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04FB0225" w14:textId="6C66D197" w:rsidR="009A1CB5" w:rsidRPr="003B0014" w:rsidRDefault="009A1CB5" w:rsidP="009A1CB5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5E552A">
        <w:rPr>
          <w:rFonts w:asciiTheme="majorHAnsi" w:hAnsiTheme="majorHAnsi"/>
          <w:i/>
          <w:color w:val="00529B"/>
          <w:sz w:val="48"/>
          <w:szCs w:val="48"/>
        </w:rPr>
        <w:t xml:space="preserve"> </w:t>
      </w:r>
      <w:r w:rsidR="000814DD">
        <w:rPr>
          <w:rFonts w:asciiTheme="majorHAnsi" w:hAnsiTheme="majorHAnsi"/>
          <w:i/>
          <w:color w:val="00529B"/>
          <w:sz w:val="48"/>
          <w:szCs w:val="48"/>
        </w:rPr>
        <w:t>Arkiv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lastRenderedPageBreak/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  <w:tr w:rsidR="00671D49" w:rsidRPr="00DA7A3F" w14:paraId="69066DA9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71BEE430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 xml:space="preserve">Punktene nedenfor skal tilpasser hver enkelt oppdragsbeskrivelse. Dersom et tildelingskriterium ikke benyttes i </w:t>
            </w:r>
            <w:proofErr w:type="spellStart"/>
            <w:r w:rsidRPr="00671D49">
              <w:rPr>
                <w:rFonts w:asciiTheme="minorHAnsi" w:hAnsiTheme="minorHAnsi"/>
                <w:i/>
                <w:sz w:val="20"/>
              </w:rPr>
              <w:t>minikonkurransen</w:t>
            </w:r>
            <w:proofErr w:type="spellEnd"/>
            <w:r w:rsidRPr="00671D49">
              <w:rPr>
                <w:rFonts w:asciiTheme="minorHAnsi" w:hAnsiTheme="minorHAnsi"/>
                <w:i/>
                <w:sz w:val="20"/>
              </w:rPr>
              <w:t>, skal ikke dette besvares eller punktet skal slettes fra leverandørens tilbud.</w:t>
            </w:r>
          </w:p>
        </w:tc>
      </w:tr>
      <w:tr w:rsidR="00671D49" w:rsidRPr="00DA7A3F" w14:paraId="74C7ADB4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00320E9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00671D49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005E552A">
              <w:tc>
                <w:tcPr>
                  <w:tcW w:w="2800" w:type="dxa"/>
                  <w:shd w:val="clear" w:color="auto" w:fill="F2F2F2" w:themeFill="background1" w:themeFillShade="F2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F2F2F2" w:themeFill="background1" w:themeFillShade="F2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Timepris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969" w:type="dxa"/>
                  <w:shd w:val="clear" w:color="auto" w:fill="F2F2F2" w:themeFill="background1" w:themeFillShade="F2"/>
                </w:tcPr>
                <w:p w14:paraId="6D2B2BD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Konsulentnivå iht. prislisten</w:t>
                  </w: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1D49" w:rsidRPr="00AE1BF7" w14:paraId="3E8B21AE" w14:textId="77777777" w:rsidTr="00732B58">
              <w:tc>
                <w:tcPr>
                  <w:tcW w:w="2800" w:type="dxa"/>
                </w:tcPr>
                <w:p w14:paraId="6C3A827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28141982"/>
                  <w:placeholder>
                    <w:docPart w:val="903D7A64B2FA44F68B632D224D4D9327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4BF00B6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33585235" w14:textId="77777777" w:rsidTr="00732B58">
              <w:tc>
                <w:tcPr>
                  <w:tcW w:w="2800" w:type="dxa"/>
                </w:tcPr>
                <w:p w14:paraId="7A97E8B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980232867"/>
                  <w:placeholder>
                    <w:docPart w:val="13EF11782977455EAF06D2E831B55FEB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EA6780C" w14:textId="599A7128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E063ADC" w14:textId="77777777" w:rsidTr="00732B58">
              <w:tc>
                <w:tcPr>
                  <w:tcW w:w="2800" w:type="dxa"/>
                </w:tcPr>
                <w:p w14:paraId="5E5679AB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853619980"/>
                  <w:placeholder>
                    <w:docPart w:val="F666FFD9EE9649068CFC1A4FC21E314E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1EF0BC" w14:textId="2FCA98C9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62A39684" w14:textId="77777777" w:rsidTr="00732B58">
              <w:tc>
                <w:tcPr>
                  <w:tcW w:w="2800" w:type="dxa"/>
                </w:tcPr>
                <w:p w14:paraId="700CC63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868326444"/>
                  <w:placeholder>
                    <w:docPart w:val="339CF81EAA2B42EE972B0B10B8A77334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9385F0F" w14:textId="7756710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BA7E5C7" w14:textId="77777777" w:rsidTr="00732B58">
              <w:tc>
                <w:tcPr>
                  <w:tcW w:w="2800" w:type="dxa"/>
                </w:tcPr>
                <w:p w14:paraId="38D23E8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4B50B64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2105032567"/>
                  <w:placeholder>
                    <w:docPart w:val="BE07C9C2278F44E9BAD714D08070C140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82F96E" w14:textId="59694585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013837E7" w14:textId="77777777" w:rsidTr="00732B58">
              <w:tc>
                <w:tcPr>
                  <w:tcW w:w="2800" w:type="dxa"/>
                </w:tcPr>
                <w:p w14:paraId="1326BD97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504409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2114550562"/>
                  <w:placeholder>
                    <w:docPart w:val="1963C3430ABB4E5E9F1EA75200DD666F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D2C2299" w14:textId="1A64651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567B7FAC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671D49" w:rsidRPr="00DA7A3F" w14:paraId="6C2CE36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5E552A">
              <w:trPr>
                <w:trHeight w:val="76"/>
              </w:trPr>
              <w:tc>
                <w:tcPr>
                  <w:tcW w:w="5538" w:type="dxa"/>
                  <w:shd w:val="clear" w:color="auto" w:fill="F2F2F2" w:themeFill="background1" w:themeFillShade="F2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Leverandørens tilbudte fastpris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F26A325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005E552A">
              <w:tc>
                <w:tcPr>
                  <w:tcW w:w="2800" w:type="dxa"/>
                  <w:shd w:val="clear" w:color="auto" w:fill="F2F2F2" w:themeFill="background1" w:themeFillShade="F2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F2F2F2" w:themeFill="background1" w:themeFillShade="F2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F2F2F2" w:themeFill="background1" w:themeFillShade="F2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00D11CFD">
              <w:tc>
                <w:tcPr>
                  <w:tcW w:w="2800" w:type="dxa"/>
                </w:tcPr>
                <w:p w14:paraId="10846FA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43BBAAD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00D11CFD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00D11CFD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00D11CFD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00D11CFD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00D11CFD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2248C615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Oppdragsforståelse og løsningsbeskrivelse</w:t>
            </w:r>
            <w:r w:rsidR="004D7FF3">
              <w:rPr>
                <w:rFonts w:asciiTheme="minorHAnsi" w:hAnsiTheme="minorHAnsi"/>
                <w:b/>
                <w:sz w:val="20"/>
              </w:rPr>
              <w:t xml:space="preserve"> – Beskrivelsen skal være på 1 A4 sider</w:t>
            </w:r>
          </w:p>
        </w:tc>
      </w:tr>
      <w:tr w:rsidR="00D11CFD" w:rsidRPr="00DA7A3F" w14:paraId="410A3B63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61EC21E9" w14:textId="13DD67DC" w:rsidR="00FA74F8" w:rsidRPr="00DE3622" w:rsidRDefault="004D7FF3" w:rsidP="00D11CFD">
            <w:pPr>
              <w:spacing w:before="0"/>
              <w:rPr>
                <w:rFonts w:asciiTheme="minorHAnsi" w:hAnsiTheme="minorHAnsi"/>
                <w:i/>
                <w:iCs/>
                <w:sz w:val="20"/>
              </w:rPr>
            </w:pP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lastRenderedPageBreak/>
              <w:t>Der leverandøren tilbyr konsulenter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, skal leverandøren beskrive det som oppfattes som</w:t>
            </w:r>
            <w:r w:rsidR="00DE3622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krav til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og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konsulentens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forventede oppgaver/leveranser/ansvar.</w:t>
            </w:r>
          </w:p>
          <w:p w14:paraId="0BEA92B1" w14:textId="4871CEF2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29AD84BB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lastRenderedPageBreak/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 w:rsidR="00822C0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 A4 sider</w:t>
            </w:r>
          </w:p>
        </w:tc>
      </w:tr>
      <w:tr w:rsidR="00FA74F8" w:rsidRPr="00DA7A3F" w14:paraId="4085367E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2A53125F" w14:textId="4E788AC9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="00822C0A">
              <w:rPr>
                <w:rFonts w:asciiTheme="minorHAnsi" w:hAnsiTheme="minorHAnsi"/>
                <w:i/>
                <w:sz w:val="20"/>
              </w:rPr>
              <w:t xml:space="preserve">. 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0B4BF9" w:rsidRPr="00DA7A3F" w14:paraId="340FF70E" w14:textId="77777777" w:rsidTr="000B4BF9">
        <w:tc>
          <w:tcPr>
            <w:tcW w:w="9060" w:type="dxa"/>
            <w:gridSpan w:val="2"/>
            <w:shd w:val="clear" w:color="auto" w:fill="DBE5F1" w:themeFill="accent1" w:themeFillTint="33"/>
          </w:tcPr>
          <w:p w14:paraId="68AF9C66" w14:textId="59134D02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 xml:space="preserve">Tildelingskriterium </w:t>
            </w:r>
            <w:r w:rsidRPr="00822C0A">
              <w:rPr>
                <w:rFonts w:asciiTheme="minorHAnsi" w:hAnsiTheme="minorHAnsi"/>
                <w:b/>
                <w:sz w:val="20"/>
              </w:rPr>
              <w:t xml:space="preserve">Arbeidsmetodikk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 A4 sider</w:t>
            </w:r>
          </w:p>
        </w:tc>
      </w:tr>
      <w:tr w:rsidR="000B4BF9" w:rsidRPr="00DA7A3F" w14:paraId="3D65998F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1BA37057" w14:textId="7A2ECEA4" w:rsidR="000B4BF9" w:rsidRDefault="000B4BF9" w:rsidP="000B4BF9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 xml:space="preserve">Tilbyders beskrivelse av </w:t>
            </w:r>
            <w:r w:rsidRPr="000B4BF9">
              <w:rPr>
                <w:rFonts w:asciiTheme="minorHAnsi" w:hAnsiTheme="minorHAnsi"/>
                <w:i/>
                <w:sz w:val="20"/>
                <w:highlight w:val="yellow"/>
              </w:rPr>
              <w:t>hvordan oppdraget vil gjennomføres</w:t>
            </w:r>
          </w:p>
          <w:p w14:paraId="6B949002" w14:textId="77777777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</w:p>
        </w:tc>
      </w:tr>
      <w:tr w:rsidR="00FA74F8" w:rsidRPr="00DA7A3F" w14:paraId="6D21460E" w14:textId="77777777" w:rsidTr="00FA74F8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2E9D34E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00FA74F8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0AD0BC25" w:rsidR="00FA74F8" w:rsidRPr="00FA74F8" w:rsidRDefault="00FA74F8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>Leverandøren skal presentere den/de konsulenten</w:t>
            </w:r>
            <w:r w:rsidR="00DE3622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A74F8">
              <w:rPr>
                <w:rFonts w:asciiTheme="minorHAnsi" w:hAnsiTheme="minorHAnsi"/>
                <w:i/>
                <w:sz w:val="20"/>
              </w:rPr>
              <w:t>som tilbys for oppdraget. Leverandøren skal med bakgrunn i oppdragsbeskrivelsen beskrive kompetanse/erfaring til tilbudt(e) konsulent(er). Dette skal dokumenteres i CV-mal og skal ikke overstige to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5BF64853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 xml:space="preserve">[Mal] Leverandørens tilbud </w:t>
    </w:r>
    <w:r w:rsidRPr="00A40899">
      <w:rPr>
        <w:bCs/>
        <w:color w:val="7F7F7F"/>
        <w:sz w:val="18"/>
        <w:szCs w:val="18"/>
      </w:rPr>
      <w:t xml:space="preserve">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345720">
    <w:abstractNumId w:val="19"/>
  </w:num>
  <w:num w:numId="2" w16cid:durableId="119107063">
    <w:abstractNumId w:val="16"/>
  </w:num>
  <w:num w:numId="3" w16cid:durableId="331419009">
    <w:abstractNumId w:val="14"/>
  </w:num>
  <w:num w:numId="4" w16cid:durableId="80807861">
    <w:abstractNumId w:val="14"/>
  </w:num>
  <w:num w:numId="5" w16cid:durableId="1924072222">
    <w:abstractNumId w:val="7"/>
  </w:num>
  <w:num w:numId="6" w16cid:durableId="1286621893">
    <w:abstractNumId w:val="23"/>
  </w:num>
  <w:num w:numId="7" w16cid:durableId="1031877125">
    <w:abstractNumId w:val="5"/>
  </w:num>
  <w:num w:numId="8" w16cid:durableId="68887857">
    <w:abstractNumId w:val="6"/>
  </w:num>
  <w:num w:numId="9" w16cid:durableId="491145429">
    <w:abstractNumId w:val="15"/>
  </w:num>
  <w:num w:numId="10" w16cid:durableId="1775900645">
    <w:abstractNumId w:val="4"/>
  </w:num>
  <w:num w:numId="11" w16cid:durableId="1119372114">
    <w:abstractNumId w:val="1"/>
  </w:num>
  <w:num w:numId="12" w16cid:durableId="2098553758">
    <w:abstractNumId w:val="13"/>
  </w:num>
  <w:num w:numId="13" w16cid:durableId="1613442079">
    <w:abstractNumId w:val="21"/>
  </w:num>
  <w:num w:numId="14" w16cid:durableId="1485466997">
    <w:abstractNumId w:val="3"/>
  </w:num>
  <w:num w:numId="15" w16cid:durableId="1925450657">
    <w:abstractNumId w:val="22"/>
  </w:num>
  <w:num w:numId="16" w16cid:durableId="554849840">
    <w:abstractNumId w:val="8"/>
  </w:num>
  <w:num w:numId="17" w16cid:durableId="1286110168">
    <w:abstractNumId w:val="17"/>
  </w:num>
  <w:num w:numId="18" w16cid:durableId="1406150642">
    <w:abstractNumId w:val="2"/>
  </w:num>
  <w:num w:numId="19" w16cid:durableId="1642730553">
    <w:abstractNumId w:val="18"/>
  </w:num>
  <w:num w:numId="20" w16cid:durableId="1065952954">
    <w:abstractNumId w:val="12"/>
  </w:num>
  <w:num w:numId="21" w16cid:durableId="771361610">
    <w:abstractNumId w:val="11"/>
  </w:num>
  <w:num w:numId="22" w16cid:durableId="1817068900">
    <w:abstractNumId w:val="9"/>
  </w:num>
  <w:num w:numId="23" w16cid:durableId="1206597542">
    <w:abstractNumId w:val="20"/>
  </w:num>
  <w:num w:numId="24" w16cid:durableId="355742121">
    <w:abstractNumId w:val="14"/>
  </w:num>
  <w:num w:numId="25" w16cid:durableId="1472943419">
    <w:abstractNumId w:val="0"/>
  </w:num>
  <w:num w:numId="26" w16cid:durableId="1202209714">
    <w:abstractNumId w:val="14"/>
  </w:num>
  <w:num w:numId="27" w16cid:durableId="1183057414">
    <w:abstractNumId w:val="10"/>
  </w:num>
  <w:num w:numId="28" w16cid:durableId="1245652917">
    <w:abstractNumId w:val="14"/>
  </w:num>
  <w:num w:numId="29" w16cid:durableId="1867717734">
    <w:abstractNumId w:val="14"/>
  </w:num>
  <w:num w:numId="30" w16cid:durableId="33039755">
    <w:abstractNumId w:val="14"/>
  </w:num>
  <w:num w:numId="31" w16cid:durableId="680471407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116737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14DD"/>
    <w:rsid w:val="000839B2"/>
    <w:rsid w:val="00085FA6"/>
    <w:rsid w:val="0009310A"/>
    <w:rsid w:val="000A5CDB"/>
    <w:rsid w:val="000B4BF9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64AFB"/>
    <w:rsid w:val="0027031C"/>
    <w:rsid w:val="00292A68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C3AFA"/>
    <w:rsid w:val="004D22E7"/>
    <w:rsid w:val="004D63DA"/>
    <w:rsid w:val="004D7FF3"/>
    <w:rsid w:val="005004ED"/>
    <w:rsid w:val="0051254B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E552A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61D7"/>
    <w:rsid w:val="006B6EF6"/>
    <w:rsid w:val="006C39E8"/>
    <w:rsid w:val="006E37F6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E5D86"/>
    <w:rsid w:val="007F053F"/>
    <w:rsid w:val="007F3E56"/>
    <w:rsid w:val="008079ED"/>
    <w:rsid w:val="00807D90"/>
    <w:rsid w:val="00810B8B"/>
    <w:rsid w:val="00815BC5"/>
    <w:rsid w:val="00822C0A"/>
    <w:rsid w:val="0083568D"/>
    <w:rsid w:val="00844366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6FFE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A1CB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1C85"/>
    <w:rsid w:val="00A65F62"/>
    <w:rsid w:val="00A8210A"/>
    <w:rsid w:val="00AA167B"/>
    <w:rsid w:val="00AA6244"/>
    <w:rsid w:val="00AC31F3"/>
    <w:rsid w:val="00AC36DB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2EE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1CFD"/>
    <w:rsid w:val="00D13F80"/>
    <w:rsid w:val="00D8705A"/>
    <w:rsid w:val="00D950FC"/>
    <w:rsid w:val="00DD088A"/>
    <w:rsid w:val="00DE2752"/>
    <w:rsid w:val="00DE362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6A51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6737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3D7A64B2FA44F68B632D224D4D93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9DFD24-F12A-44CA-A9CE-0FFD5FB6A290}"/>
      </w:docPartPr>
      <w:docPartBody>
        <w:p w:rsidR="00D50426" w:rsidRDefault="00041C5D" w:rsidP="00041C5D">
          <w:pPr>
            <w:pStyle w:val="903D7A64B2FA44F68B632D224D4D9327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3EF11782977455EAF06D2E831B55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DBBBA1-5608-49BE-A18F-8DFDAA649CA6}"/>
      </w:docPartPr>
      <w:docPartBody>
        <w:p w:rsidR="00041C5D" w:rsidRDefault="00041C5D" w:rsidP="00041C5D">
          <w:pPr>
            <w:pStyle w:val="13EF11782977455EAF06D2E831B55FEB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F666FFD9EE9649068CFC1A4FC21E31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DA782C-3615-46A0-A833-81C0D0FB62E7}"/>
      </w:docPartPr>
      <w:docPartBody>
        <w:p w:rsidR="00041C5D" w:rsidRDefault="00041C5D" w:rsidP="00041C5D">
          <w:pPr>
            <w:pStyle w:val="F666FFD9EE9649068CFC1A4FC21E314E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339CF81EAA2B42EE972B0B10B8A773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6F4B0F-BF7E-4FB3-B536-85756157CE73}"/>
      </w:docPartPr>
      <w:docPartBody>
        <w:p w:rsidR="00041C5D" w:rsidRDefault="00041C5D" w:rsidP="00041C5D">
          <w:pPr>
            <w:pStyle w:val="339CF81EAA2B42EE972B0B10B8A77334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BE07C9C2278F44E9BAD714D08070C1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CA6866-2067-4B1A-80D7-EDED0C8F5158}"/>
      </w:docPartPr>
      <w:docPartBody>
        <w:p w:rsidR="00041C5D" w:rsidRDefault="00041C5D" w:rsidP="00041C5D">
          <w:pPr>
            <w:pStyle w:val="BE07C9C2278F44E9BAD714D08070C140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963C3430ABB4E5E9F1EA75200DD66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1DCC01-D113-4D31-8E56-46A665BA6E94}"/>
      </w:docPartPr>
      <w:docPartBody>
        <w:p w:rsidR="00041C5D" w:rsidRDefault="00041C5D" w:rsidP="00041C5D">
          <w:pPr>
            <w:pStyle w:val="1963C3430ABB4E5E9F1EA75200DD666F1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041C5D"/>
    <w:rsid w:val="001627B5"/>
    <w:rsid w:val="008E6FFE"/>
    <w:rsid w:val="00D5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41C5D"/>
    <w:rPr>
      <w:color w:val="808080"/>
    </w:rPr>
  </w:style>
  <w:style w:type="paragraph" w:customStyle="1" w:styleId="903D7A64B2FA44F68B632D224D4D93271">
    <w:name w:val="903D7A64B2FA44F68B632D224D4D9327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3EF11782977455EAF06D2E831B55FEB1">
    <w:name w:val="13EF11782977455EAF06D2E831B55FEB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666FFD9EE9649068CFC1A4FC21E314E1">
    <w:name w:val="F666FFD9EE9649068CFC1A4FC21E314E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9CF81EAA2B42EE972B0B10B8A773341">
    <w:name w:val="339CF81EAA2B42EE972B0B10B8A77334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07C9C2278F44E9BAD714D08070C1401">
    <w:name w:val="BE07C9C2278F44E9BAD714D08070C140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963C3430ABB4E5E9F1EA75200DD666F1">
    <w:name w:val="1963C3430ABB4E5E9F1EA75200DD666F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08D7E3148EC0459A93FA45526B84C5" ma:contentTypeVersion="4" ma:contentTypeDescription="Opprett et nytt dokument." ma:contentTypeScope="" ma:versionID="40af1477b84592a4472c5440680cd164">
  <xsd:schema xmlns:xsd="http://www.w3.org/2001/XMLSchema" xmlns:xs="http://www.w3.org/2001/XMLSchema" xmlns:p="http://schemas.microsoft.com/office/2006/metadata/properties" xmlns:ns2="cc155ebc-2591-4f06-816a-960ac8bd27cf" targetNamespace="http://schemas.microsoft.com/office/2006/metadata/properties" ma:root="true" ma:fieldsID="2bbd2eb54754cbf1ff5936d2b7bb8162" ns2:_="">
    <xsd:import namespace="cc155ebc-2591-4f06-816a-960ac8bd27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55ebc-2591-4f06-816a-960ac8bd2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0513CD-7A2D-4CDF-BA5E-0445AA115E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FFEE68-F756-4CA4-B914-E9BC92620737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cc155ebc-2591-4f06-816a-960ac8bd27cf"/>
  </ds:schemaRefs>
</ds:datastoreItem>
</file>

<file path=customXml/itemProps4.xml><?xml version="1.0" encoding="utf-8"?>
<ds:datastoreItem xmlns:ds="http://schemas.openxmlformats.org/officeDocument/2006/customXml" ds:itemID="{76A0D5C3-4AB3-4518-9CB2-ADB432B7C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155ebc-2591-4f06-816a-960ac8bd27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377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Gøril Rushfeldt Hanssen</cp:lastModifiedBy>
  <cp:revision>10</cp:revision>
  <cp:lastPrinted>2012-06-01T13:25:00Z</cp:lastPrinted>
  <dcterms:created xsi:type="dcterms:W3CDTF">2020-01-17T13:22:00Z</dcterms:created>
  <dcterms:modified xsi:type="dcterms:W3CDTF">2025-06-23T11:05:00Z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0x0101002908D7E3148EC0459A93FA45526B84C5</vt:lpwstr>
  </property>
  <property fmtid="{D5CDD505-2E9C-101B-9397-08002B2CF9AE}" pid="4" name="c706b671796746379fc435e5ab8acaf9">
    <vt:lpwstr>Kladd|b4b6a614-00e1-4169-90bb-f9dbedae6a98</vt:lpwstr>
  </property>
  <property fmtid="{D5CDD505-2E9C-101B-9397-08002B2CF9AE}" pid="5" name="TaxCatchAll">
    <vt:lpwstr>2;#Kladd|b4b6a614-00e1-4169-90bb-f9dbedae6a98</vt:lpwstr>
  </property>
  <property fmtid="{D5CDD505-2E9C-101B-9397-08002B2CF9AE}" pid="6" name="SHICategory">
    <vt:lpwstr/>
  </property>
  <property fmtid="{D5CDD505-2E9C-101B-9397-08002B2CF9AE}" pid="7" name="eddf1c2c1da842e2bc8d48adb607c365">
    <vt:lpwstr/>
  </property>
  <property fmtid="{D5CDD505-2E9C-101B-9397-08002B2CF9AE}" pid="8" name="SHIBusinessUnit">
    <vt:lpwstr/>
  </property>
  <property fmtid="{D5CDD505-2E9C-101B-9397-08002B2CF9AE}" pid="9" name="SHIStatus">
    <vt:lpwstr>2;#Kladd|b4b6a614-00e1-4169-90bb-f9dbedae6a98</vt:lpwstr>
  </property>
  <property fmtid="{D5CDD505-2E9C-101B-9397-08002B2CF9AE}" pid="10" name="mb0d347ee0664214bffb1328b3228b3b">
    <vt:lpwstr/>
  </property>
  <property fmtid="{D5CDD505-2E9C-101B-9397-08002B2CF9AE}" pid="11" name="lda629c15bae4e91aa6c7e8cbbdfc8b6">
    <vt:lpwstr/>
  </property>
  <property fmtid="{D5CDD505-2E9C-101B-9397-08002B2CF9AE}" pid="12" name="SHIArchiveKey">
    <vt:lpwstr/>
  </property>
  <property fmtid="{D5CDD505-2E9C-101B-9397-08002B2CF9AE}" pid="13" name="f692c5fbbf584dd1b4cdb2fc07ec6741">
    <vt:lpwstr/>
  </property>
  <property fmtid="{D5CDD505-2E9C-101B-9397-08002B2CF9AE}" pid="14" name="SHIBusinessFunction">
    <vt:lpwstr/>
  </property>
  <property fmtid="{D5CDD505-2E9C-101B-9397-08002B2CF9AE}" pid="15" name="SHIJournalType">
    <vt:lpwstr/>
  </property>
  <property fmtid="{D5CDD505-2E9C-101B-9397-08002B2CF9AE}" pid="16" name="cd34d7d8f9d8445ca63dd03b5376680a">
    <vt:lpwstr/>
  </property>
</Properties>
</file>