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2434" w14:textId="77777777" w:rsidR="00246DC3" w:rsidRPr="00500782" w:rsidRDefault="00246DC3" w:rsidP="00162E46">
      <w:pPr>
        <w:tabs>
          <w:tab w:val="left" w:pos="2410"/>
        </w:tabs>
        <w:rPr>
          <w:rFonts w:ascii="Cambria" w:hAnsi="Cambria" w:cs="Calibri"/>
          <w:color w:val="365F91"/>
          <w:sz w:val="44"/>
          <w:szCs w:val="44"/>
        </w:rPr>
      </w:pPr>
      <w:r w:rsidRPr="00500782">
        <w:rPr>
          <w:rFonts w:ascii="Cambria" w:hAnsi="Cambria" w:cs="Calibri"/>
          <w:color w:val="365F91"/>
          <w:sz w:val="44"/>
          <w:szCs w:val="44"/>
        </w:rPr>
        <w:t xml:space="preserve">Veileder for bestilling av </w:t>
      </w:r>
      <w:r w:rsidR="00C07D44" w:rsidRPr="00500782">
        <w:rPr>
          <w:rFonts w:ascii="Cambria" w:hAnsi="Cambria" w:cs="Calibri"/>
          <w:color w:val="365F91"/>
          <w:sz w:val="44"/>
          <w:szCs w:val="44"/>
        </w:rPr>
        <w:t>vikartjenester</w:t>
      </w:r>
      <w:r w:rsidR="00086A66">
        <w:rPr>
          <w:rFonts w:ascii="Cambria" w:hAnsi="Cambria" w:cs="Calibri"/>
          <w:color w:val="365F91"/>
          <w:sz w:val="44"/>
          <w:szCs w:val="44"/>
        </w:rPr>
        <w:t>, administrativ</w:t>
      </w:r>
      <w:r w:rsidR="00CE16EE">
        <w:rPr>
          <w:rFonts w:ascii="Cambria" w:hAnsi="Cambria" w:cs="Calibri"/>
          <w:color w:val="365F91"/>
          <w:sz w:val="44"/>
          <w:szCs w:val="44"/>
        </w:rPr>
        <w:t>t-</w:t>
      </w:r>
      <w:r w:rsidR="00086A66">
        <w:rPr>
          <w:rFonts w:ascii="Cambria" w:hAnsi="Cambria" w:cs="Calibri"/>
          <w:color w:val="365F91"/>
          <w:sz w:val="44"/>
          <w:szCs w:val="44"/>
        </w:rPr>
        <w:t xml:space="preserve"> og støttepersonell</w:t>
      </w:r>
    </w:p>
    <w:p w14:paraId="51F6A9AB" w14:textId="77777777" w:rsidR="00246DC3" w:rsidRDefault="00246DC3" w:rsidP="00246DC3">
      <w:pPr>
        <w:pStyle w:val="Overskrift2"/>
      </w:pPr>
      <w:r>
        <w:t> 1. Slik lage</w:t>
      </w:r>
      <w:r w:rsidR="00C365A7">
        <w:t>s</w:t>
      </w:r>
      <w:r>
        <w:t xml:space="preserve"> forespørsel til leverandørene</w:t>
      </w:r>
    </w:p>
    <w:p w14:paraId="7ED7E999" w14:textId="6934E944" w:rsidR="001C0863" w:rsidRDefault="001C0863" w:rsidP="00500782">
      <w:pPr>
        <w:spacing w:before="0"/>
      </w:pPr>
      <w:r>
        <w:t>Ved utforming av forespørsel om vik</w:t>
      </w:r>
      <w:r w:rsidRPr="001C0863">
        <w:t>a</w:t>
      </w:r>
      <w:r>
        <w:t xml:space="preserve">rer kan malen </w:t>
      </w:r>
      <w:r>
        <w:rPr>
          <w:i/>
          <w:iCs/>
        </w:rPr>
        <w:t>Oppdragsbeskrivels</w:t>
      </w:r>
      <w:r w:rsidR="00C07D44">
        <w:rPr>
          <w:i/>
          <w:iCs/>
        </w:rPr>
        <w:t>e – vikartjenester</w:t>
      </w:r>
      <w:r w:rsidR="00086A66">
        <w:rPr>
          <w:i/>
          <w:iCs/>
        </w:rPr>
        <w:t>,</w:t>
      </w:r>
      <w:r w:rsidR="00C07D44">
        <w:rPr>
          <w:i/>
          <w:iCs/>
        </w:rPr>
        <w:t xml:space="preserve"> </w:t>
      </w:r>
      <w:r w:rsidR="00086A66">
        <w:rPr>
          <w:i/>
          <w:iCs/>
        </w:rPr>
        <w:t>administrativ</w:t>
      </w:r>
      <w:r w:rsidR="007719DF">
        <w:rPr>
          <w:i/>
          <w:iCs/>
        </w:rPr>
        <w:t>t-</w:t>
      </w:r>
      <w:r w:rsidR="00086A66">
        <w:rPr>
          <w:i/>
          <w:iCs/>
        </w:rPr>
        <w:t xml:space="preserve"> og støttepersonell</w:t>
      </w:r>
      <w:r>
        <w:t xml:space="preserve"> benyttes. Dette sikrer at leverandørene får nødvendig informasjon for å finne riktig vikar, samt at </w:t>
      </w:r>
      <w:r w:rsidR="009B73E8">
        <w:t>bestiller</w:t>
      </w:r>
      <w:r>
        <w:t xml:space="preserve"> får stilt nødvendige kompetansekrav til vikaren. </w:t>
      </w:r>
    </w:p>
    <w:p w14:paraId="3C2982AD" w14:textId="77777777" w:rsidR="00246DC3" w:rsidRPr="006F6F0B" w:rsidRDefault="00246DC3" w:rsidP="00246DC3">
      <w:pPr>
        <w:pStyle w:val="Overskrift2"/>
      </w:pPr>
      <w:r>
        <w:t> 2. Slik sende</w:t>
      </w:r>
      <w:r w:rsidR="00C365A7">
        <w:t>s</w:t>
      </w:r>
      <w:r>
        <w:t xml:space="preserve"> forespørsel til leverandørene</w:t>
      </w:r>
    </w:p>
    <w:p w14:paraId="1F86F680" w14:textId="6BDE5FBD" w:rsidR="001C0863" w:rsidRPr="00C07D44" w:rsidRDefault="001C0863" w:rsidP="00500782">
      <w:pPr>
        <w:spacing w:before="0"/>
        <w:rPr>
          <w:lang w:eastAsia="nb-NO"/>
        </w:rPr>
      </w:pPr>
      <w:r w:rsidRPr="00C07D44">
        <w:rPr>
          <w:lang w:eastAsia="nb-NO"/>
        </w:rPr>
        <w:t xml:space="preserve">Likelydende forespørsel om vikar skal sendes til alle avtaleleverandørene. </w:t>
      </w:r>
      <w:hyperlink r:id="rId10" w:history="1">
        <w:r w:rsidR="00432C03" w:rsidRPr="00EF5070">
          <w:rPr>
            <w:rStyle w:val="Hyperkobling"/>
            <w:highlight w:val="yellow"/>
            <w:lang w:eastAsia="nb-NO"/>
          </w:rPr>
          <w:t>Bestillingsskjema</w:t>
        </w:r>
      </w:hyperlink>
      <w:r w:rsidR="00432C03">
        <w:rPr>
          <w:lang w:eastAsia="nb-NO"/>
        </w:rPr>
        <w:t xml:space="preserve"> </w:t>
      </w:r>
      <w:r w:rsidR="00960DE3">
        <w:rPr>
          <w:lang w:eastAsia="nb-NO"/>
        </w:rPr>
        <w:t xml:space="preserve">skal benyttes, dersom ikke andre prosedyrer er etablert hos kunden. </w:t>
      </w:r>
      <w:r w:rsidR="00035408">
        <w:t>K</w:t>
      </w:r>
      <w:r w:rsidR="00035408" w:rsidRPr="001C0863">
        <w:t xml:space="preserve">ompetansekrav </w:t>
      </w:r>
      <w:r w:rsidR="00035408">
        <w:t xml:space="preserve">skal </w:t>
      </w:r>
      <w:r w:rsidR="00035408" w:rsidRPr="001C0863">
        <w:t>tydelig</w:t>
      </w:r>
      <w:r w:rsidR="00035408">
        <w:t xml:space="preserve"> defineres</w:t>
      </w:r>
      <w:r w:rsidR="00035408" w:rsidRPr="001C0863">
        <w:t xml:space="preserve"> i oppdragsbeskrivelsen</w:t>
      </w:r>
      <w:r w:rsidR="00035408">
        <w:t>.</w:t>
      </w:r>
      <w:r w:rsidR="009A289B">
        <w:rPr>
          <w:lang w:eastAsia="nb-NO"/>
        </w:rPr>
        <w:t xml:space="preserve"> O</w:t>
      </w:r>
      <w:r w:rsidRPr="00C07D44">
        <w:rPr>
          <w:lang w:eastAsia="nb-NO"/>
        </w:rPr>
        <w:t>ppdragsbeskrivelsen</w:t>
      </w:r>
      <w:r w:rsidR="009A289B">
        <w:rPr>
          <w:lang w:eastAsia="nb-NO"/>
        </w:rPr>
        <w:t xml:space="preserve"> skal legges</w:t>
      </w:r>
      <w:r w:rsidRPr="00C07D44">
        <w:rPr>
          <w:lang w:eastAsia="nb-NO"/>
        </w:rPr>
        <w:t xml:space="preserve"> som vedlegg i e-posten.</w:t>
      </w:r>
      <w:r w:rsidR="00EF0184">
        <w:rPr>
          <w:lang w:eastAsia="nb-NO"/>
        </w:rPr>
        <w:t xml:space="preserve"> </w:t>
      </w:r>
    </w:p>
    <w:p w14:paraId="17AB4333" w14:textId="77777777" w:rsidR="00246DC3" w:rsidRPr="006F6F0B" w:rsidRDefault="00246DC3" w:rsidP="00246DC3">
      <w:pPr>
        <w:pStyle w:val="Overskrift2"/>
      </w:pPr>
      <w:r>
        <w:t> 3. Leverandørenes svarfrist</w:t>
      </w:r>
    </w:p>
    <w:p w14:paraId="203DC5EF" w14:textId="77777777" w:rsidR="00C07D44" w:rsidRPr="00C07D44" w:rsidRDefault="00246DC3" w:rsidP="00500782">
      <w:pPr>
        <w:spacing w:before="0"/>
      </w:pPr>
      <w:r>
        <w:t xml:space="preserve">Bestiller må oppgi en </w:t>
      </w:r>
      <w:r w:rsidRPr="00EF0184">
        <w:rPr>
          <w:u w:val="single"/>
        </w:rPr>
        <w:t>konkret svarfrist</w:t>
      </w:r>
      <w:r>
        <w:t xml:space="preserve"> i forespørselen innenfor følgende rammer:</w:t>
      </w:r>
    </w:p>
    <w:tbl>
      <w:tblPr>
        <w:tblW w:w="9322"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794"/>
        <w:gridCol w:w="5528"/>
      </w:tblGrid>
      <w:tr w:rsidR="00A35F05" w:rsidRPr="00FA1CB5" w14:paraId="63254CBD" w14:textId="77777777" w:rsidTr="00500782">
        <w:tc>
          <w:tcPr>
            <w:tcW w:w="3794" w:type="dxa"/>
            <w:tcBorders>
              <w:top w:val="single" w:sz="4" w:space="0" w:color="4472C4"/>
              <w:left w:val="single" w:sz="4" w:space="0" w:color="4472C4"/>
              <w:bottom w:val="single" w:sz="4" w:space="0" w:color="4472C4"/>
              <w:right w:val="nil"/>
            </w:tcBorders>
            <w:shd w:val="clear" w:color="auto" w:fill="4472C4"/>
          </w:tcPr>
          <w:p w14:paraId="7CDF2375" w14:textId="77777777" w:rsidR="00C07D44" w:rsidRPr="00A35F05" w:rsidRDefault="00C07D44" w:rsidP="00624D8A">
            <w:pPr>
              <w:rPr>
                <w:b/>
                <w:bCs/>
                <w:color w:val="FFFFFF"/>
              </w:rPr>
            </w:pPr>
            <w:r w:rsidRPr="00A35F05">
              <w:rPr>
                <w:b/>
                <w:bCs/>
                <w:color w:val="FFFFFF"/>
                <w:sz w:val="24"/>
              </w:rPr>
              <w:t>Type oppdrag</w:t>
            </w:r>
          </w:p>
        </w:tc>
        <w:tc>
          <w:tcPr>
            <w:tcW w:w="5528" w:type="dxa"/>
            <w:tcBorders>
              <w:top w:val="single" w:sz="4" w:space="0" w:color="4472C4"/>
              <w:left w:val="nil"/>
              <w:bottom w:val="single" w:sz="4" w:space="0" w:color="4472C4"/>
              <w:right w:val="single" w:sz="4" w:space="0" w:color="4472C4"/>
            </w:tcBorders>
            <w:shd w:val="clear" w:color="auto" w:fill="4472C4"/>
          </w:tcPr>
          <w:p w14:paraId="17604434" w14:textId="77777777" w:rsidR="00C07D44" w:rsidRPr="00A35F05" w:rsidRDefault="00C07D44" w:rsidP="00EF0184">
            <w:pPr>
              <w:rPr>
                <w:b/>
                <w:bCs/>
                <w:color w:val="FFFFFF"/>
              </w:rPr>
            </w:pPr>
            <w:r w:rsidRPr="00A35F05">
              <w:rPr>
                <w:b/>
                <w:bCs/>
                <w:color w:val="FFFFFF"/>
                <w:sz w:val="24"/>
              </w:rPr>
              <w:t>Responsfrist</w:t>
            </w:r>
          </w:p>
        </w:tc>
      </w:tr>
      <w:tr w:rsidR="00A35F05" w:rsidRPr="00FA1CB5" w14:paraId="49A8EECF" w14:textId="77777777" w:rsidTr="00500782">
        <w:tc>
          <w:tcPr>
            <w:tcW w:w="3794" w:type="dxa"/>
            <w:shd w:val="clear" w:color="auto" w:fill="EDEDED"/>
          </w:tcPr>
          <w:p w14:paraId="28FDE44D" w14:textId="77777777" w:rsidR="00C07D44" w:rsidRPr="00A35F05" w:rsidRDefault="00C07D44" w:rsidP="00624D8A">
            <w:pPr>
              <w:rPr>
                <w:b/>
                <w:bCs/>
              </w:rPr>
            </w:pPr>
            <w:r w:rsidRPr="00A35F05">
              <w:rPr>
                <w:b/>
                <w:bCs/>
              </w:rPr>
              <w:t>Hasteoppdrag</w:t>
            </w:r>
          </w:p>
        </w:tc>
        <w:tc>
          <w:tcPr>
            <w:tcW w:w="5528" w:type="dxa"/>
            <w:shd w:val="clear" w:color="auto" w:fill="EDEDED"/>
          </w:tcPr>
          <w:p w14:paraId="2F2C1831" w14:textId="77777777" w:rsidR="00C07D44" w:rsidRPr="00FA1CB5" w:rsidRDefault="00C07D44" w:rsidP="00EF0184">
            <w:r w:rsidRPr="00FA1CB5">
              <w:t>Frist angis i forespørsel (minimumsfrist ½ time)</w:t>
            </w:r>
          </w:p>
        </w:tc>
      </w:tr>
      <w:tr w:rsidR="00A35F05" w14:paraId="62BF89F1" w14:textId="77777777" w:rsidTr="00500782">
        <w:tc>
          <w:tcPr>
            <w:tcW w:w="3794" w:type="dxa"/>
            <w:shd w:val="clear" w:color="auto" w:fill="auto"/>
          </w:tcPr>
          <w:p w14:paraId="70DE6153" w14:textId="77777777" w:rsidR="00C07D44" w:rsidRPr="00A35F05" w:rsidRDefault="00C07D44" w:rsidP="00A35F05">
            <w:pPr>
              <w:spacing w:line="240" w:lineRule="auto"/>
              <w:rPr>
                <w:b/>
                <w:bCs/>
              </w:rPr>
            </w:pPr>
            <w:r w:rsidRPr="00A35F05">
              <w:rPr>
                <w:b/>
                <w:bCs/>
              </w:rPr>
              <w:t>Enkeltdager/timesoppdrag</w:t>
            </w:r>
          </w:p>
        </w:tc>
        <w:tc>
          <w:tcPr>
            <w:tcW w:w="5528" w:type="dxa"/>
            <w:shd w:val="clear" w:color="auto" w:fill="auto"/>
          </w:tcPr>
          <w:p w14:paraId="1E489D19" w14:textId="77777777" w:rsidR="00C07D44" w:rsidRDefault="00EF0184" w:rsidP="00EF0184">
            <w:r>
              <w:t>M</w:t>
            </w:r>
            <w:r w:rsidR="00C07D44" w:rsidRPr="00FA1CB5">
              <w:t xml:space="preserve">inimum ½ time - maksimum 24 timer </w:t>
            </w:r>
          </w:p>
        </w:tc>
      </w:tr>
      <w:tr w:rsidR="00A35F05" w14:paraId="608B8453" w14:textId="77777777" w:rsidTr="00500782">
        <w:tc>
          <w:tcPr>
            <w:tcW w:w="3794" w:type="dxa"/>
            <w:shd w:val="clear" w:color="auto" w:fill="EDEDED"/>
          </w:tcPr>
          <w:p w14:paraId="691BD5CA" w14:textId="59EEF6C3" w:rsidR="00C07D44" w:rsidRPr="00A35F05" w:rsidRDefault="00C07D44" w:rsidP="00500782">
            <w:pPr>
              <w:rPr>
                <w:b/>
                <w:bCs/>
              </w:rPr>
            </w:pPr>
            <w:r w:rsidRPr="00A35F05">
              <w:rPr>
                <w:b/>
                <w:bCs/>
              </w:rPr>
              <w:t>Kortere oppdrag</w:t>
            </w:r>
            <w:r w:rsidR="00500782">
              <w:rPr>
                <w:b/>
                <w:bCs/>
              </w:rPr>
              <w:t xml:space="preserve"> </w:t>
            </w:r>
          </w:p>
        </w:tc>
        <w:tc>
          <w:tcPr>
            <w:tcW w:w="5528" w:type="dxa"/>
            <w:shd w:val="clear" w:color="auto" w:fill="EDEDED"/>
          </w:tcPr>
          <w:p w14:paraId="6BE58E28" w14:textId="77777777" w:rsidR="00C07D44" w:rsidRDefault="00C07D44" w:rsidP="00EF0184">
            <w:r w:rsidRPr="00A96E75">
              <w:t>1</w:t>
            </w:r>
            <w:r>
              <w:t xml:space="preserve"> </w:t>
            </w:r>
            <w:r w:rsidRPr="00A96E75">
              <w:t>til 3 virkedager</w:t>
            </w:r>
          </w:p>
        </w:tc>
      </w:tr>
      <w:tr w:rsidR="00A35F05" w14:paraId="05082273" w14:textId="77777777" w:rsidTr="00500782">
        <w:tc>
          <w:tcPr>
            <w:tcW w:w="3794" w:type="dxa"/>
            <w:shd w:val="clear" w:color="auto" w:fill="auto"/>
          </w:tcPr>
          <w:p w14:paraId="63603E4A" w14:textId="451C4273" w:rsidR="00C07D44" w:rsidRPr="00A35F05" w:rsidRDefault="00C07D44" w:rsidP="00500782">
            <w:pPr>
              <w:rPr>
                <w:b/>
                <w:bCs/>
              </w:rPr>
            </w:pPr>
            <w:r w:rsidRPr="00A35F05">
              <w:rPr>
                <w:b/>
                <w:bCs/>
              </w:rPr>
              <w:t>Lengre oppdrag</w:t>
            </w:r>
          </w:p>
        </w:tc>
        <w:tc>
          <w:tcPr>
            <w:tcW w:w="5528" w:type="dxa"/>
            <w:shd w:val="clear" w:color="auto" w:fill="auto"/>
          </w:tcPr>
          <w:p w14:paraId="7E428A6D" w14:textId="77777777" w:rsidR="00C07D44" w:rsidRPr="00A96E75" w:rsidRDefault="00C07D44" w:rsidP="00A35F05">
            <w:pPr>
              <w:spacing w:before="0"/>
            </w:pPr>
            <w:r w:rsidRPr="00A96E75">
              <w:t>3 virkedager til 2 uker</w:t>
            </w:r>
          </w:p>
          <w:p w14:paraId="59C566DD" w14:textId="77777777" w:rsidR="00C07D44" w:rsidRDefault="00C07D44" w:rsidP="00A35F05">
            <w:pPr>
              <w:spacing w:before="0"/>
            </w:pPr>
            <w:r w:rsidRPr="00A96E75">
              <w:t xml:space="preserve">For oppdrag fram i tid kan det settes lengre responsfrist. </w:t>
            </w:r>
          </w:p>
        </w:tc>
      </w:tr>
    </w:tbl>
    <w:p w14:paraId="241E5A6A" w14:textId="77777777" w:rsidR="007E3F45" w:rsidRPr="00BD75F2" w:rsidRDefault="007E3F45" w:rsidP="00EB48A6">
      <w:pPr>
        <w:pStyle w:val="Overskrift2"/>
      </w:pPr>
      <w:r>
        <w:t>4. Svar fra leverandørene</w:t>
      </w:r>
      <w:r>
        <w:tab/>
      </w:r>
      <w:r>
        <w:tab/>
      </w:r>
    </w:p>
    <w:p w14:paraId="3B7F56AC" w14:textId="77777777" w:rsidR="001C0863" w:rsidRPr="00C07D44" w:rsidRDefault="001C0863" w:rsidP="00500782">
      <w:pPr>
        <w:spacing w:before="0"/>
        <w:rPr>
          <w:lang w:eastAsia="nb-NO"/>
        </w:rPr>
      </w:pPr>
      <w:r w:rsidRPr="00C07D44">
        <w:rPr>
          <w:lang w:eastAsia="nb-NO"/>
        </w:rPr>
        <w:t xml:space="preserve">Leverandøren plikter å besvare alle forespørsler innenfor angitte responstider, også i tilfeller hvor leverandøren ikke kan tilby vikarer. </w:t>
      </w:r>
    </w:p>
    <w:p w14:paraId="1F2CC6E0" w14:textId="77777777" w:rsidR="007E3F45" w:rsidRDefault="007E3F45" w:rsidP="00EB48A6">
      <w:pPr>
        <w:pStyle w:val="Overskrift2"/>
      </w:pPr>
      <w:r>
        <w:t>5. Valg av leverandør</w:t>
      </w:r>
    </w:p>
    <w:p w14:paraId="13D6304E" w14:textId="77777777" w:rsidR="001C0863" w:rsidRPr="001C0863" w:rsidRDefault="001C0863" w:rsidP="0099717A">
      <w:pPr>
        <w:spacing w:before="0"/>
        <w:rPr>
          <w:lang w:eastAsia="nb-NO"/>
        </w:rPr>
      </w:pPr>
      <w:r w:rsidRPr="001C0863">
        <w:rPr>
          <w:lang w:eastAsia="nb-NO"/>
        </w:rPr>
        <w:t xml:space="preserve">Bestiller påser at tilbudt vikar er i henhold til forespørsel. Av de leverandører som oppfyller kravene i forespørsel skal den leverandør som høyest prioritert få oppdraget. </w:t>
      </w:r>
      <w:r w:rsidR="0099717A">
        <w:rPr>
          <w:lang w:eastAsia="nb-NO"/>
        </w:rPr>
        <w:br/>
      </w:r>
      <w:r w:rsidR="00EB48A6">
        <w:rPr>
          <w:i/>
        </w:rPr>
        <w:br/>
      </w:r>
      <w:r w:rsidR="0099717A">
        <w:t xml:space="preserve">Dersom </w:t>
      </w:r>
      <w:r w:rsidRPr="001C0863">
        <w:t xml:space="preserve">forespørselen omfatter flere vikarer (forskjellige oppdrag) og leverandør med høyest prioritet ikke kan levere vikarer til alle de forespurte oppdrag, skal bestiller supplere med tilbudte ressurser fra leverandører med lavere prioritet. </w:t>
      </w:r>
    </w:p>
    <w:p w14:paraId="1B07EB44" w14:textId="77777777" w:rsidR="001C0863" w:rsidRPr="001C0863" w:rsidRDefault="001C0863" w:rsidP="001C0863">
      <w:r w:rsidRPr="001C0863">
        <w:t>Dersom ingen leverandører kan dekke oppdraget med samme vikar, vil leverandøren som tilbyr færrest vikarer for å dekke oppdraget bli valgt.</w:t>
      </w:r>
    </w:p>
    <w:p w14:paraId="19D95BC2" w14:textId="77777777" w:rsidR="001C0863" w:rsidRPr="0099717A" w:rsidRDefault="00500782" w:rsidP="0099717A">
      <w:pPr>
        <w:rPr>
          <w:b/>
        </w:rPr>
      </w:pPr>
      <w:r>
        <w:rPr>
          <w:b/>
        </w:rPr>
        <w:t>E</w:t>
      </w:r>
      <w:r w:rsidR="007E3F45" w:rsidRPr="00E021AF">
        <w:rPr>
          <w:b/>
        </w:rPr>
        <w:t>ksempel:</w:t>
      </w:r>
      <w:r w:rsidR="0099717A">
        <w:rPr>
          <w:b/>
        </w:rPr>
        <w:br/>
      </w:r>
      <w:r w:rsidR="001C0863" w:rsidRPr="001C0863">
        <w:t>Bestiller sender en forespørsel om en vikar som skal dekke</w:t>
      </w:r>
      <w:r w:rsidR="00D87B5C">
        <w:t xml:space="preserve"> arbeidsplan </w:t>
      </w:r>
      <w:r w:rsidR="001C0863" w:rsidRPr="001C0863">
        <w:t xml:space="preserve">på to uker. Leverandør 1 kan ikke </w:t>
      </w:r>
      <w:r w:rsidR="001C0863" w:rsidRPr="001C0863">
        <w:lastRenderedPageBreak/>
        <w:t xml:space="preserve">tilby den samme vikaren til å dekke hele </w:t>
      </w:r>
      <w:r w:rsidR="00060B61">
        <w:t>perioden</w:t>
      </w:r>
      <w:r w:rsidR="001C0863" w:rsidRPr="001C0863">
        <w:t xml:space="preserve">, men tilbyr to vikarer som skal dele </w:t>
      </w:r>
      <w:r w:rsidR="00D87B5C">
        <w:t>oppdraget</w:t>
      </w:r>
      <w:r w:rsidR="001C0863" w:rsidRPr="001C0863">
        <w:t>.  Leverandør 2 kan imidlertid tilby en vikar til hele oppdraget.  Bestiller velger da leverandør 2.</w:t>
      </w:r>
    </w:p>
    <w:p w14:paraId="42A1E2F7" w14:textId="77777777" w:rsidR="007E3F45" w:rsidRPr="00605F56" w:rsidRDefault="007E3F45" w:rsidP="00EB48A6">
      <w:pPr>
        <w:pStyle w:val="Overskrift2"/>
      </w:pPr>
      <w:r>
        <w:t>6. Svar til leverandørene</w:t>
      </w:r>
    </w:p>
    <w:p w14:paraId="578CEE21" w14:textId="77777777" w:rsidR="0013142F" w:rsidRPr="001C0863" w:rsidRDefault="007E3F45" w:rsidP="00500782">
      <w:pPr>
        <w:spacing w:before="0"/>
      </w:pPr>
      <w:r>
        <w:t xml:space="preserve">Når bestiller har valgt leverandør skal det sendes </w:t>
      </w:r>
      <w:r w:rsidRPr="00A32201">
        <w:t>skriftlig melding til de øvrige respondentene</w:t>
      </w:r>
      <w:r>
        <w:t xml:space="preserve"> om hvem som ble tildelt oppdraget. </w:t>
      </w:r>
      <w:r>
        <w:rPr>
          <w:rFonts w:ascii="Arial" w:hAnsi="Arial" w:cs="Arial"/>
        </w:rPr>
        <w:t> </w:t>
      </w:r>
    </w:p>
    <w:p w14:paraId="54983E01" w14:textId="77777777" w:rsidR="007E3F45" w:rsidRDefault="007E3F45" w:rsidP="00EB48A6">
      <w:pPr>
        <w:pStyle w:val="Overskrift2"/>
      </w:pPr>
      <w:r>
        <w:t>7. Forlengelse av vikarens oppdrag</w:t>
      </w:r>
    </w:p>
    <w:p w14:paraId="6F8F9A48" w14:textId="77777777" w:rsidR="0013142F" w:rsidRPr="00C07D44" w:rsidRDefault="001C0863" w:rsidP="00500782">
      <w:pPr>
        <w:spacing w:before="0"/>
        <w:rPr>
          <w:lang w:eastAsia="nb-NO"/>
        </w:rPr>
      </w:pPr>
      <w:r w:rsidRPr="00C07D44">
        <w:rPr>
          <w:lang w:eastAsia="nb-NO"/>
        </w:rPr>
        <w:t>Oppdragsgiver kan forlenge et oppdrag når det dreier seg om en sammenhengende forlengelse av det aktuelle oppdraget (samme avdeling/seksjon). Dette forutsetter en godkjennelse fra leverandøren og at forlengelsen kan utføres av den samme vikaren.</w:t>
      </w:r>
      <w:r w:rsidRPr="00C07D44">
        <w:rPr>
          <w:rFonts w:cs="Calibri"/>
          <w:lang w:eastAsia="nb-NO"/>
        </w:rPr>
        <w:t xml:space="preserve"> </w:t>
      </w:r>
      <w:r w:rsidRPr="00C07D44">
        <w:rPr>
          <w:lang w:eastAsia="nb-NO"/>
        </w:rPr>
        <w:t xml:space="preserve"> </w:t>
      </w:r>
    </w:p>
    <w:p w14:paraId="731EA7E6" w14:textId="77777777" w:rsidR="007E3F45" w:rsidRDefault="007E3F45" w:rsidP="00EB48A6">
      <w:pPr>
        <w:pStyle w:val="Overskrift2"/>
      </w:pPr>
      <w:r>
        <w:t>8. Avbestilling og endring</w:t>
      </w:r>
    </w:p>
    <w:p w14:paraId="7A1C2A8C" w14:textId="77777777" w:rsidR="00C07D44" w:rsidRPr="00620128" w:rsidRDefault="007E3F45" w:rsidP="00500782">
      <w:pPr>
        <w:spacing w:before="0"/>
      </w:pPr>
      <w:r>
        <w:t>En bestilling kan fritt avbestilles/endres av oppdragsgiver innenfor følgende frister:</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674"/>
        <w:gridCol w:w="6506"/>
      </w:tblGrid>
      <w:tr w:rsidR="00C07D44" w:rsidRPr="00620128" w14:paraId="00F0F5C6" w14:textId="77777777" w:rsidTr="00500782">
        <w:tc>
          <w:tcPr>
            <w:tcW w:w="9180" w:type="dxa"/>
            <w:gridSpan w:val="2"/>
            <w:tcBorders>
              <w:top w:val="single" w:sz="4" w:space="0" w:color="4472C4"/>
              <w:left w:val="single" w:sz="4" w:space="0" w:color="4472C4"/>
              <w:bottom w:val="single" w:sz="4" w:space="0" w:color="4472C4"/>
              <w:right w:val="single" w:sz="4" w:space="0" w:color="4472C4"/>
            </w:tcBorders>
            <w:shd w:val="clear" w:color="auto" w:fill="4472C4"/>
          </w:tcPr>
          <w:p w14:paraId="259930C6" w14:textId="77777777" w:rsidR="00C07D44" w:rsidRPr="00A35F05" w:rsidRDefault="00C07D44" w:rsidP="00624D8A">
            <w:pPr>
              <w:rPr>
                <w:b/>
                <w:bCs/>
                <w:color w:val="FFFFFF"/>
              </w:rPr>
            </w:pPr>
            <w:r w:rsidRPr="00A35F05">
              <w:rPr>
                <w:b/>
                <w:bCs/>
                <w:color w:val="FFFFFF"/>
              </w:rPr>
              <w:t>Planlagte oppdrag:</w:t>
            </w:r>
          </w:p>
        </w:tc>
      </w:tr>
      <w:tr w:rsidR="00C07D44" w:rsidRPr="00620128" w14:paraId="6842FBE9" w14:textId="77777777" w:rsidTr="00500782">
        <w:tc>
          <w:tcPr>
            <w:tcW w:w="2674" w:type="dxa"/>
            <w:shd w:val="clear" w:color="auto" w:fill="D9E2F3"/>
          </w:tcPr>
          <w:p w14:paraId="3711583D" w14:textId="77777777" w:rsidR="00C07D44" w:rsidRPr="00A35F05" w:rsidRDefault="00C07D44" w:rsidP="00624D8A">
            <w:pPr>
              <w:rPr>
                <w:b/>
                <w:bCs/>
              </w:rPr>
            </w:pPr>
            <w:r w:rsidRPr="00A35F05">
              <w:rPr>
                <w:b/>
                <w:bCs/>
              </w:rPr>
              <w:t>Enkeltdager/timesoppdrag</w:t>
            </w:r>
          </w:p>
        </w:tc>
        <w:tc>
          <w:tcPr>
            <w:tcW w:w="6506" w:type="dxa"/>
            <w:shd w:val="clear" w:color="auto" w:fill="D9E2F3"/>
          </w:tcPr>
          <w:p w14:paraId="2F72F58D" w14:textId="77777777" w:rsidR="00C07D44" w:rsidRPr="00620128" w:rsidRDefault="00C07D44" w:rsidP="00624D8A">
            <w:r w:rsidRPr="00620128">
              <w:t xml:space="preserve">12 timer før oppdraget starter </w:t>
            </w:r>
          </w:p>
        </w:tc>
      </w:tr>
      <w:tr w:rsidR="00C07D44" w:rsidRPr="00620128" w14:paraId="2F000795" w14:textId="77777777" w:rsidTr="00500782">
        <w:tc>
          <w:tcPr>
            <w:tcW w:w="2674" w:type="dxa"/>
            <w:shd w:val="clear" w:color="auto" w:fill="auto"/>
          </w:tcPr>
          <w:p w14:paraId="6CC703BE" w14:textId="77777777" w:rsidR="00C07D44" w:rsidRPr="00A35F05" w:rsidRDefault="00C07D44" w:rsidP="00624D8A">
            <w:pPr>
              <w:rPr>
                <w:b/>
                <w:bCs/>
              </w:rPr>
            </w:pPr>
            <w:r w:rsidRPr="00A35F05">
              <w:rPr>
                <w:b/>
                <w:bCs/>
              </w:rPr>
              <w:t>Korte oppdrag</w:t>
            </w:r>
          </w:p>
        </w:tc>
        <w:tc>
          <w:tcPr>
            <w:tcW w:w="6506" w:type="dxa"/>
            <w:shd w:val="clear" w:color="auto" w:fill="auto"/>
          </w:tcPr>
          <w:p w14:paraId="29E771A8" w14:textId="77777777" w:rsidR="00C07D44" w:rsidRPr="00620128" w:rsidRDefault="00C07D44" w:rsidP="00624D8A">
            <w:r w:rsidRPr="00620128">
              <w:t>1 uke før oppdraget starter</w:t>
            </w:r>
          </w:p>
        </w:tc>
      </w:tr>
      <w:tr w:rsidR="00C07D44" w:rsidRPr="00620128" w14:paraId="089D75B5" w14:textId="77777777" w:rsidTr="00500782">
        <w:tc>
          <w:tcPr>
            <w:tcW w:w="2674" w:type="dxa"/>
            <w:shd w:val="clear" w:color="auto" w:fill="D9E2F3"/>
          </w:tcPr>
          <w:p w14:paraId="2F2FB8E5" w14:textId="77777777" w:rsidR="00C07D44" w:rsidRPr="00A35F05" w:rsidRDefault="00C07D44" w:rsidP="00624D8A">
            <w:pPr>
              <w:rPr>
                <w:b/>
                <w:bCs/>
              </w:rPr>
            </w:pPr>
            <w:r w:rsidRPr="00A35F05">
              <w:rPr>
                <w:b/>
                <w:bCs/>
              </w:rPr>
              <w:t>Lengre oppdrag</w:t>
            </w:r>
          </w:p>
        </w:tc>
        <w:tc>
          <w:tcPr>
            <w:tcW w:w="6506" w:type="dxa"/>
            <w:shd w:val="clear" w:color="auto" w:fill="D9E2F3"/>
          </w:tcPr>
          <w:p w14:paraId="54D4F3E5" w14:textId="77777777" w:rsidR="00C07D44" w:rsidRPr="00620128" w:rsidRDefault="00C07D44" w:rsidP="00624D8A">
            <w:r w:rsidRPr="00620128">
              <w:t>3 uker før oppdraget starter</w:t>
            </w:r>
          </w:p>
        </w:tc>
      </w:tr>
      <w:tr w:rsidR="00C07D44" w:rsidRPr="00620128" w14:paraId="2E1541CD" w14:textId="77777777" w:rsidTr="00500782">
        <w:tc>
          <w:tcPr>
            <w:tcW w:w="9180" w:type="dxa"/>
            <w:gridSpan w:val="2"/>
            <w:shd w:val="clear" w:color="auto" w:fill="4472C4"/>
          </w:tcPr>
          <w:p w14:paraId="1BB9483E" w14:textId="77777777" w:rsidR="00C07D44" w:rsidRPr="00A35F05" w:rsidRDefault="00C07D44" w:rsidP="00624D8A">
            <w:pPr>
              <w:rPr>
                <w:b/>
                <w:bCs/>
                <w:color w:val="FFFFFF"/>
              </w:rPr>
            </w:pPr>
            <w:r w:rsidRPr="00A35F05">
              <w:rPr>
                <w:b/>
                <w:bCs/>
                <w:color w:val="FFFFFF"/>
              </w:rPr>
              <w:t>Hasteoppdrag:</w:t>
            </w:r>
            <w:r w:rsidRPr="00A35F05">
              <w:rPr>
                <w:bCs/>
                <w:color w:val="FFFFFF"/>
              </w:rPr>
              <w:t xml:space="preserve"> </w:t>
            </w:r>
            <w:r w:rsidRPr="00A35F05">
              <w:rPr>
                <w:b/>
                <w:bCs/>
                <w:color w:val="FFFFFF"/>
              </w:rPr>
              <w:t>(Behov som avdekkes mindre enn 24 timer før oppstart oppdrag)</w:t>
            </w:r>
          </w:p>
        </w:tc>
      </w:tr>
      <w:tr w:rsidR="00C07D44" w:rsidRPr="00620128" w14:paraId="5BDF34D4" w14:textId="77777777" w:rsidTr="00500782">
        <w:tc>
          <w:tcPr>
            <w:tcW w:w="2674" w:type="dxa"/>
            <w:shd w:val="clear" w:color="auto" w:fill="D9E2F3"/>
          </w:tcPr>
          <w:p w14:paraId="008A0FB2" w14:textId="77777777" w:rsidR="00C07D44" w:rsidRPr="00A35F05" w:rsidRDefault="00C07D44" w:rsidP="00624D8A">
            <w:pPr>
              <w:rPr>
                <w:b/>
                <w:bCs/>
              </w:rPr>
            </w:pPr>
            <w:r w:rsidRPr="00A35F05">
              <w:rPr>
                <w:b/>
                <w:bCs/>
              </w:rPr>
              <w:t>Hasteoppdrag</w:t>
            </w:r>
          </w:p>
        </w:tc>
        <w:tc>
          <w:tcPr>
            <w:tcW w:w="6506" w:type="dxa"/>
            <w:shd w:val="clear" w:color="auto" w:fill="D9E2F3"/>
          </w:tcPr>
          <w:p w14:paraId="4B88D84F" w14:textId="77777777" w:rsidR="00C07D44" w:rsidRPr="00620128" w:rsidRDefault="00C07D44" w:rsidP="00624D8A">
            <w:r w:rsidRPr="00620128">
              <w:t>Kan avbestilles 6 timer før oppdraget starter</w:t>
            </w:r>
          </w:p>
        </w:tc>
      </w:tr>
    </w:tbl>
    <w:p w14:paraId="1CFA7E10" w14:textId="77777777" w:rsidR="007E3F45" w:rsidRPr="00EF0184" w:rsidRDefault="007E3F45" w:rsidP="00EB48A6">
      <w:pPr>
        <w:pStyle w:val="Overskrift2"/>
        <w:rPr>
          <w:highlight w:val="yellow"/>
        </w:rPr>
      </w:pPr>
      <w:r>
        <w:t xml:space="preserve"> 9. </w:t>
      </w:r>
      <w:r w:rsidRPr="00965846">
        <w:t xml:space="preserve">Informasjon </w:t>
      </w:r>
      <w:r w:rsidR="00965846" w:rsidRPr="00965846">
        <w:t>om avtalen</w:t>
      </w:r>
      <w:r w:rsidR="00EF0184">
        <w:rPr>
          <w:highlight w:val="yellow"/>
        </w:rPr>
        <w:t xml:space="preserve"> </w:t>
      </w:r>
    </w:p>
    <w:p w14:paraId="50C2E582" w14:textId="00181703" w:rsidR="007E3F45" w:rsidRDefault="00965846" w:rsidP="00500782">
      <w:pPr>
        <w:spacing w:before="0"/>
      </w:pPr>
      <w:r>
        <w:rPr>
          <w:lang w:eastAsia="nb-NO"/>
        </w:rPr>
        <w:t>På vår nettside</w:t>
      </w:r>
      <w:r w:rsidR="00A15752">
        <w:rPr>
          <w:lang w:eastAsia="nb-NO"/>
        </w:rPr>
        <w:t xml:space="preserve"> </w:t>
      </w:r>
      <w:hyperlink r:id="rId11" w:history="1">
        <w:r w:rsidR="0024197F" w:rsidRPr="0024197F">
          <w:rPr>
            <w:color w:val="0000FF"/>
            <w:u w:val="single"/>
          </w:rPr>
          <w:t>Vikartjenester - administrative og støttepersonell - Sykehusinnkjøp HF</w:t>
        </w:r>
      </w:hyperlink>
      <w:r w:rsidR="00A15752">
        <w:rPr>
          <w:lang w:eastAsia="nb-NO"/>
        </w:rPr>
        <w:t xml:space="preserve"> </w:t>
      </w:r>
      <w:r>
        <w:rPr>
          <w:lang w:eastAsia="nb-NO"/>
        </w:rPr>
        <w:t>finner du</w:t>
      </w:r>
      <w:r w:rsidR="00500782">
        <w:rPr>
          <w:lang w:eastAsia="nb-NO"/>
        </w:rPr>
        <w:t xml:space="preserve"> </w:t>
      </w:r>
      <w:r>
        <w:rPr>
          <w:lang w:eastAsia="nb-NO"/>
        </w:rPr>
        <w:t>informasjon om avtalen</w:t>
      </w:r>
      <w:r w:rsidR="00500782">
        <w:rPr>
          <w:lang w:eastAsia="nb-NO"/>
        </w:rPr>
        <w:t xml:space="preserve"> og bestillingsrutiner. </w:t>
      </w:r>
    </w:p>
    <w:p w14:paraId="5FEB80D2" w14:textId="77777777" w:rsidR="000613CA" w:rsidRPr="004D57DC" w:rsidRDefault="000613CA" w:rsidP="000613CA">
      <w:pPr>
        <w:pStyle w:val="Overskrift2"/>
      </w:pPr>
      <w:r>
        <w:t xml:space="preserve">10. </w:t>
      </w:r>
      <w:r w:rsidRPr="004D57DC">
        <w:t>Tilgang på tariffinformasjon</w:t>
      </w:r>
    </w:p>
    <w:p w14:paraId="68B9D4E6" w14:textId="77777777" w:rsidR="000613CA" w:rsidRDefault="00DB7225" w:rsidP="00500782">
      <w:pPr>
        <w:spacing w:before="0"/>
      </w:pPr>
      <w:r>
        <w:t>T</w:t>
      </w:r>
      <w:r w:rsidR="000613CA">
        <w:t xml:space="preserve">arifflønn </w:t>
      </w:r>
      <w:r>
        <w:t>er tilgjengeliggjort i</w:t>
      </w:r>
      <w:r w:rsidR="000613CA">
        <w:t xml:space="preserve"> </w:t>
      </w:r>
      <w:proofErr w:type="spellStart"/>
      <w:r w:rsidR="000613CA">
        <w:t>Compendia</w:t>
      </w:r>
      <w:proofErr w:type="spellEnd"/>
      <w:r w:rsidR="000613CA">
        <w:t xml:space="preserve">. </w:t>
      </w:r>
      <w:r>
        <w:t>B</w:t>
      </w:r>
      <w:r w:rsidR="000613CA">
        <w:t xml:space="preserve">estiller og leverandør må sikre at vikar får korrekt lønn i tråd med vikarbyrådirektivets bestemmelser. </w:t>
      </w:r>
    </w:p>
    <w:p w14:paraId="3C2968E0" w14:textId="77777777" w:rsidR="00EF0184" w:rsidRPr="003C3870" w:rsidRDefault="00EF0184" w:rsidP="000613CA">
      <w:r w:rsidRPr="00965846">
        <w:t xml:space="preserve">AML </w:t>
      </w:r>
      <w:r w:rsidR="00DB7225">
        <w:t>§</w:t>
      </w:r>
      <w:r w:rsidRPr="00965846">
        <w:t xml:space="preserve">14-12 sikrer at innleide skal minst ha samme lønn som om vedkommende hadde blitt ansatt av oppdragsgiver </w:t>
      </w:r>
      <w:r w:rsidR="00433AF1">
        <w:t>under samme vilkår</w:t>
      </w:r>
      <w:r w:rsidRPr="00965846">
        <w:t>.</w:t>
      </w:r>
      <w:r w:rsidR="00C23B80" w:rsidRPr="00965846">
        <w:t xml:space="preserve"> </w:t>
      </w:r>
      <w:r w:rsidR="00593D4D" w:rsidRPr="00965846">
        <w:t>Aktuell lønn/l</w:t>
      </w:r>
      <w:r w:rsidR="00C23B80" w:rsidRPr="00965846">
        <w:t>ønnsintervall oppgis av bestiller.</w:t>
      </w:r>
      <w:r w:rsidR="00C23B80">
        <w:t xml:space="preserve"> </w:t>
      </w:r>
    </w:p>
    <w:p w14:paraId="1BA933BE" w14:textId="6AA5053A" w:rsidR="007E3F45" w:rsidRPr="00965846" w:rsidRDefault="007E3F45" w:rsidP="00EB48A6">
      <w:pPr>
        <w:pStyle w:val="Overskrift2"/>
      </w:pPr>
      <w:r w:rsidRPr="00965846">
        <w:t>1</w:t>
      </w:r>
      <w:r w:rsidR="000613CA" w:rsidRPr="00965846">
        <w:t>1</w:t>
      </w:r>
      <w:r w:rsidRPr="00965846">
        <w:t xml:space="preserve">. </w:t>
      </w:r>
      <w:r w:rsidR="00D21A29">
        <w:t>Spørsmål og avvik</w:t>
      </w:r>
      <w:r w:rsidR="0024197F">
        <w:t xml:space="preserve"> til avtalen </w:t>
      </w:r>
    </w:p>
    <w:p w14:paraId="4532B5BF" w14:textId="51C8B0E5" w:rsidR="007E3F45" w:rsidRDefault="000732B2" w:rsidP="00500782">
      <w:pPr>
        <w:rPr>
          <w:rFonts w:ascii="Arial" w:hAnsi="Arial" w:cs="Arial"/>
        </w:rPr>
      </w:pPr>
      <w:r w:rsidRPr="00965846">
        <w:t xml:space="preserve">Avvik </w:t>
      </w:r>
      <w:r w:rsidR="003B5F1B">
        <w:t xml:space="preserve">og andre spørsmål til avtalen kan sendes til </w:t>
      </w:r>
      <w:hyperlink r:id="rId12" w:history="1">
        <w:r w:rsidR="003B5F1B" w:rsidRPr="00EC747D">
          <w:rPr>
            <w:rStyle w:val="Hyperkobling"/>
          </w:rPr>
          <w:t>beredskap.vikar@sykehusinnkjop.no</w:t>
        </w:r>
      </w:hyperlink>
      <w:r w:rsidR="003B5F1B">
        <w:t xml:space="preserve"> eller</w:t>
      </w:r>
      <w:r w:rsidRPr="00965846">
        <w:t xml:space="preserve"> </w:t>
      </w:r>
      <w:hyperlink r:id="rId13" w:history="1">
        <w:r w:rsidR="00965846" w:rsidRPr="00965846">
          <w:rPr>
            <w:rStyle w:val="Hyperkobling"/>
          </w:rPr>
          <w:t>avvik.vikar@sykehusinnkjop.no</w:t>
        </w:r>
      </w:hyperlink>
      <w:r w:rsidR="00D21A29">
        <w:t>.</w:t>
      </w:r>
    </w:p>
    <w:sectPr w:rsidR="007E3F45" w:rsidSect="00500782">
      <w:headerReference w:type="default" r:id="rId14"/>
      <w:footerReference w:type="default" r:id="rId15"/>
      <w:headerReference w:type="first" r:id="rId16"/>
      <w:footerReference w:type="first" r:id="rId17"/>
      <w:pgSz w:w="11906" w:h="16838" w:code="9"/>
      <w:pgMar w:top="1440" w:right="1080" w:bottom="1440" w:left="108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B971" w14:textId="77777777" w:rsidR="00687174" w:rsidRDefault="00687174" w:rsidP="002A4A84">
      <w:pPr>
        <w:spacing w:line="240" w:lineRule="auto"/>
      </w:pPr>
      <w:r>
        <w:separator/>
      </w:r>
    </w:p>
  </w:endnote>
  <w:endnote w:type="continuationSeparator" w:id="0">
    <w:p w14:paraId="3EF20ABF" w14:textId="77777777" w:rsidR="00687174" w:rsidRDefault="00687174" w:rsidP="002A4A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buntu Light">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2C06" w14:textId="77777777" w:rsidR="008F37D4" w:rsidRPr="00004DEC" w:rsidRDefault="008F37D4" w:rsidP="00C403CB">
    <w:pPr>
      <w:pStyle w:val="Bunntekst"/>
      <w:tabs>
        <w:tab w:val="clear" w:pos="4536"/>
        <w:tab w:val="clear" w:pos="9072"/>
        <w:tab w:val="center" w:pos="4535"/>
        <w:tab w:val="right" w:pos="9070"/>
      </w:tabs>
      <w:jc w:val="center"/>
      <w:rPr>
        <w:color w:val="BFBFBF"/>
        <w:sz w:val="18"/>
        <w:szCs w:val="18"/>
      </w:rPr>
    </w:pPr>
    <w:r>
      <w:tab/>
    </w:r>
    <w:r>
      <w:rPr>
        <w:color w:val="7F7F7F"/>
        <w:szCs w:val="20"/>
      </w:rPr>
      <w:tab/>
    </w:r>
    <w:r w:rsidR="00EB48A6">
      <w:rPr>
        <w:bCs/>
        <w:color w:val="BFBFBF"/>
        <w:sz w:val="18"/>
        <w:szCs w:val="18"/>
      </w:rPr>
      <w:t>VEILEDER FOR BESTILLING AV VIKARTJENESTER</w:t>
    </w:r>
    <w:r w:rsidRPr="00004DEC">
      <w:rPr>
        <w:bCs/>
        <w:color w:val="BFBFBF"/>
        <w:sz w:val="18"/>
        <w:szCs w:val="18"/>
      </w:rPr>
      <w:t xml:space="preserve"> // </w:t>
    </w:r>
    <w:r w:rsidR="00AA3BC9">
      <w:rPr>
        <w:rStyle w:val="Sidetall"/>
        <w:color w:val="BFBFBF"/>
        <w:sz w:val="18"/>
        <w:szCs w:val="18"/>
      </w:rPr>
      <w:t>3</w:t>
    </w:r>
  </w:p>
  <w:p w14:paraId="06C1E708" w14:textId="77777777" w:rsidR="008F37D4" w:rsidRPr="0078049D" w:rsidRDefault="008F37D4" w:rsidP="0078049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07C9" w14:textId="77777777" w:rsidR="008F37D4" w:rsidRDefault="00D21A29" w:rsidP="00B570C0">
    <w:pPr>
      <w:pStyle w:val="Bunntekst"/>
      <w:ind w:right="360"/>
      <w:jc w:val="center"/>
    </w:pPr>
    <w:r>
      <w:rPr>
        <w:noProof/>
      </w:rPr>
      <w:pict w14:anchorId="76E49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0;text-align:left;margin-left:0;margin-top:-25.55pt;width:453.5pt;height:30.35pt;z-index:-251657728;visibility:visible">
          <v:imagedata r:id="rId1" o:title=""/>
        </v:shape>
      </w:pict>
    </w:r>
    <w:r>
      <w:rPr>
        <w:noProof/>
      </w:rPr>
      <w:pict w14:anchorId="39CECA01">
        <v:shapetype id="_x0000_t202" coordsize="21600,21600" o:spt="202" path="m,l,21600r21600,l21600,xe">
          <v:stroke joinstyle="miter"/>
          <v:path gradientshapeok="t" o:connecttype="rect"/>
        </v:shapetype>
        <v:shape id="Text Box 4" o:spid="_x0000_s2049" type="#_x0000_t202" style="position:absolute;left:0;text-align:left;margin-left:252pt;margin-top:-25.55pt;width:171pt;height:18pt;z-index:2516577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" filled="f" stroked="f">
          <v:path arrowok="t"/>
          <v:textbox>
            <w:txbxContent>
              <w:p w14:paraId="4D285D68" w14:textId="77777777" w:rsidR="008F37D4" w:rsidRPr="007F3E56" w:rsidRDefault="008F37D4">
                <w:pPr>
                  <w:rPr>
                    <w:b/>
                    <w:sz w:val="18"/>
                    <w:szCs w:val="18"/>
                  </w:rPr>
                </w:pPr>
                <w:r w:rsidRPr="007F3E56">
                  <w:rPr>
                    <w:b/>
                    <w:sz w:val="18"/>
                    <w:szCs w:val="18"/>
                  </w:rPr>
                  <w:t xml:space="preserve">Unntatt offentlighet jfr. </w:t>
                </w:r>
                <w:proofErr w:type="spellStart"/>
                <w:r w:rsidRPr="007F3E56">
                  <w:rPr>
                    <w:b/>
                    <w:sz w:val="18"/>
                    <w:szCs w:val="18"/>
                  </w:rPr>
                  <w:t>Off.loven</w:t>
                </w:r>
                <w:proofErr w:type="spellEnd"/>
                <w:r w:rsidRPr="007F3E56">
                  <w:rPr>
                    <w:b/>
                    <w:sz w:val="18"/>
                    <w:szCs w:val="18"/>
                  </w:rPr>
                  <w:t xml:space="preserve"> § 13</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3434B" w14:textId="77777777" w:rsidR="00687174" w:rsidRDefault="00687174" w:rsidP="002A4A84">
      <w:pPr>
        <w:spacing w:line="240" w:lineRule="auto"/>
      </w:pPr>
      <w:r>
        <w:separator/>
      </w:r>
    </w:p>
  </w:footnote>
  <w:footnote w:type="continuationSeparator" w:id="0">
    <w:p w14:paraId="21D8232F" w14:textId="77777777" w:rsidR="00687174" w:rsidRDefault="00687174" w:rsidP="002A4A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16A8" w14:textId="77777777" w:rsidR="008F37D4" w:rsidRDefault="00D21A29">
    <w:pPr>
      <w:pStyle w:val="Topptekst"/>
    </w:pPr>
    <w:r>
      <w:rPr>
        <w:noProof/>
      </w:rPr>
      <w:pict w14:anchorId="48977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2" type="#_x0000_t75" alt="logo u tekst-13" style="position:absolute;margin-left:497.4pt;margin-top:28.35pt;width:26.9pt;height:27.75pt;z-index:-251659776;visibility:visible;mso-position-horizontal-relative:page;mso-position-vertical-relative:page">
          <v:imagedata r:id="rId1" o:title="logo u tekst-13"/>
          <w10:wrap type="square"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2AE9" w14:textId="16898B72" w:rsidR="008F37D4" w:rsidRDefault="00D21A29">
    <w:pPr>
      <w:pStyle w:val="Topptekst"/>
    </w:pPr>
    <w:r>
      <w:rPr>
        <w:noProof/>
        <w:lang w:eastAsia="nb-NO"/>
      </w:rPr>
      <w:pict w14:anchorId="4DA45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 o:spid="_x0000_i1026" type="#_x0000_t75" alt="SykehusinnkjopW230px.png" style="width:172.8pt;height:30.05pt;visibility:visible">
          <v:imagedata r:id="rId1" o:title="SykehusinnkjopW230px"/>
        </v:shape>
      </w:pict>
    </w:r>
    <w:r w:rsidR="00965846">
      <w:rPr>
        <w:noProof/>
        <w:lang w:eastAsia="nb-NO"/>
      </w:rPr>
      <w:t xml:space="preserve">                                                                                  </w:t>
    </w:r>
    <w:r w:rsidR="005463CC">
      <w:rPr>
        <w:noProof/>
        <w:color w:val="1F4E79"/>
        <w:lang w:eastAsia="nb-NO"/>
      </w:rPr>
      <w:t>Juni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5pt;height:8.75pt" o:bullet="t">
        <v:imagedata r:id="rId1" o:title="BD14982_"/>
      </v:shape>
    </w:pict>
  </w:numPicBullet>
  <w:abstractNum w:abstractNumId="0" w15:restartNumberingAfterBreak="0">
    <w:nsid w:val="0B4E6CAA"/>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24371F"/>
    <w:multiLevelType w:val="hybridMultilevel"/>
    <w:tmpl w:val="CAF80B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C22750"/>
    <w:multiLevelType w:val="hybridMultilevel"/>
    <w:tmpl w:val="77743A4E"/>
    <w:lvl w:ilvl="0" w:tplc="F324366E">
      <w:start w:val="2"/>
      <w:numFmt w:val="bullet"/>
      <w:lvlText w:val="-"/>
      <w:lvlJc w:val="left"/>
      <w:pPr>
        <w:ind w:left="1069" w:hanging="360"/>
      </w:pPr>
      <w:rPr>
        <w:rFonts w:ascii="Calibri" w:eastAsia="Calibri" w:hAnsi="Calibri" w:cs="Calibri"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3" w15:restartNumberingAfterBreak="0">
    <w:nsid w:val="12F03078"/>
    <w:multiLevelType w:val="multilevel"/>
    <w:tmpl w:val="922AC61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362E49"/>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7B5DC1"/>
    <w:multiLevelType w:val="hybridMultilevel"/>
    <w:tmpl w:val="5302F478"/>
    <w:lvl w:ilvl="0" w:tplc="E582681E">
      <w:start w:val="1"/>
      <w:numFmt w:val="bullet"/>
      <w:lvlText w:val=""/>
      <w:lvlPicBulletId w:val="0"/>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C3B43"/>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483EB5"/>
    <w:multiLevelType w:val="multilevel"/>
    <w:tmpl w:val="922AC61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B464E4"/>
    <w:multiLevelType w:val="hybridMultilevel"/>
    <w:tmpl w:val="9F32F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40A8B"/>
    <w:multiLevelType w:val="multilevel"/>
    <w:tmpl w:val="B11E67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60"/>
        </w:tabs>
        <w:ind w:left="860" w:hanging="576"/>
      </w:pPr>
      <w:rPr>
        <w:rFonts w:ascii="Arial" w:hAnsi="Arial" w:cs="Arial" w:hint="default"/>
        <w:b/>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F112B80"/>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AE873CB"/>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290F20"/>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CA75DD"/>
    <w:multiLevelType w:val="hybridMultilevel"/>
    <w:tmpl w:val="537083EA"/>
    <w:lvl w:ilvl="0" w:tplc="0414000F">
      <w:start w:val="1"/>
      <w:numFmt w:val="decimal"/>
      <w:pStyle w:val="Listeavsnit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60350"/>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DC55F5"/>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6B1E3C"/>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9C79B4"/>
    <w:multiLevelType w:val="hybridMultilevel"/>
    <w:tmpl w:val="BDBE9E70"/>
    <w:lvl w:ilvl="0" w:tplc="9238FDA8">
      <w:start w:val="1"/>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5C17AE2"/>
    <w:multiLevelType w:val="multilevel"/>
    <w:tmpl w:val="F60CE1AC"/>
    <w:lvl w:ilvl="0">
      <w:start w:val="1"/>
      <w:numFmt w:val="decimal"/>
      <w:lvlText w:val="%1."/>
      <w:lvlJc w:val="left"/>
      <w:pPr>
        <w:tabs>
          <w:tab w:val="num" w:pos="360"/>
        </w:tabs>
        <w:ind w:left="360" w:hanging="360"/>
      </w:pPr>
    </w:lvl>
    <w:lvl w:ilvl="1">
      <w:start w:val="1"/>
      <w:numFmt w:val="decimal"/>
      <w:pStyle w:val="Stil1"/>
      <w:lvlText w:val="%1.%2."/>
      <w:lvlJc w:val="left"/>
      <w:pPr>
        <w:tabs>
          <w:tab w:val="num" w:pos="792"/>
        </w:tabs>
        <w:ind w:left="792" w:hanging="432"/>
      </w:pPr>
      <w:rPr>
        <w:rFonts w:ascii="Arial" w:hAnsi="Arial" w:cs="Arial" w:hint="default"/>
        <w:b/>
        <w:i/>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7503DA0"/>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BAC7D79"/>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D330E7B"/>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8B75AC"/>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0545D7"/>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606433"/>
    <w:multiLevelType w:val="multilevel"/>
    <w:tmpl w:val="922AC61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D965B6"/>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F66C87"/>
    <w:multiLevelType w:val="multilevel"/>
    <w:tmpl w:val="1FFC4BC6"/>
    <w:lvl w:ilvl="0">
      <w:start w:val="1"/>
      <w:numFmt w:val="decimal"/>
      <w:lvlText w:val="%1."/>
      <w:lvlJc w:val="left"/>
      <w:pPr>
        <w:ind w:left="360" w:hanging="360"/>
      </w:pPr>
      <w:rPr>
        <w:rFonts w:hint="default"/>
        <w:b/>
        <w:i w:val="0"/>
        <w:sz w:val="32"/>
        <w:szCs w:val="32"/>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936241">
    <w:abstractNumId w:val="18"/>
  </w:num>
  <w:num w:numId="2" w16cid:durableId="1716470950">
    <w:abstractNumId w:val="13"/>
  </w:num>
  <w:num w:numId="3" w16cid:durableId="1629165181">
    <w:abstractNumId w:val="8"/>
  </w:num>
  <w:num w:numId="4" w16cid:durableId="919365253">
    <w:abstractNumId w:val="4"/>
  </w:num>
  <w:num w:numId="5" w16cid:durableId="1596016519">
    <w:abstractNumId w:val="3"/>
  </w:num>
  <w:num w:numId="6" w16cid:durableId="551693923">
    <w:abstractNumId w:val="24"/>
  </w:num>
  <w:num w:numId="7" w16cid:durableId="1840344057">
    <w:abstractNumId w:val="7"/>
  </w:num>
  <w:num w:numId="8" w16cid:durableId="1173839906">
    <w:abstractNumId w:val="6"/>
  </w:num>
  <w:num w:numId="9" w16cid:durableId="1026254127">
    <w:abstractNumId w:val="16"/>
  </w:num>
  <w:num w:numId="10" w16cid:durableId="961108138">
    <w:abstractNumId w:val="9"/>
  </w:num>
  <w:num w:numId="11" w16cid:durableId="645626136">
    <w:abstractNumId w:val="2"/>
  </w:num>
  <w:num w:numId="12" w16cid:durableId="2010593115">
    <w:abstractNumId w:val="20"/>
  </w:num>
  <w:num w:numId="13" w16cid:durableId="2072727230">
    <w:abstractNumId w:val="12"/>
  </w:num>
  <w:num w:numId="14" w16cid:durableId="716248292">
    <w:abstractNumId w:val="19"/>
  </w:num>
  <w:num w:numId="15" w16cid:durableId="1776319186">
    <w:abstractNumId w:val="22"/>
  </w:num>
  <w:num w:numId="16" w16cid:durableId="1068500733">
    <w:abstractNumId w:val="14"/>
  </w:num>
  <w:num w:numId="17" w16cid:durableId="323510601">
    <w:abstractNumId w:val="25"/>
  </w:num>
  <w:num w:numId="18" w16cid:durableId="733046721">
    <w:abstractNumId w:val="10"/>
  </w:num>
  <w:num w:numId="19" w16cid:durableId="1484590276">
    <w:abstractNumId w:val="0"/>
  </w:num>
  <w:num w:numId="20" w16cid:durableId="906111078">
    <w:abstractNumId w:val="21"/>
  </w:num>
  <w:num w:numId="21" w16cid:durableId="2055688132">
    <w:abstractNumId w:val="26"/>
  </w:num>
  <w:num w:numId="22" w16cid:durableId="1791434343">
    <w:abstractNumId w:val="23"/>
  </w:num>
  <w:num w:numId="23" w16cid:durableId="1350838993">
    <w:abstractNumId w:val="11"/>
  </w:num>
  <w:num w:numId="24" w16cid:durableId="2011710646">
    <w:abstractNumId w:val="15"/>
  </w:num>
  <w:num w:numId="25" w16cid:durableId="1092580928">
    <w:abstractNumId w:val="5"/>
  </w:num>
  <w:num w:numId="26" w16cid:durableId="1318681219">
    <w:abstractNumId w:val="1"/>
  </w:num>
  <w:num w:numId="27" w16cid:durableId="133506399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5">
      <o:colormru v:ext="edit" colors="#f1f2f2"/>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6DC3"/>
    <w:rsid w:val="00004959"/>
    <w:rsid w:val="00004DEC"/>
    <w:rsid w:val="000230D9"/>
    <w:rsid w:val="00035408"/>
    <w:rsid w:val="00036BDE"/>
    <w:rsid w:val="00036E18"/>
    <w:rsid w:val="00050735"/>
    <w:rsid w:val="000559DE"/>
    <w:rsid w:val="00060B61"/>
    <w:rsid w:val="000613CA"/>
    <w:rsid w:val="000633A3"/>
    <w:rsid w:val="000732B2"/>
    <w:rsid w:val="00081773"/>
    <w:rsid w:val="000817E2"/>
    <w:rsid w:val="00086A66"/>
    <w:rsid w:val="0009310A"/>
    <w:rsid w:val="000A5CDB"/>
    <w:rsid w:val="000C22BD"/>
    <w:rsid w:val="000C2C64"/>
    <w:rsid w:val="000D1ED3"/>
    <w:rsid w:val="000D3721"/>
    <w:rsid w:val="000E0D78"/>
    <w:rsid w:val="000E2F73"/>
    <w:rsid w:val="00113B19"/>
    <w:rsid w:val="001213B9"/>
    <w:rsid w:val="0013142F"/>
    <w:rsid w:val="00146345"/>
    <w:rsid w:val="00155A05"/>
    <w:rsid w:val="00162E46"/>
    <w:rsid w:val="00176C8B"/>
    <w:rsid w:val="00194AE0"/>
    <w:rsid w:val="00196FA7"/>
    <w:rsid w:val="001A385C"/>
    <w:rsid w:val="001C0863"/>
    <w:rsid w:val="00200F9F"/>
    <w:rsid w:val="002252CF"/>
    <w:rsid w:val="002325E5"/>
    <w:rsid w:val="00236650"/>
    <w:rsid w:val="0024197F"/>
    <w:rsid w:val="00246DC3"/>
    <w:rsid w:val="00250389"/>
    <w:rsid w:val="00261587"/>
    <w:rsid w:val="0027433B"/>
    <w:rsid w:val="00291B74"/>
    <w:rsid w:val="002A4A84"/>
    <w:rsid w:val="002D05E9"/>
    <w:rsid w:val="002D3CA3"/>
    <w:rsid w:val="002E1AD0"/>
    <w:rsid w:val="00316768"/>
    <w:rsid w:val="00323F01"/>
    <w:rsid w:val="0037650D"/>
    <w:rsid w:val="00386F61"/>
    <w:rsid w:val="00391A5C"/>
    <w:rsid w:val="003B18AB"/>
    <w:rsid w:val="003B2C15"/>
    <w:rsid w:val="003B5F1B"/>
    <w:rsid w:val="003C27C1"/>
    <w:rsid w:val="003C77AF"/>
    <w:rsid w:val="003D43AE"/>
    <w:rsid w:val="003E5087"/>
    <w:rsid w:val="003F197D"/>
    <w:rsid w:val="00404F73"/>
    <w:rsid w:val="00410505"/>
    <w:rsid w:val="00424E54"/>
    <w:rsid w:val="004319F8"/>
    <w:rsid w:val="00432C03"/>
    <w:rsid w:val="00433AF1"/>
    <w:rsid w:val="004775DE"/>
    <w:rsid w:val="00477720"/>
    <w:rsid w:val="004969FE"/>
    <w:rsid w:val="004A03C9"/>
    <w:rsid w:val="004B3437"/>
    <w:rsid w:val="004C4D2D"/>
    <w:rsid w:val="004D63DA"/>
    <w:rsid w:val="00500782"/>
    <w:rsid w:val="00531087"/>
    <w:rsid w:val="00532B1B"/>
    <w:rsid w:val="005373A0"/>
    <w:rsid w:val="005463CC"/>
    <w:rsid w:val="005733B8"/>
    <w:rsid w:val="00576FFF"/>
    <w:rsid w:val="005847C4"/>
    <w:rsid w:val="00593D4D"/>
    <w:rsid w:val="005967F4"/>
    <w:rsid w:val="005B7049"/>
    <w:rsid w:val="005D3A52"/>
    <w:rsid w:val="00624D8A"/>
    <w:rsid w:val="006861A7"/>
    <w:rsid w:val="00687174"/>
    <w:rsid w:val="006B3331"/>
    <w:rsid w:val="006C4B7F"/>
    <w:rsid w:val="006F68CA"/>
    <w:rsid w:val="00716921"/>
    <w:rsid w:val="0071735B"/>
    <w:rsid w:val="00727FBC"/>
    <w:rsid w:val="0073536F"/>
    <w:rsid w:val="00736280"/>
    <w:rsid w:val="007402E1"/>
    <w:rsid w:val="00752371"/>
    <w:rsid w:val="007719DF"/>
    <w:rsid w:val="0077557F"/>
    <w:rsid w:val="0078049D"/>
    <w:rsid w:val="00791706"/>
    <w:rsid w:val="00795DC3"/>
    <w:rsid w:val="007B62C9"/>
    <w:rsid w:val="007C624F"/>
    <w:rsid w:val="007D374C"/>
    <w:rsid w:val="007D56FB"/>
    <w:rsid w:val="007E3F45"/>
    <w:rsid w:val="007F3E56"/>
    <w:rsid w:val="008011FA"/>
    <w:rsid w:val="00811D6A"/>
    <w:rsid w:val="00815BC5"/>
    <w:rsid w:val="008328BA"/>
    <w:rsid w:val="0083568D"/>
    <w:rsid w:val="0084615D"/>
    <w:rsid w:val="008521CF"/>
    <w:rsid w:val="0085489C"/>
    <w:rsid w:val="00862D4B"/>
    <w:rsid w:val="00895F82"/>
    <w:rsid w:val="008A008E"/>
    <w:rsid w:val="008B0432"/>
    <w:rsid w:val="008B0DE1"/>
    <w:rsid w:val="008C7931"/>
    <w:rsid w:val="008F37D4"/>
    <w:rsid w:val="008F60D8"/>
    <w:rsid w:val="00916917"/>
    <w:rsid w:val="009274B6"/>
    <w:rsid w:val="009429FD"/>
    <w:rsid w:val="00952EE4"/>
    <w:rsid w:val="00960DE3"/>
    <w:rsid w:val="00965846"/>
    <w:rsid w:val="00966F8D"/>
    <w:rsid w:val="009700E7"/>
    <w:rsid w:val="009906BD"/>
    <w:rsid w:val="00996A05"/>
    <w:rsid w:val="0099717A"/>
    <w:rsid w:val="009A289B"/>
    <w:rsid w:val="009B4642"/>
    <w:rsid w:val="009B73E8"/>
    <w:rsid w:val="009E211B"/>
    <w:rsid w:val="009E759E"/>
    <w:rsid w:val="009F6F83"/>
    <w:rsid w:val="00A14F67"/>
    <w:rsid w:val="00A15752"/>
    <w:rsid w:val="00A1683D"/>
    <w:rsid w:val="00A35F05"/>
    <w:rsid w:val="00A50802"/>
    <w:rsid w:val="00A52C6C"/>
    <w:rsid w:val="00A65F62"/>
    <w:rsid w:val="00A828BF"/>
    <w:rsid w:val="00AA167B"/>
    <w:rsid w:val="00AA3BC9"/>
    <w:rsid w:val="00AA491E"/>
    <w:rsid w:val="00AC6B5D"/>
    <w:rsid w:val="00AD3167"/>
    <w:rsid w:val="00AF5323"/>
    <w:rsid w:val="00B011F8"/>
    <w:rsid w:val="00B018D3"/>
    <w:rsid w:val="00B03426"/>
    <w:rsid w:val="00B13E6D"/>
    <w:rsid w:val="00B2624F"/>
    <w:rsid w:val="00B34DB3"/>
    <w:rsid w:val="00B35637"/>
    <w:rsid w:val="00B570C0"/>
    <w:rsid w:val="00B63423"/>
    <w:rsid w:val="00B66D7B"/>
    <w:rsid w:val="00B71062"/>
    <w:rsid w:val="00BA5946"/>
    <w:rsid w:val="00BC13E0"/>
    <w:rsid w:val="00BC1547"/>
    <w:rsid w:val="00BE2CE3"/>
    <w:rsid w:val="00BF2424"/>
    <w:rsid w:val="00C07D44"/>
    <w:rsid w:val="00C14790"/>
    <w:rsid w:val="00C171D2"/>
    <w:rsid w:val="00C23B80"/>
    <w:rsid w:val="00C365A7"/>
    <w:rsid w:val="00C403CB"/>
    <w:rsid w:val="00C43D4B"/>
    <w:rsid w:val="00C47FA7"/>
    <w:rsid w:val="00C517CE"/>
    <w:rsid w:val="00C5521E"/>
    <w:rsid w:val="00C56F15"/>
    <w:rsid w:val="00C617EE"/>
    <w:rsid w:val="00C6211D"/>
    <w:rsid w:val="00C95133"/>
    <w:rsid w:val="00CA00AC"/>
    <w:rsid w:val="00CA2D38"/>
    <w:rsid w:val="00CB6627"/>
    <w:rsid w:val="00CE16EE"/>
    <w:rsid w:val="00CE1E75"/>
    <w:rsid w:val="00D21A29"/>
    <w:rsid w:val="00D87B5C"/>
    <w:rsid w:val="00DB7225"/>
    <w:rsid w:val="00E021AF"/>
    <w:rsid w:val="00E152F1"/>
    <w:rsid w:val="00E2264C"/>
    <w:rsid w:val="00E474AD"/>
    <w:rsid w:val="00E64316"/>
    <w:rsid w:val="00E9305E"/>
    <w:rsid w:val="00E96FC8"/>
    <w:rsid w:val="00EB48A6"/>
    <w:rsid w:val="00EC06C2"/>
    <w:rsid w:val="00ED7053"/>
    <w:rsid w:val="00EE2423"/>
    <w:rsid w:val="00EF0184"/>
    <w:rsid w:val="00EF5070"/>
    <w:rsid w:val="00EF573C"/>
    <w:rsid w:val="00EF5CCF"/>
    <w:rsid w:val="00F17E59"/>
    <w:rsid w:val="00FA7A1A"/>
    <w:rsid w:val="00FE73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ru v:ext="edit" colors="#f1f2f2"/>
    </o:shapedefaults>
    <o:shapelayout v:ext="edit">
      <o:idmap v:ext="edit" data="1"/>
    </o:shapelayout>
  </w:shapeDefaults>
  <w:decimalSymbol w:val=","/>
  <w:listSeparator w:val=";"/>
  <w14:docId w14:val="76198F88"/>
  <w15:chartTrackingRefBased/>
  <w15:docId w15:val="{5AB15F3C-61A0-449E-A6CC-0F750317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inas - Normal"/>
    <w:qFormat/>
    <w:rsid w:val="000E2F73"/>
    <w:pPr>
      <w:spacing w:before="200" w:line="276" w:lineRule="auto"/>
    </w:pPr>
    <w:rPr>
      <w:sz w:val="22"/>
      <w:szCs w:val="22"/>
      <w:lang w:eastAsia="en-US"/>
    </w:rPr>
  </w:style>
  <w:style w:type="paragraph" w:styleId="Overskrift1">
    <w:name w:val="heading 1"/>
    <w:aliases w:val="H Overskrift 1"/>
    <w:next w:val="Normal"/>
    <w:link w:val="Overskrift1Tegn1"/>
    <w:uiPriority w:val="9"/>
    <w:qFormat/>
    <w:rsid w:val="000E2F73"/>
    <w:pPr>
      <w:keepNext/>
      <w:keepLines/>
      <w:spacing w:before="480"/>
      <w:outlineLvl w:val="0"/>
    </w:pPr>
    <w:rPr>
      <w:rFonts w:eastAsia="Times New Roman"/>
      <w:b/>
      <w:bCs/>
      <w:sz w:val="28"/>
      <w:szCs w:val="32"/>
      <w:lang w:eastAsia="en-US"/>
    </w:rPr>
  </w:style>
  <w:style w:type="paragraph" w:styleId="Overskrift2">
    <w:name w:val="heading 2"/>
    <w:aliases w:val="H Overskrift 2"/>
    <w:basedOn w:val="Overskrift1"/>
    <w:next w:val="Normal"/>
    <w:link w:val="Overskrift2Tegn"/>
    <w:uiPriority w:val="9"/>
    <w:unhideWhenUsed/>
    <w:qFormat/>
    <w:rsid w:val="000E2F73"/>
    <w:pPr>
      <w:spacing w:before="240" w:after="60"/>
      <w:outlineLvl w:val="1"/>
    </w:pPr>
    <w:rPr>
      <w:bCs w:val="0"/>
      <w:i/>
      <w:iCs/>
      <w:sz w:val="24"/>
      <w:szCs w:val="28"/>
    </w:rPr>
  </w:style>
  <w:style w:type="paragraph" w:styleId="Overskrift3">
    <w:name w:val="heading 3"/>
    <w:aliases w:val="H Overskrift 3"/>
    <w:basedOn w:val="Overskrift2"/>
    <w:next w:val="Normal"/>
    <w:link w:val="Overskrift3Tegn"/>
    <w:uiPriority w:val="9"/>
    <w:unhideWhenUsed/>
    <w:rsid w:val="000E2F73"/>
    <w:pPr>
      <w:outlineLvl w:val="2"/>
    </w:pPr>
    <w:rPr>
      <w:bCs/>
      <w:i w:val="0"/>
      <w:sz w:val="22"/>
      <w:szCs w:val="26"/>
    </w:rPr>
  </w:style>
  <w:style w:type="paragraph" w:styleId="Overskrift4">
    <w:name w:val="heading 4"/>
    <w:basedOn w:val="Normal"/>
    <w:next w:val="Normal"/>
    <w:link w:val="Overskrift4Tegn"/>
    <w:unhideWhenUsed/>
    <w:rsid w:val="0083568D"/>
    <w:pPr>
      <w:keepNext/>
      <w:spacing w:before="240" w:after="60"/>
      <w:outlineLvl w:val="3"/>
    </w:pPr>
    <w:rPr>
      <w:rFonts w:eastAsia="Times New Roman"/>
      <w:bCs/>
      <w:i/>
      <w:szCs w:val="28"/>
    </w:rPr>
  </w:style>
  <w:style w:type="paragraph" w:styleId="Overskrift5">
    <w:name w:val="heading 5"/>
    <w:basedOn w:val="Normal"/>
    <w:next w:val="Normal"/>
    <w:link w:val="Overskrift5Tegn"/>
    <w:rsid w:val="00C47FA7"/>
    <w:pPr>
      <w:tabs>
        <w:tab w:val="num" w:pos="1008"/>
      </w:tabs>
      <w:spacing w:before="240" w:after="60" w:line="240" w:lineRule="auto"/>
      <w:ind w:left="1008" w:hanging="1008"/>
      <w:outlineLvl w:val="4"/>
    </w:pPr>
    <w:rPr>
      <w:rFonts w:ascii="Times New Roman" w:eastAsia="Times New Roman" w:hAnsi="Times New Roman"/>
      <w:b/>
      <w:bCs/>
      <w:i/>
      <w:iCs/>
      <w:sz w:val="26"/>
      <w:szCs w:val="26"/>
      <w:lang w:eastAsia="nb-NO"/>
    </w:rPr>
  </w:style>
  <w:style w:type="paragraph" w:styleId="Overskrift6">
    <w:name w:val="heading 6"/>
    <w:basedOn w:val="Normal"/>
    <w:next w:val="Normal"/>
    <w:link w:val="Overskrift6Tegn"/>
    <w:rsid w:val="00C47FA7"/>
    <w:pPr>
      <w:tabs>
        <w:tab w:val="num" w:pos="1152"/>
      </w:tabs>
      <w:spacing w:before="240" w:after="60" w:line="240" w:lineRule="auto"/>
      <w:ind w:left="1152" w:hanging="1152"/>
      <w:outlineLvl w:val="5"/>
    </w:pPr>
    <w:rPr>
      <w:rFonts w:ascii="Times New Roman" w:eastAsia="Times New Roman" w:hAnsi="Times New Roman"/>
      <w:b/>
      <w:bCs/>
      <w:lang w:eastAsia="nb-NO"/>
    </w:rPr>
  </w:style>
  <w:style w:type="paragraph" w:styleId="Overskrift7">
    <w:name w:val="heading 7"/>
    <w:basedOn w:val="Normal"/>
    <w:next w:val="Normal"/>
    <w:link w:val="Overskrift7Tegn"/>
    <w:rsid w:val="00C47FA7"/>
    <w:pPr>
      <w:tabs>
        <w:tab w:val="num" w:pos="1296"/>
      </w:tabs>
      <w:spacing w:before="240" w:after="60" w:line="240" w:lineRule="auto"/>
      <w:ind w:left="1296" w:hanging="1296"/>
      <w:outlineLvl w:val="6"/>
    </w:pPr>
    <w:rPr>
      <w:rFonts w:ascii="Times New Roman" w:eastAsia="Times New Roman" w:hAnsi="Times New Roman"/>
      <w:sz w:val="24"/>
      <w:szCs w:val="24"/>
      <w:lang w:eastAsia="nb-NO"/>
    </w:rPr>
  </w:style>
  <w:style w:type="paragraph" w:styleId="Overskrift8">
    <w:name w:val="heading 8"/>
    <w:basedOn w:val="Normal"/>
    <w:next w:val="Normal"/>
    <w:link w:val="Overskrift8Tegn"/>
    <w:rsid w:val="00C47FA7"/>
    <w:pPr>
      <w:tabs>
        <w:tab w:val="num" w:pos="1440"/>
      </w:tabs>
      <w:spacing w:before="240" w:after="60" w:line="240" w:lineRule="auto"/>
      <w:ind w:left="1440" w:hanging="1440"/>
      <w:outlineLvl w:val="7"/>
    </w:pPr>
    <w:rPr>
      <w:rFonts w:ascii="Times New Roman" w:eastAsia="Times New Roman" w:hAnsi="Times New Roman"/>
      <w:i/>
      <w:iCs/>
      <w:sz w:val="24"/>
      <w:szCs w:val="24"/>
      <w:lang w:eastAsia="nb-NO"/>
    </w:rPr>
  </w:style>
  <w:style w:type="paragraph" w:styleId="Overskrift9">
    <w:name w:val="heading 9"/>
    <w:basedOn w:val="Normal"/>
    <w:next w:val="Normal"/>
    <w:link w:val="Overskrift9Tegn"/>
    <w:rsid w:val="00C47FA7"/>
    <w:pPr>
      <w:tabs>
        <w:tab w:val="num" w:pos="1584"/>
      </w:tabs>
      <w:spacing w:before="240" w:after="60" w:line="240" w:lineRule="auto"/>
      <w:ind w:left="1584" w:hanging="1584"/>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2A4A84"/>
    <w:pPr>
      <w:tabs>
        <w:tab w:val="center" w:pos="4536"/>
        <w:tab w:val="right" w:pos="9072"/>
      </w:tabs>
    </w:pPr>
  </w:style>
  <w:style w:type="character" w:customStyle="1" w:styleId="TopptekstTegn">
    <w:name w:val="Topptekst Tegn"/>
    <w:link w:val="Topptekst"/>
    <w:uiPriority w:val="99"/>
    <w:rsid w:val="002A4A84"/>
    <w:rPr>
      <w:sz w:val="22"/>
      <w:szCs w:val="22"/>
      <w:lang w:eastAsia="en-US"/>
    </w:rPr>
  </w:style>
  <w:style w:type="paragraph" w:styleId="Bunntekst">
    <w:name w:val="footer"/>
    <w:basedOn w:val="Normal"/>
    <w:link w:val="BunntekstTegn"/>
    <w:uiPriority w:val="99"/>
    <w:unhideWhenUsed/>
    <w:rsid w:val="002A4A84"/>
    <w:pPr>
      <w:tabs>
        <w:tab w:val="center" w:pos="4536"/>
        <w:tab w:val="right" w:pos="9072"/>
      </w:tabs>
    </w:pPr>
  </w:style>
  <w:style w:type="character" w:customStyle="1" w:styleId="BunntekstTegn">
    <w:name w:val="Bunntekst Tegn"/>
    <w:link w:val="Bunntekst"/>
    <w:uiPriority w:val="99"/>
    <w:rsid w:val="002A4A84"/>
    <w:rPr>
      <w:sz w:val="22"/>
      <w:szCs w:val="22"/>
      <w:lang w:eastAsia="en-US"/>
    </w:rPr>
  </w:style>
  <w:style w:type="paragraph" w:styleId="Bobletekst">
    <w:name w:val="Balloon Text"/>
    <w:basedOn w:val="Normal"/>
    <w:link w:val="BobletekstTegn"/>
    <w:uiPriority w:val="99"/>
    <w:semiHidden/>
    <w:unhideWhenUsed/>
    <w:rsid w:val="00916917"/>
    <w:pPr>
      <w:spacing w:line="240" w:lineRule="auto"/>
    </w:pPr>
    <w:rPr>
      <w:rFonts w:ascii="Tahoma" w:hAnsi="Tahoma" w:cs="Tahoma"/>
      <w:sz w:val="16"/>
      <w:szCs w:val="16"/>
    </w:rPr>
  </w:style>
  <w:style w:type="character" w:customStyle="1" w:styleId="BobletekstTegn">
    <w:name w:val="Bobletekst Tegn"/>
    <w:link w:val="Bobletekst"/>
    <w:uiPriority w:val="99"/>
    <w:semiHidden/>
    <w:rsid w:val="00916917"/>
    <w:rPr>
      <w:rFonts w:ascii="Tahoma" w:hAnsi="Tahoma" w:cs="Tahoma"/>
      <w:sz w:val="16"/>
      <w:szCs w:val="16"/>
      <w:lang w:eastAsia="en-US"/>
    </w:rPr>
  </w:style>
  <w:style w:type="character" w:customStyle="1" w:styleId="Overskrift1Tegn1">
    <w:name w:val="Overskrift 1 Tegn1"/>
    <w:aliases w:val="H Overskrift 1 Tegn"/>
    <w:link w:val="Overskrift1"/>
    <w:uiPriority w:val="9"/>
    <w:rsid w:val="000E2F73"/>
    <w:rPr>
      <w:rFonts w:ascii="Calibri" w:eastAsia="Times New Roman" w:hAnsi="Calibri" w:cs="Times New Roman"/>
      <w:b/>
      <w:bCs/>
      <w:sz w:val="28"/>
      <w:szCs w:val="32"/>
      <w:lang w:eastAsia="en-US"/>
    </w:rPr>
  </w:style>
  <w:style w:type="character" w:customStyle="1" w:styleId="Overskrift2Tegn">
    <w:name w:val="Overskrift 2 Tegn"/>
    <w:aliases w:val="H Overskrift 2 Tegn"/>
    <w:link w:val="Overskrift2"/>
    <w:uiPriority w:val="9"/>
    <w:rsid w:val="000E2F73"/>
    <w:rPr>
      <w:rFonts w:eastAsia="Times New Roman" w:cs="Times New Roman"/>
      <w:b/>
      <w:i/>
      <w:iCs/>
      <w:sz w:val="24"/>
      <w:szCs w:val="28"/>
      <w:lang w:eastAsia="en-US"/>
    </w:rPr>
  </w:style>
  <w:style w:type="paragraph" w:styleId="Undertittel">
    <w:name w:val="Subtitle"/>
    <w:basedOn w:val="Normal"/>
    <w:next w:val="Normal"/>
    <w:link w:val="UndertittelTegn"/>
    <w:uiPriority w:val="11"/>
    <w:rsid w:val="0071735B"/>
    <w:pPr>
      <w:spacing w:after="60"/>
      <w:jc w:val="center"/>
      <w:outlineLvl w:val="1"/>
    </w:pPr>
    <w:rPr>
      <w:rFonts w:ascii="Cambria" w:eastAsia="MS Gothic" w:hAnsi="Cambria"/>
      <w:sz w:val="24"/>
      <w:szCs w:val="24"/>
    </w:rPr>
  </w:style>
  <w:style w:type="character" w:customStyle="1" w:styleId="UndertittelTegn">
    <w:name w:val="Undertittel Tegn"/>
    <w:link w:val="Undertittel"/>
    <w:uiPriority w:val="11"/>
    <w:rsid w:val="0071735B"/>
    <w:rPr>
      <w:rFonts w:ascii="Cambria" w:eastAsia="MS Gothic" w:hAnsi="Cambria" w:cs="Times New Roman"/>
      <w:sz w:val="24"/>
      <w:szCs w:val="24"/>
      <w:lang w:eastAsia="en-US"/>
    </w:rPr>
  </w:style>
  <w:style w:type="character" w:customStyle="1" w:styleId="Overskrift3Tegn">
    <w:name w:val="Overskrift 3 Tegn"/>
    <w:aliases w:val="H Overskrift 3 Tegn"/>
    <w:link w:val="Overskrift3"/>
    <w:uiPriority w:val="9"/>
    <w:rsid w:val="000E2F73"/>
    <w:rPr>
      <w:rFonts w:eastAsia="Times New Roman" w:cs="Times New Roman"/>
      <w:b/>
      <w:bCs/>
      <w:iCs/>
      <w:sz w:val="22"/>
      <w:szCs w:val="26"/>
      <w:lang w:eastAsia="en-US"/>
    </w:rPr>
  </w:style>
  <w:style w:type="character" w:customStyle="1" w:styleId="Overskrift4Tegn">
    <w:name w:val="Overskrift 4 Tegn"/>
    <w:link w:val="Overskrift4"/>
    <w:uiPriority w:val="9"/>
    <w:rsid w:val="0083568D"/>
    <w:rPr>
      <w:rFonts w:eastAsia="Times New Roman" w:cs="Times New Roman"/>
      <w:bCs/>
      <w:i/>
      <w:sz w:val="22"/>
      <w:szCs w:val="28"/>
      <w:lang w:eastAsia="en-US"/>
    </w:rPr>
  </w:style>
  <w:style w:type="paragraph" w:customStyle="1" w:styleId="Referanse">
    <w:name w:val="Referanse"/>
    <w:basedOn w:val="Normal"/>
    <w:rsid w:val="00EF5CCF"/>
    <w:pPr>
      <w:jc w:val="right"/>
    </w:pPr>
    <w:rPr>
      <w:color w:val="7F7F7F"/>
      <w:szCs w:val="20"/>
    </w:rPr>
  </w:style>
  <w:style w:type="paragraph" w:styleId="Sitat">
    <w:name w:val="Quote"/>
    <w:basedOn w:val="Normal"/>
    <w:next w:val="Normal"/>
    <w:link w:val="SitatTegn"/>
    <w:uiPriority w:val="29"/>
    <w:rsid w:val="0071735B"/>
    <w:rPr>
      <w:i/>
      <w:iCs/>
      <w:color w:val="000000"/>
    </w:rPr>
  </w:style>
  <w:style w:type="character" w:customStyle="1" w:styleId="SitatTegn">
    <w:name w:val="Sitat Tegn"/>
    <w:link w:val="Sitat"/>
    <w:uiPriority w:val="29"/>
    <w:rsid w:val="0071735B"/>
    <w:rPr>
      <w:i/>
      <w:iCs/>
      <w:color w:val="000000"/>
      <w:sz w:val="22"/>
      <w:szCs w:val="22"/>
      <w:lang w:eastAsia="en-US"/>
    </w:rPr>
  </w:style>
  <w:style w:type="paragraph" w:customStyle="1" w:styleId="Overskrift">
    <w:name w:val="Overskrift"/>
    <w:basedOn w:val="Normal"/>
    <w:qFormat/>
    <w:rsid w:val="000817E2"/>
    <w:pPr>
      <w:pBdr>
        <w:top w:val="single" w:sz="8" w:space="1" w:color="00529B"/>
      </w:pBdr>
      <w:spacing w:before="360" w:after="120" w:line="240" w:lineRule="auto"/>
    </w:pPr>
    <w:rPr>
      <w:rFonts w:ascii="Cambria" w:hAnsi="Cambria"/>
      <w:color w:val="00529B"/>
      <w:sz w:val="48"/>
      <w:szCs w:val="48"/>
    </w:rPr>
  </w:style>
  <w:style w:type="paragraph" w:customStyle="1" w:styleId="Avtaleintro">
    <w:name w:val="Avtaleintro"/>
    <w:basedOn w:val="Normal"/>
    <w:qFormat/>
    <w:rsid w:val="00C171D2"/>
    <w:pPr>
      <w:ind w:left="340"/>
    </w:pPr>
    <w:rPr>
      <w:sz w:val="32"/>
      <w:szCs w:val="32"/>
    </w:rPr>
  </w:style>
  <w:style w:type="table" w:styleId="Tabellrutenett">
    <w:name w:val="Table Grid"/>
    <w:basedOn w:val="Vanligtabell"/>
    <w:rsid w:val="0099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Normal"/>
    <w:qFormat/>
    <w:rsid w:val="00952EE4"/>
    <w:pPr>
      <w:spacing w:before="120" w:after="120" w:line="240" w:lineRule="exact"/>
    </w:pPr>
  </w:style>
  <w:style w:type="paragraph" w:customStyle="1" w:styleId="Tabelltittel">
    <w:name w:val="Tabelltittel"/>
    <w:basedOn w:val="Normal"/>
    <w:qFormat/>
    <w:rsid w:val="004D63DA"/>
    <w:pPr>
      <w:spacing w:before="120"/>
    </w:pPr>
    <w:rPr>
      <w:b/>
      <w:bCs/>
      <w:color w:val="FFFFFF"/>
    </w:rPr>
  </w:style>
  <w:style w:type="paragraph" w:customStyle="1" w:styleId="Unntattoffentlighet">
    <w:name w:val="Unntatt offentlighet"/>
    <w:basedOn w:val="Normal"/>
    <w:rsid w:val="007F3E56"/>
    <w:rPr>
      <w:b/>
      <w:sz w:val="18"/>
      <w:szCs w:val="18"/>
    </w:rPr>
  </w:style>
  <w:style w:type="character" w:styleId="Sidetall">
    <w:name w:val="page number"/>
    <w:basedOn w:val="Standardskriftforavsnitt"/>
    <w:uiPriority w:val="99"/>
    <w:semiHidden/>
    <w:unhideWhenUsed/>
    <w:rsid w:val="00B570C0"/>
  </w:style>
  <w:style w:type="character" w:customStyle="1" w:styleId="Overskrift1Tegn">
    <w:name w:val="Overskrift 1 Tegn"/>
    <w:rsid w:val="00A50802"/>
    <w:rPr>
      <w:rFonts w:ascii="Arial" w:hAnsi="Arial" w:cs="Arial"/>
      <w:b/>
      <w:bCs/>
      <w:kern w:val="32"/>
      <w:sz w:val="32"/>
      <w:szCs w:val="32"/>
      <w:lang w:val="nb-NO" w:eastAsia="nb-NO" w:bidi="ar-SA"/>
    </w:rPr>
  </w:style>
  <w:style w:type="paragraph" w:customStyle="1" w:styleId="Stil1">
    <w:name w:val="Stil1"/>
    <w:basedOn w:val="Normal"/>
    <w:rsid w:val="00A50802"/>
    <w:pPr>
      <w:numPr>
        <w:ilvl w:val="1"/>
        <w:numId w:val="1"/>
      </w:numPr>
      <w:spacing w:line="240" w:lineRule="auto"/>
    </w:pPr>
    <w:rPr>
      <w:rFonts w:ascii="Times New Roman" w:eastAsia="Times New Roman" w:hAnsi="Times New Roman"/>
      <w:sz w:val="24"/>
      <w:szCs w:val="24"/>
      <w:lang w:eastAsia="nb-NO"/>
    </w:rPr>
  </w:style>
  <w:style w:type="character" w:customStyle="1" w:styleId="Overskrift3TegnTegn1">
    <w:name w:val="Overskrift 3 Tegn Tegn1"/>
    <w:rsid w:val="00A50802"/>
    <w:rPr>
      <w:rFonts w:ascii="Arial" w:hAnsi="Arial" w:cs="Arial"/>
      <w:b/>
      <w:bCs/>
      <w:sz w:val="26"/>
      <w:szCs w:val="26"/>
      <w:lang w:val="nb-NO" w:eastAsia="nb-NO" w:bidi="ar-SA"/>
    </w:rPr>
  </w:style>
  <w:style w:type="paragraph" w:styleId="Listeavsnitt">
    <w:name w:val="List Paragraph"/>
    <w:aliases w:val="Lister"/>
    <w:basedOn w:val="Normal"/>
    <w:uiPriority w:val="34"/>
    <w:qFormat/>
    <w:rsid w:val="00C43D4B"/>
    <w:pPr>
      <w:numPr>
        <w:numId w:val="2"/>
      </w:numPr>
      <w:contextualSpacing/>
    </w:pPr>
    <w:rPr>
      <w:rFonts w:eastAsia="Times New Roman"/>
      <w:lang w:eastAsia="nb-NO"/>
    </w:rPr>
  </w:style>
  <w:style w:type="paragraph" w:styleId="Overskriftforinnholdsfortegnelse">
    <w:name w:val="TOC Heading"/>
    <w:basedOn w:val="Overskrift1"/>
    <w:next w:val="Normal"/>
    <w:uiPriority w:val="39"/>
    <w:unhideWhenUsed/>
    <w:rsid w:val="00B2624F"/>
    <w:pPr>
      <w:spacing w:line="276" w:lineRule="auto"/>
      <w:outlineLvl w:val="9"/>
    </w:pPr>
    <w:rPr>
      <w:rFonts w:eastAsia="MS Gothic"/>
      <w:color w:val="365F91"/>
      <w:lang w:val="en-US"/>
    </w:rPr>
  </w:style>
  <w:style w:type="paragraph" w:styleId="INNH1">
    <w:name w:val="toc 1"/>
    <w:basedOn w:val="Normal"/>
    <w:next w:val="Normal"/>
    <w:autoRedefine/>
    <w:uiPriority w:val="39"/>
    <w:unhideWhenUsed/>
    <w:rsid w:val="0009310A"/>
    <w:pPr>
      <w:tabs>
        <w:tab w:val="left" w:pos="438"/>
        <w:tab w:val="right" w:leader="dot" w:pos="9060"/>
      </w:tabs>
      <w:spacing w:before="120"/>
    </w:pPr>
    <w:rPr>
      <w:b/>
      <w:sz w:val="24"/>
      <w:szCs w:val="24"/>
    </w:rPr>
  </w:style>
  <w:style w:type="paragraph" w:styleId="INNH2">
    <w:name w:val="toc 2"/>
    <w:basedOn w:val="Normal"/>
    <w:next w:val="Normal"/>
    <w:autoRedefine/>
    <w:uiPriority w:val="39"/>
    <w:unhideWhenUsed/>
    <w:rsid w:val="00B2624F"/>
    <w:pPr>
      <w:spacing w:before="0"/>
      <w:ind w:left="220"/>
    </w:pPr>
    <w:rPr>
      <w:b/>
    </w:rPr>
  </w:style>
  <w:style w:type="paragraph" w:styleId="INNH3">
    <w:name w:val="toc 3"/>
    <w:basedOn w:val="Normal"/>
    <w:next w:val="Normal"/>
    <w:autoRedefine/>
    <w:uiPriority w:val="39"/>
    <w:unhideWhenUsed/>
    <w:rsid w:val="00B2624F"/>
    <w:pPr>
      <w:spacing w:before="0"/>
      <w:ind w:left="440"/>
    </w:pPr>
  </w:style>
  <w:style w:type="paragraph" w:styleId="INNH4">
    <w:name w:val="toc 4"/>
    <w:basedOn w:val="Normal"/>
    <w:next w:val="Normal"/>
    <w:autoRedefine/>
    <w:uiPriority w:val="39"/>
    <w:semiHidden/>
    <w:unhideWhenUsed/>
    <w:rsid w:val="00B2624F"/>
    <w:pPr>
      <w:spacing w:before="0"/>
      <w:ind w:left="660"/>
    </w:pPr>
    <w:rPr>
      <w:szCs w:val="20"/>
    </w:rPr>
  </w:style>
  <w:style w:type="paragraph" w:styleId="INNH5">
    <w:name w:val="toc 5"/>
    <w:basedOn w:val="Normal"/>
    <w:next w:val="Normal"/>
    <w:autoRedefine/>
    <w:uiPriority w:val="39"/>
    <w:semiHidden/>
    <w:unhideWhenUsed/>
    <w:rsid w:val="00B2624F"/>
    <w:pPr>
      <w:spacing w:before="0"/>
      <w:ind w:left="880"/>
    </w:pPr>
    <w:rPr>
      <w:szCs w:val="20"/>
    </w:rPr>
  </w:style>
  <w:style w:type="paragraph" w:styleId="INNH6">
    <w:name w:val="toc 6"/>
    <w:basedOn w:val="Normal"/>
    <w:next w:val="Normal"/>
    <w:autoRedefine/>
    <w:uiPriority w:val="39"/>
    <w:semiHidden/>
    <w:unhideWhenUsed/>
    <w:rsid w:val="00B2624F"/>
    <w:pPr>
      <w:spacing w:before="0"/>
      <w:ind w:left="1100"/>
    </w:pPr>
    <w:rPr>
      <w:szCs w:val="20"/>
    </w:rPr>
  </w:style>
  <w:style w:type="paragraph" w:styleId="INNH7">
    <w:name w:val="toc 7"/>
    <w:basedOn w:val="Normal"/>
    <w:next w:val="Normal"/>
    <w:autoRedefine/>
    <w:uiPriority w:val="39"/>
    <w:semiHidden/>
    <w:unhideWhenUsed/>
    <w:rsid w:val="00B2624F"/>
    <w:pPr>
      <w:spacing w:before="0"/>
      <w:ind w:left="1320"/>
    </w:pPr>
    <w:rPr>
      <w:szCs w:val="20"/>
    </w:rPr>
  </w:style>
  <w:style w:type="paragraph" w:styleId="INNH8">
    <w:name w:val="toc 8"/>
    <w:basedOn w:val="Normal"/>
    <w:next w:val="Normal"/>
    <w:autoRedefine/>
    <w:uiPriority w:val="39"/>
    <w:semiHidden/>
    <w:unhideWhenUsed/>
    <w:rsid w:val="00B2624F"/>
    <w:pPr>
      <w:spacing w:before="0"/>
      <w:ind w:left="1540"/>
    </w:pPr>
    <w:rPr>
      <w:szCs w:val="20"/>
    </w:rPr>
  </w:style>
  <w:style w:type="paragraph" w:styleId="INNH9">
    <w:name w:val="toc 9"/>
    <w:basedOn w:val="Normal"/>
    <w:next w:val="Normal"/>
    <w:autoRedefine/>
    <w:uiPriority w:val="39"/>
    <w:semiHidden/>
    <w:unhideWhenUsed/>
    <w:rsid w:val="00B2624F"/>
    <w:pPr>
      <w:spacing w:before="0"/>
      <w:ind w:left="1760"/>
    </w:pPr>
    <w:rPr>
      <w:szCs w:val="20"/>
    </w:rPr>
  </w:style>
  <w:style w:type="character" w:customStyle="1" w:styleId="Overskrift5Tegn">
    <w:name w:val="Overskrift 5 Tegn"/>
    <w:link w:val="Overskrift5"/>
    <w:rsid w:val="00C47FA7"/>
    <w:rPr>
      <w:rFonts w:ascii="Times New Roman" w:eastAsia="Times New Roman" w:hAnsi="Times New Roman"/>
      <w:b/>
      <w:bCs/>
      <w:i/>
      <w:iCs/>
      <w:sz w:val="26"/>
      <w:szCs w:val="26"/>
    </w:rPr>
  </w:style>
  <w:style w:type="character" w:customStyle="1" w:styleId="Overskrift6Tegn">
    <w:name w:val="Overskrift 6 Tegn"/>
    <w:link w:val="Overskrift6"/>
    <w:rsid w:val="00C47FA7"/>
    <w:rPr>
      <w:rFonts w:ascii="Times New Roman" w:eastAsia="Times New Roman" w:hAnsi="Times New Roman"/>
      <w:b/>
      <w:bCs/>
      <w:sz w:val="22"/>
      <w:szCs w:val="22"/>
    </w:rPr>
  </w:style>
  <w:style w:type="character" w:customStyle="1" w:styleId="Overskrift7Tegn">
    <w:name w:val="Overskrift 7 Tegn"/>
    <w:link w:val="Overskrift7"/>
    <w:rsid w:val="00C47FA7"/>
    <w:rPr>
      <w:rFonts w:ascii="Times New Roman" w:eastAsia="Times New Roman" w:hAnsi="Times New Roman"/>
      <w:sz w:val="24"/>
      <w:szCs w:val="24"/>
    </w:rPr>
  </w:style>
  <w:style w:type="character" w:customStyle="1" w:styleId="Overskrift8Tegn">
    <w:name w:val="Overskrift 8 Tegn"/>
    <w:link w:val="Overskrift8"/>
    <w:rsid w:val="00C47FA7"/>
    <w:rPr>
      <w:rFonts w:ascii="Times New Roman" w:eastAsia="Times New Roman" w:hAnsi="Times New Roman"/>
      <w:i/>
      <w:iCs/>
      <w:sz w:val="24"/>
      <w:szCs w:val="24"/>
    </w:rPr>
  </w:style>
  <w:style w:type="character" w:customStyle="1" w:styleId="Overskrift9Tegn">
    <w:name w:val="Overskrift 9 Tegn"/>
    <w:link w:val="Overskrift9"/>
    <w:rsid w:val="00C47FA7"/>
    <w:rPr>
      <w:rFonts w:ascii="Arial" w:eastAsia="Times New Roman" w:hAnsi="Arial" w:cs="Arial"/>
      <w:sz w:val="22"/>
      <w:szCs w:val="22"/>
    </w:rPr>
  </w:style>
  <w:style w:type="character" w:styleId="Hyperkobling">
    <w:name w:val="Hyperlink"/>
    <w:uiPriority w:val="99"/>
    <w:rsid w:val="00C47FA7"/>
    <w:rPr>
      <w:color w:val="0000FF"/>
      <w:u w:val="single"/>
    </w:rPr>
  </w:style>
  <w:style w:type="paragraph" w:customStyle="1" w:styleId="StilOverskrift212pt">
    <w:name w:val="Stil Overskrift 2 + 12 pt"/>
    <w:basedOn w:val="Overskrift2"/>
    <w:rsid w:val="00C47FA7"/>
    <w:pPr>
      <w:keepLines w:val="0"/>
      <w:numPr>
        <w:ilvl w:val="1"/>
      </w:numPr>
      <w:tabs>
        <w:tab w:val="left" w:pos="709"/>
        <w:tab w:val="num" w:pos="860"/>
      </w:tabs>
      <w:ind w:left="860" w:hanging="576"/>
    </w:pPr>
    <w:rPr>
      <w:rFonts w:ascii="Arial" w:hAnsi="Arial" w:cs="Arial"/>
      <w:bCs/>
      <w:lang w:eastAsia="nb-NO"/>
    </w:rPr>
  </w:style>
  <w:style w:type="paragraph" w:customStyle="1" w:styleId="Fotnoter">
    <w:name w:val="Fotnoter"/>
    <w:basedOn w:val="Bunntekst"/>
    <w:qFormat/>
    <w:rsid w:val="009F6F83"/>
    <w:pPr>
      <w:ind w:left="284" w:hanging="284"/>
    </w:pPr>
    <w:rPr>
      <w:rFonts w:cs="Calibri"/>
      <w:sz w:val="16"/>
      <w:szCs w:val="16"/>
    </w:rPr>
  </w:style>
  <w:style w:type="paragraph" w:customStyle="1" w:styleId="Prosjektnanv">
    <w:name w:val="Prosjektnanv"/>
    <w:basedOn w:val="Normal"/>
    <w:qFormat/>
    <w:rsid w:val="00EE2423"/>
    <w:rPr>
      <w:bCs/>
      <w:caps/>
      <w:noProof/>
      <w:color w:val="00529B"/>
    </w:rPr>
  </w:style>
  <w:style w:type="paragraph" w:styleId="Fotnotetekst">
    <w:name w:val="footnote text"/>
    <w:basedOn w:val="Normal"/>
    <w:link w:val="FotnotetekstTegn"/>
    <w:semiHidden/>
    <w:rsid w:val="00261587"/>
    <w:pPr>
      <w:spacing w:before="0" w:line="240" w:lineRule="auto"/>
    </w:pPr>
    <w:rPr>
      <w:rFonts w:ascii="Times New Roman" w:eastAsia="Times New Roman" w:hAnsi="Times New Roman"/>
      <w:szCs w:val="20"/>
      <w:lang w:eastAsia="nb-NO"/>
    </w:rPr>
  </w:style>
  <w:style w:type="character" w:customStyle="1" w:styleId="FotnotetekstTegn">
    <w:name w:val="Fotnotetekst Tegn"/>
    <w:link w:val="Fotnotetekst"/>
    <w:semiHidden/>
    <w:rsid w:val="00261587"/>
    <w:rPr>
      <w:rFonts w:ascii="Times New Roman" w:eastAsia="Times New Roman" w:hAnsi="Times New Roman"/>
    </w:rPr>
  </w:style>
  <w:style w:type="character" w:styleId="Fotnotereferanse">
    <w:name w:val="footnote reference"/>
    <w:semiHidden/>
    <w:rsid w:val="00261587"/>
    <w:rPr>
      <w:vertAlign w:val="superscript"/>
    </w:rPr>
  </w:style>
  <w:style w:type="paragraph" w:customStyle="1" w:styleId="Hbunntekst">
    <w:name w:val="H bunntekst"/>
    <w:basedOn w:val="Bunntekst"/>
    <w:link w:val="HbunntekstTegn"/>
    <w:qFormat/>
    <w:rsid w:val="000E2F73"/>
    <w:pPr>
      <w:tabs>
        <w:tab w:val="clear" w:pos="4536"/>
        <w:tab w:val="clear" w:pos="9072"/>
        <w:tab w:val="center" w:pos="4535"/>
        <w:tab w:val="right" w:pos="9070"/>
      </w:tabs>
      <w:jc w:val="center"/>
    </w:pPr>
    <w:rPr>
      <w:bCs/>
      <w:color w:val="808080"/>
      <w:sz w:val="18"/>
      <w:szCs w:val="18"/>
    </w:rPr>
  </w:style>
  <w:style w:type="character" w:customStyle="1" w:styleId="HbunntekstTegn">
    <w:name w:val="H bunntekst Tegn"/>
    <w:link w:val="Hbunntekst"/>
    <w:rsid w:val="000E2F73"/>
    <w:rPr>
      <w:bCs/>
      <w:color w:val="808080"/>
      <w:sz w:val="18"/>
      <w:szCs w:val="18"/>
      <w:lang w:eastAsia="en-US"/>
    </w:rPr>
  </w:style>
  <w:style w:type="paragraph" w:customStyle="1" w:styleId="He-post">
    <w:name w:val="H e-post"/>
    <w:basedOn w:val="Tabelltekst"/>
    <w:link w:val="He-postTegn"/>
    <w:qFormat/>
    <w:rsid w:val="000E2F73"/>
    <w:rPr>
      <w:color w:val="00529B"/>
    </w:rPr>
  </w:style>
  <w:style w:type="character" w:customStyle="1" w:styleId="He-postTegn">
    <w:name w:val="H e-post Tegn"/>
    <w:link w:val="He-post"/>
    <w:rsid w:val="000E2F73"/>
    <w:rPr>
      <w:color w:val="00529B"/>
      <w:sz w:val="22"/>
      <w:szCs w:val="22"/>
      <w:lang w:eastAsia="en-US"/>
    </w:rPr>
  </w:style>
  <w:style w:type="paragraph" w:customStyle="1" w:styleId="HTittel">
    <w:name w:val="H Tittel"/>
    <w:basedOn w:val="Normal"/>
    <w:qFormat/>
    <w:rsid w:val="000E2F73"/>
    <w:pPr>
      <w:pBdr>
        <w:bottom w:val="single" w:sz="8" w:space="1" w:color="00529B"/>
      </w:pBdr>
      <w:spacing w:after="120" w:line="240" w:lineRule="auto"/>
    </w:pPr>
    <w:rPr>
      <w:rFonts w:ascii="Cambria" w:hAnsi="Cambria"/>
      <w:color w:val="00529B"/>
      <w:sz w:val="48"/>
      <w:szCs w:val="48"/>
    </w:rPr>
  </w:style>
  <w:style w:type="table" w:customStyle="1" w:styleId="hinastabell">
    <w:name w:val="hinas tabell"/>
    <w:basedOn w:val="Vanligtabell"/>
    <w:uiPriority w:val="99"/>
    <w:rsid w:val="000E2F73"/>
    <w:pPr>
      <w:spacing w:line="360" w:lineRule="auto"/>
    </w:pPr>
    <w:tblPr>
      <w:tblBorders>
        <w:top w:val="single" w:sz="4" w:space="0" w:color="68AEE0"/>
        <w:left w:val="single" w:sz="4" w:space="0" w:color="68AEE0"/>
        <w:bottom w:val="single" w:sz="4" w:space="0" w:color="68AEE0"/>
        <w:right w:val="single" w:sz="4" w:space="0" w:color="68AEE0"/>
        <w:insideH w:val="single" w:sz="4" w:space="0" w:color="68AEE0"/>
        <w:insideV w:val="single" w:sz="4" w:space="0" w:color="68AEE0"/>
      </w:tblBorders>
    </w:tblPr>
    <w:tcPr>
      <w:shd w:val="clear" w:color="auto" w:fill="F2F2F2"/>
    </w:tcPr>
    <w:tblStylePr w:type="firstRow">
      <w:rPr>
        <w:rFonts w:ascii="Calibri" w:hAnsi="Calibri"/>
        <w:b/>
        <w:color w:val="FFFFFF"/>
        <w:sz w:val="20"/>
      </w:rPr>
      <w:tblPr/>
      <w:tcPr>
        <w:shd w:val="clear" w:color="auto" w:fill="68AEE0"/>
      </w:tcPr>
    </w:tblStylePr>
  </w:style>
  <w:style w:type="character" w:styleId="Plassholdertekst">
    <w:name w:val="Placeholder Text"/>
    <w:uiPriority w:val="99"/>
    <w:semiHidden/>
    <w:rsid w:val="000E2F73"/>
    <w:rPr>
      <w:color w:val="808080"/>
    </w:rPr>
  </w:style>
  <w:style w:type="paragraph" w:styleId="Brdtekst">
    <w:name w:val="Body Text"/>
    <w:basedOn w:val="Normal"/>
    <w:link w:val="BrdtekstTegn"/>
    <w:uiPriority w:val="99"/>
    <w:rsid w:val="001C0863"/>
    <w:pPr>
      <w:autoSpaceDE w:val="0"/>
      <w:autoSpaceDN w:val="0"/>
      <w:adjustRightInd w:val="0"/>
      <w:spacing w:before="0" w:line="260" w:lineRule="atLeast"/>
      <w:textAlignment w:val="center"/>
    </w:pPr>
    <w:rPr>
      <w:rFonts w:ascii="Ubuntu Light" w:hAnsi="Ubuntu Light" w:cs="Ubuntu Light"/>
      <w:color w:val="000000"/>
      <w:sz w:val="18"/>
      <w:szCs w:val="18"/>
      <w:lang w:val="en-GB" w:eastAsia="nb-NO"/>
    </w:rPr>
  </w:style>
  <w:style w:type="character" w:customStyle="1" w:styleId="BrdtekstTegn">
    <w:name w:val="Brødtekst Tegn"/>
    <w:link w:val="Brdtekst"/>
    <w:uiPriority w:val="99"/>
    <w:rsid w:val="001C0863"/>
    <w:rPr>
      <w:rFonts w:ascii="Ubuntu Light" w:hAnsi="Ubuntu Light" w:cs="Ubuntu Light"/>
      <w:color w:val="000000"/>
      <w:sz w:val="18"/>
      <w:szCs w:val="18"/>
      <w:lang w:val="en-GB"/>
    </w:rPr>
  </w:style>
  <w:style w:type="character" w:styleId="Merknadsreferanse">
    <w:name w:val="annotation reference"/>
    <w:uiPriority w:val="99"/>
    <w:semiHidden/>
    <w:unhideWhenUsed/>
    <w:rsid w:val="00155A05"/>
    <w:rPr>
      <w:sz w:val="16"/>
      <w:szCs w:val="16"/>
    </w:rPr>
  </w:style>
  <w:style w:type="paragraph" w:styleId="Merknadstekst">
    <w:name w:val="annotation text"/>
    <w:basedOn w:val="Normal"/>
    <w:link w:val="MerknadstekstTegn"/>
    <w:uiPriority w:val="99"/>
    <w:semiHidden/>
    <w:unhideWhenUsed/>
    <w:rsid w:val="00155A05"/>
    <w:rPr>
      <w:sz w:val="20"/>
      <w:szCs w:val="20"/>
    </w:rPr>
  </w:style>
  <w:style w:type="character" w:customStyle="1" w:styleId="MerknadstekstTegn">
    <w:name w:val="Merknadstekst Tegn"/>
    <w:link w:val="Merknadstekst"/>
    <w:uiPriority w:val="99"/>
    <w:semiHidden/>
    <w:rsid w:val="00155A05"/>
    <w:rPr>
      <w:lang w:eastAsia="en-US"/>
    </w:rPr>
  </w:style>
  <w:style w:type="paragraph" w:styleId="Kommentaremne">
    <w:name w:val="annotation subject"/>
    <w:basedOn w:val="Merknadstekst"/>
    <w:next w:val="Merknadstekst"/>
    <w:link w:val="KommentaremneTegn"/>
    <w:uiPriority w:val="99"/>
    <w:semiHidden/>
    <w:unhideWhenUsed/>
    <w:rsid w:val="00155A05"/>
    <w:rPr>
      <w:b/>
      <w:bCs/>
    </w:rPr>
  </w:style>
  <w:style w:type="character" w:customStyle="1" w:styleId="KommentaremneTegn">
    <w:name w:val="Kommentaremne Tegn"/>
    <w:link w:val="Kommentaremne"/>
    <w:uiPriority w:val="99"/>
    <w:semiHidden/>
    <w:rsid w:val="00155A05"/>
    <w:rPr>
      <w:b/>
      <w:bCs/>
      <w:lang w:eastAsia="en-US"/>
    </w:rPr>
  </w:style>
  <w:style w:type="table" w:customStyle="1" w:styleId="Rutenettabell4-uthevingsfarge5">
    <w:name w:val="Rutenettabell 4 - uthevingsfarge 5"/>
    <w:basedOn w:val="Vanligtabell"/>
    <w:uiPriority w:val="49"/>
    <w:rsid w:val="00EF018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etabell4-uthevingsfarge5">
    <w:name w:val="Listetabell 4 - uthevingsfarge 5"/>
    <w:basedOn w:val="Vanligtabell"/>
    <w:uiPriority w:val="49"/>
    <w:rsid w:val="00EF0184"/>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ulgthyperkobling">
    <w:name w:val="FollowedHyperlink"/>
    <w:uiPriority w:val="99"/>
    <w:semiHidden/>
    <w:unhideWhenUsed/>
    <w:rsid w:val="00A15752"/>
    <w:rPr>
      <w:color w:val="954F72"/>
      <w:u w:val="single"/>
    </w:rPr>
  </w:style>
  <w:style w:type="character" w:styleId="Ulstomtale">
    <w:name w:val="Unresolved Mention"/>
    <w:uiPriority w:val="99"/>
    <w:semiHidden/>
    <w:unhideWhenUsed/>
    <w:rsid w:val="00A15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vvik.vikar@sykehusinnkjop.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eredskap.vikar@sykehusinnkjop.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ykehusinnkjop.no/nasjonale-avtaler/vikartjenester-administrative-og-stottepersonel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hiexternal.z1.web.core.windows.net/?guid=7DE613A8-0BD8-EC11-A7B5-000D3ABDF6B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nhild\Documents\My%20Dropbox\arcgiraffFelles\Prosjekter\Hinas\Avtaleinfo\Vikartjenester\Oppdragsbeskrivelse_forsla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1d99e0-f293-46a5-9b95-af9531199313" xsi:nil="true"/>
    <lcf76f155ced4ddcb4097134ff3c332f xmlns="8d5ac428-1ac6-4807-adeb-a9620ed400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7" ma:contentTypeDescription="Opprett et nytt dokument." ma:contentTypeScope="" ma:versionID="f02109ef4d42d948e5e8949c5c259b29">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a57a30ecfcbee2e32fe3267ceebe37c4"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634ced-62b3-4947-ae93-3fd089eaae96}"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CE24AE-100E-4DF1-AB36-1DEEA959EE81}">
  <ds:schemaRefs>
    <ds:schemaRef ds:uri="http://schemas.microsoft.com/office/2006/metadata/properties"/>
    <ds:schemaRef ds:uri="http://schemas.microsoft.com/office/infopath/2007/PartnerControls"/>
    <ds:schemaRef ds:uri="8f1d99e0-f293-46a5-9b95-af9531199313"/>
    <ds:schemaRef ds:uri="8d5ac428-1ac6-4807-adeb-a9620ed4003c"/>
  </ds:schemaRefs>
</ds:datastoreItem>
</file>

<file path=customXml/itemProps2.xml><?xml version="1.0" encoding="utf-8"?>
<ds:datastoreItem xmlns:ds="http://schemas.openxmlformats.org/officeDocument/2006/customXml" ds:itemID="{33BF1080-EC4E-474E-AA03-BC1EF1CB2D5A}">
  <ds:schemaRefs>
    <ds:schemaRef ds:uri="http://schemas.microsoft.com/sharepoint/v3/contenttype/forms"/>
  </ds:schemaRefs>
</ds:datastoreItem>
</file>

<file path=customXml/itemProps3.xml><?xml version="1.0" encoding="utf-8"?>
<ds:datastoreItem xmlns:ds="http://schemas.openxmlformats.org/officeDocument/2006/customXml" ds:itemID="{29C46DC6-AAE3-4B23-B0D2-E061EF5DD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c428-1ac6-4807-adeb-a9620ed4003c"/>
    <ds:schemaRef ds:uri="8f1d99e0-f293-46a5-9b95-af9531199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Oppdragsbeskrivelse_forslag</Template>
  <TotalTime>5</TotalTime>
  <Pages>2</Pages>
  <Words>646</Words>
  <Characters>3425</Characters>
  <Application>Microsoft Office Word</Application>
  <DocSecurity>0</DocSecurity>
  <Lines>28</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4063</CharactersWithSpaces>
  <SharedDoc>false</SharedDoc>
  <HLinks>
    <vt:vector size="18" baseType="variant">
      <vt:variant>
        <vt:i4>5832745</vt:i4>
      </vt:variant>
      <vt:variant>
        <vt:i4>6</vt:i4>
      </vt:variant>
      <vt:variant>
        <vt:i4>0</vt:i4>
      </vt:variant>
      <vt:variant>
        <vt:i4>5</vt:i4>
      </vt:variant>
      <vt:variant>
        <vt:lpwstr>mailto:avvik.vikar@sykehusinnkjop.no</vt:lpwstr>
      </vt:variant>
      <vt:variant>
        <vt:lpwstr/>
      </vt:variant>
      <vt:variant>
        <vt:i4>524311</vt:i4>
      </vt:variant>
      <vt:variant>
        <vt:i4>3</vt:i4>
      </vt:variant>
      <vt:variant>
        <vt:i4>0</vt:i4>
      </vt:variant>
      <vt:variant>
        <vt:i4>5</vt:i4>
      </vt:variant>
      <vt:variant>
        <vt:lpwstr>http://www.sykehusinnkjop.no/avtaler</vt:lpwstr>
      </vt:variant>
      <vt:variant>
        <vt:lpwstr/>
      </vt:variant>
      <vt:variant>
        <vt:i4>3539051</vt:i4>
      </vt:variant>
      <vt:variant>
        <vt:i4>0</vt:i4>
      </vt:variant>
      <vt:variant>
        <vt:i4>0</vt:i4>
      </vt:variant>
      <vt:variant>
        <vt:i4>5</vt:i4>
      </vt:variant>
      <vt:variant>
        <vt:lpwstr>https://shiexternal.z1.web.core.windows.net/?guid=536104CF-AA30-EC11-B6E6-000D3A4491A2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Gunhild</dc:creator>
  <cp:keywords/>
  <cp:lastModifiedBy>Bergljot Mikkelsen</cp:lastModifiedBy>
  <cp:revision>11</cp:revision>
  <cp:lastPrinted>2012-06-06T11:27:00Z</cp:lastPrinted>
  <dcterms:created xsi:type="dcterms:W3CDTF">2022-04-05T08:41:00Z</dcterms:created>
  <dcterms:modified xsi:type="dcterms:W3CDTF">2026-05-21T07:04:00Z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0x010100082F140EE4AF1341B69E66FC9B8B198E</vt:lpwstr>
  </property>
  <property fmtid="{D5CDD505-2E9C-101B-9397-08002B2CF9AE}" pid="3" name="Order">
    <vt:r8>22140200</vt:r8>
  </property>
</Properties>
</file>