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24307445"/>
    <w:bookmarkStart w:id="1" w:name="_Toc272137419"/>
    <w:bookmarkStart w:id="2" w:name="_Toc272144219"/>
    <w:bookmarkStart w:id="3" w:name="_Toc315947534"/>
    <w:p w14:paraId="37C461FA" w14:textId="065E48E1" w:rsidR="009B0EC7" w:rsidRDefault="00A915A6" w:rsidP="0021694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63BE" wp14:editId="6A1E83DA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4057650" cy="876300"/>
                <wp:effectExtent l="0" t="0" r="19050" b="1905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87B42" w14:textId="302C6891" w:rsidR="00A915A6" w:rsidRPr="00A11473" w:rsidRDefault="00A915A6" w:rsidP="00A915A6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Tekst som er gulmarkert</w:t>
                            </w:r>
                            <w:r w:rsidR="006D54E2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,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er veiledning til utfylling av dokumentet. All tekst i det ferdig redigerte dokumentet skal være sort.</w:t>
                            </w:r>
                          </w:p>
                          <w:p w14:paraId="757D95F3" w14:textId="77777777" w:rsidR="00A915A6" w:rsidRPr="00A11473" w:rsidRDefault="00A915A6" w:rsidP="00A915A6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</w:p>
                          <w:p w14:paraId="6DEE7898" w14:textId="77777777" w:rsidR="00A915A6" w:rsidRPr="00A11473" w:rsidRDefault="00A915A6" w:rsidP="00A915A6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Denne «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rammen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»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skal slettes før utsendelse av dokumentet!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25963BE">
                <v:stroke joinstyle="miter"/>
                <v:path gradientshapeok="t" o:connecttype="rect"/>
              </v:shapetype>
              <v:shape id="Tekstboks 2" style="position:absolute;margin-left:0;margin-top:12.65pt;width:319.5pt;height:6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1oJQIAAEcEAAAOAAAAZHJzL2Uyb0RvYy54bWysU9tu2zAMfR+wfxD0vthJc2mNOkXXLsOA&#10;7gK0+wBalmOhkuhJSuzu60vJaRZ028swPQiiSB2R55CXV4PRbC+dV2hLPp3knEkrsFZ2W/LvD5t3&#10;55z5ALYGjVaW/El6frV+++ay7wo5wxZ1LR0jEOuLvit5G0JXZJkXrTTgJ9hJS84GnYFApttmtYOe&#10;0I3OZnm+zHp0dedQSO/p9nZ08nXCbxopwtem8TIwXXLKLaTdpb2Ke7a+hGLroGuVOKQB/5CFAWXp&#10;0yPULQRgO6d+gzJKOPTYhIlAk2HTKCFTDVTNNH9VzX0LnUy1EDm+O9Lk/x+s+LL/5piqS36Wrziz&#10;YEikB/noQ4WPns0iQX3nC4q77ygyDO9xIKFTsb67Q0FRFm9asFt57Rz2rYSaEpzGl9nJ0xHHR5Cq&#10;/4w1/QO7gAloaJyJ7BEfjNBJqKejOHIITNDlPF+slgtyCfKdr5ZneVIvg+Llded8+CjRsHgouSPx&#10;Ezrs73yI2UDxEhI/86hVvVFaJ8Ntqxvt2B6oUTZppQJehWnL+pJfLGaLkYC/QuRp/QnCqEAdr5Wh&#10;Ko5BUETaPtg69WMApcczpaztgcdI3UhiGKrhoEuF9RMx6nDsbJpEOrTofnLWU1eX3P/YgZOc6U+W&#10;VLmYzudxDJIxX6xmZLhTT3XqASsIquSBs/F4E9LoRMIsXpN6jUrERpnHTA65Urcmvg+TFcfh1E5R&#10;v+Z//QwAAP//AwBQSwMEFAAGAAgAAAAhAKvBMQjdAAAABwEAAA8AAABkcnMvZG93bnJldi54bWxM&#10;j8FOwzAQRO9I/IO1SFwQdWggtCFOhZBAcIO2gqsbb5MIex1sNw1/z3KC4+yMZt5Wq8lZMWKIvScF&#10;V7MMBFLjTU+tgu3m8XIBIiZNRltPqOAbI6zq05NKl8Yf6Q3HdWoFl1AstYIupaGUMjYdOh1nfkBi&#10;b++D04llaKUJ+sjlzsp5lhXS6Z54odMDPnTYfK4PTsHi+nn8iC/563tT7O0yXdyOT19BqfOz6f4O&#10;RMIp/YXhF5/RoWamnT+QicIq4EeSgvlNDoLdIl/yYcexIs9B1pX8z1//AAAA//8DAFBLAQItABQA&#10;BgAIAAAAIQC2gziS/gAAAOEBAAATAAAAAAAAAAAAAAAAAAAAAABbQ29udGVudF9UeXBlc10ueG1s&#10;UEsBAi0AFAAGAAgAAAAhADj9If/WAAAAlAEAAAsAAAAAAAAAAAAAAAAALwEAAF9yZWxzLy5yZWxz&#10;UEsBAi0AFAAGAAgAAAAhANDobWglAgAARwQAAA4AAAAAAAAAAAAAAAAALgIAAGRycy9lMm9Eb2Mu&#10;eG1sUEsBAi0AFAAGAAgAAAAhAKvBMQjdAAAABwEAAA8AAAAAAAAAAAAAAAAAfwQAAGRycy9kb3du&#10;cmV2LnhtbFBLBQYAAAAABAAEAPMAAACJBQAAAAA=&#10;">
                <v:textbox>
                  <w:txbxContent>
                    <w:p w:rsidRPr="00A11473" w:rsidR="00A915A6" w:rsidP="00A915A6" w:rsidRDefault="00A915A6" w14:paraId="78587B42" w14:textId="302C6891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  <w:bookmarkStart w:name="_GoBack" w:id="5"/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Tekst som er gulmarkert</w:t>
                      </w:r>
                      <w:r w:rsidR="006D54E2">
                        <w:rPr>
                          <w:rFonts w:asciiTheme="minorHAnsi" w:hAnsiTheme="minorHAnsi"/>
                          <w:i/>
                          <w:highlight w:val="yellow"/>
                        </w:rPr>
                        <w:t>,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er veiledning til utfylling av dokumentet. All tekst i det ferdig redigerte dokumentet skal være sort.</w:t>
                      </w:r>
                    </w:p>
                    <w:p w:rsidRPr="00A11473" w:rsidR="00A915A6" w:rsidP="00A915A6" w:rsidRDefault="00A915A6" w14:paraId="757D95F3" w14:textId="77777777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</w:p>
                    <w:p w:rsidRPr="00A11473" w:rsidR="00A915A6" w:rsidP="00A915A6" w:rsidRDefault="00A915A6" w14:paraId="6DEE7898" w14:textId="77777777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Denne «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rammen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»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skal slettes før utsendelse av dokumentet!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61CB6" w14:textId="53F8AEFF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362876F2" w14:textId="77777777" w:rsidR="005B35F1" w:rsidRDefault="005B35F1" w:rsidP="005B35F1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701DF8">
        <w:rPr>
          <w:rFonts w:asciiTheme="majorHAnsi" w:hAnsiTheme="majorHAnsi"/>
          <w:i/>
          <w:color w:val="00529B"/>
          <w:sz w:val="48"/>
          <w:szCs w:val="48"/>
        </w:rPr>
        <w:t>Arkitekt og rådgivende ingeniørtjenester</w:t>
      </w:r>
    </w:p>
    <w:p w14:paraId="2A21B3C2" w14:textId="77777777" w:rsidR="005444A7" w:rsidRDefault="005444A7" w:rsidP="005444A7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AC65FF8" w14:textId="067EF9F0" w:rsidR="008B3898" w:rsidRPr="000C2A4C" w:rsidRDefault="005444A7" w:rsidP="000C2A4C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  <w:sectPr w:rsidR="008B3898" w:rsidRPr="000C2A4C" w:rsidSect="005D494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529B"/>
          <w:sz w:val="48"/>
          <w:szCs w:val="48"/>
        </w:rPr>
        <w:t>Oppdragsbesk</w:t>
      </w:r>
      <w:r w:rsidR="005854B3">
        <w:rPr>
          <w:rFonts w:asciiTheme="majorHAnsi" w:hAnsiTheme="majorHAnsi"/>
          <w:color w:val="00529B"/>
          <w:sz w:val="48"/>
          <w:szCs w:val="48"/>
        </w:rPr>
        <w:t>r</w:t>
      </w:r>
      <w:r>
        <w:rPr>
          <w:rFonts w:asciiTheme="majorHAnsi" w:hAnsiTheme="majorHAnsi"/>
          <w:color w:val="00529B"/>
          <w:sz w:val="48"/>
          <w:szCs w:val="48"/>
        </w:rPr>
        <w:t>ivelse</w:t>
      </w:r>
      <w:r w:rsidR="000C2A4C">
        <w:rPr>
          <w:rFonts w:asciiTheme="majorHAnsi" w:hAnsiTheme="majorHAnsi"/>
          <w:color w:val="00529B"/>
          <w:sz w:val="48"/>
          <w:szCs w:val="48"/>
        </w:rPr>
        <w:t xml:space="preserve"> </w:t>
      </w:r>
      <w:r w:rsidR="002951E3">
        <w:rPr>
          <w:rFonts w:asciiTheme="majorHAnsi" w:hAnsiTheme="majorHAnsi"/>
          <w:iCs/>
          <w:color w:val="00529B"/>
          <w:sz w:val="48"/>
          <w:szCs w:val="48"/>
        </w:rPr>
        <w:t>direkteavrop</w:t>
      </w:r>
    </w:p>
    <w:p w14:paraId="27E2F7BC" w14:textId="77777777" w:rsidR="006B61D7" w:rsidRDefault="006B61D7" w:rsidP="006B61D7">
      <w:pPr>
        <w:sectPr w:rsid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2921084B" w14:textId="77777777" w:rsidR="00BA1EBB" w:rsidRPr="00EB6C4B" w:rsidRDefault="00BA1EBB" w:rsidP="00BA1EBB">
      <w:pPr>
        <w:jc w:val="center"/>
        <w:rPr>
          <w:sz w:val="28"/>
          <w:szCs w:val="28"/>
          <w:u w:val="single"/>
        </w:rPr>
      </w:pPr>
      <w:r w:rsidRPr="00EB6C4B">
        <w:rPr>
          <w:sz w:val="28"/>
          <w:szCs w:val="28"/>
          <w:u w:val="single"/>
        </w:rPr>
        <w:t xml:space="preserve">Kunde: </w:t>
      </w:r>
      <w:r w:rsidRPr="00EB6C4B">
        <w:rPr>
          <w:sz w:val="28"/>
          <w:szCs w:val="28"/>
          <w:highlight w:val="yellow"/>
          <w:u w:val="single"/>
        </w:rPr>
        <w:t>navn på helseforetaket</w:t>
      </w:r>
    </w:p>
    <w:p w14:paraId="7347E4A2" w14:textId="77777777" w:rsidR="00BA1EBB" w:rsidRPr="00EB6C4B" w:rsidRDefault="00BA1EBB" w:rsidP="00BA1EBB">
      <w:pPr>
        <w:jc w:val="center"/>
        <w:rPr>
          <w:sz w:val="28"/>
          <w:szCs w:val="28"/>
          <w:u w:val="single"/>
        </w:rPr>
      </w:pPr>
      <w:r w:rsidRPr="00EB6C4B">
        <w:rPr>
          <w:sz w:val="28"/>
          <w:szCs w:val="28"/>
          <w:u w:val="single"/>
        </w:rPr>
        <w:t xml:space="preserve">Prosjektnummer: </w:t>
      </w:r>
      <w:proofErr w:type="spellStart"/>
      <w:r w:rsidRPr="00EB6C4B">
        <w:rPr>
          <w:sz w:val="28"/>
          <w:szCs w:val="28"/>
          <w:highlight w:val="yellow"/>
          <w:u w:val="single"/>
        </w:rPr>
        <w:t>xxxx</w:t>
      </w:r>
      <w:proofErr w:type="spellEnd"/>
    </w:p>
    <w:p w14:paraId="281B0E51" w14:textId="77777777" w:rsidR="00BA1EBB" w:rsidRPr="00EB6C4B" w:rsidRDefault="00BA1EBB" w:rsidP="00BA1EBB">
      <w:pPr>
        <w:jc w:val="center"/>
        <w:rPr>
          <w:sz w:val="28"/>
          <w:szCs w:val="28"/>
          <w:u w:val="single"/>
        </w:rPr>
      </w:pPr>
      <w:r w:rsidRPr="00EB6C4B">
        <w:rPr>
          <w:sz w:val="28"/>
          <w:szCs w:val="28"/>
          <w:u w:val="single"/>
        </w:rPr>
        <w:t xml:space="preserve">Prosjektnavn: </w:t>
      </w:r>
      <w:proofErr w:type="spellStart"/>
      <w:r w:rsidRPr="00EB6C4B">
        <w:rPr>
          <w:sz w:val="28"/>
          <w:szCs w:val="28"/>
          <w:highlight w:val="yellow"/>
          <w:u w:val="single"/>
        </w:rPr>
        <w:t>xxxx</w:t>
      </w:r>
      <w:proofErr w:type="spellEnd"/>
    </w:p>
    <w:p w14:paraId="74E2727A" w14:textId="77777777" w:rsidR="00B14339" w:rsidRDefault="00B14339" w:rsidP="006B61D7"/>
    <w:p w14:paraId="2E4E9B72" w14:textId="77777777" w:rsidR="00B14339" w:rsidRDefault="00B14339" w:rsidP="006B61D7"/>
    <w:p w14:paraId="5000DB1D" w14:textId="77777777" w:rsidR="00B14339" w:rsidRDefault="00B14339" w:rsidP="006B61D7"/>
    <w:p w14:paraId="4BE2D48E" w14:textId="77777777" w:rsidR="00B14339" w:rsidRDefault="00B14339" w:rsidP="006B61D7"/>
    <w:tbl>
      <w:tblPr>
        <w:tblpPr w:leftFromText="141" w:rightFromText="141" w:vertAnchor="text" w:tblpX="-1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</w:tblGrid>
      <w:tr w:rsidR="00B14339" w:rsidRPr="00CB5998" w14:paraId="021CD49E" w14:textId="77777777" w:rsidTr="00544B0C">
        <w:trPr>
          <w:trHeight w:val="177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1D63786" w14:textId="77777777" w:rsidR="00B14339" w:rsidRPr="00CB5998" w:rsidRDefault="00B14339" w:rsidP="003C3EC0">
            <w:pPr>
              <w:spacing w:before="120" w:after="120" w:line="240" w:lineRule="exact"/>
              <w:rPr>
                <w:color w:val="00529B"/>
              </w:rPr>
            </w:pPr>
          </w:p>
        </w:tc>
      </w:tr>
    </w:tbl>
    <w:tbl>
      <w:tblPr>
        <w:tblpPr w:leftFromText="142" w:rightFromText="142" w:vertAnchor="text" w:horzAnchor="margin" w:tblpXSpec="right" w:tblpY="13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</w:tblGrid>
      <w:tr w:rsidR="00B14339" w:rsidRPr="00CB5998" w14:paraId="26AC310E" w14:textId="77777777" w:rsidTr="00544B0C">
        <w:trPr>
          <w:trHeight w:val="1852"/>
        </w:trPr>
        <w:tc>
          <w:tcPr>
            <w:tcW w:w="3395" w:type="dxa"/>
          </w:tcPr>
          <w:p w14:paraId="7D61A963" w14:textId="77777777" w:rsidR="00B14339" w:rsidRPr="00CB5998" w:rsidRDefault="00B14339" w:rsidP="003C3EC0">
            <w:pPr>
              <w:spacing w:before="120" w:after="120" w:line="240" w:lineRule="exact"/>
              <w:rPr>
                <w:color w:val="00529B"/>
              </w:rPr>
            </w:pPr>
          </w:p>
        </w:tc>
      </w:tr>
    </w:tbl>
    <w:p w14:paraId="58013070" w14:textId="77777777" w:rsidR="00B14339" w:rsidRDefault="00B14339" w:rsidP="006B61D7"/>
    <w:p w14:paraId="2E557D14" w14:textId="64DB2E86" w:rsidR="00CB5998" w:rsidRPr="00CB5998" w:rsidRDefault="000F383F" w:rsidP="00CB5998">
      <w:pPr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End w:id="0"/>
      <w:bookmarkEnd w:id="1"/>
      <w:bookmarkEnd w:id="2"/>
      <w:bookmarkEnd w:id="3"/>
    </w:p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87E27" w:rsidRPr="00F87E27" w14:paraId="16E66F86" w14:textId="77777777" w:rsidTr="00544B0C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CC23358" w14:textId="751797B1" w:rsidR="00F87E27" w:rsidRPr="00F87E27" w:rsidRDefault="00EC1FF1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Delområde</w:t>
            </w:r>
            <w:r w:rsidR="00F87E27" w:rsidRPr="00F87E27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yellow"/>
            </w:rPr>
            <w:alias w:val="Rådgivertjenester bygg og anlegg"/>
            <w:tag w:val="Rådgivertjenester bygg og anlegg"/>
            <w:id w:val="1810129936"/>
            <w:placeholder>
              <w:docPart w:val="EF97E88F457D4A86BBADAC6F641FB518"/>
            </w:placeholder>
            <w:showingPlcHdr/>
            <w:dropDownList>
              <w:listItem w:value="Velg et element."/>
              <w:listItem w:displayText="A1: Rådgivende ingeniør bygg (RIB og RIByfy)" w:value="A1: Rådgivende ingeniør bygg (RIB og RIByfy)"/>
              <w:listItem w:displayText="A2: Rådgivende ingeniør ventilasjon-, varme- og sanitæranlegg (RIV)" w:value="A2: Rådgivende ingeniør ventilasjon-, varme- og sanitæranlegg (RIV)"/>
              <w:listItem w:displayText="A3: Rådgivende ingeniør elektro (RIE)" w:value="A3: Rådgivende ingeniør elektro (RIE)"/>
              <w:listItem w:displayText="A4: Rådgivende ingeniør brann (RIBr)" w:value="A4: Rådgivende ingeniør brann (RIBr)"/>
              <w:listItem w:displayText="A5: Arkitekttjenester (ARK og IARK)" w:value="A5: Arkitekttjenester (ARK og IARK)"/>
              <w:listItem w:displayText="A6: Landskapsarkitekt (LARK)" w:value="A6: Landskapsarkitekt (LARK)"/>
              <w:listItem w:displayText="A7: Rådgivende ingeniør akustikk (RIAKU)" w:value="A7: Rådgivende ingeniør akustikk (RIAKU)"/>
              <w:listItem w:displayText="A8: Rådgivende ingeniør geoteknikk (RIG)" w:value="A8: Rådgivende ingeniør geoteknikk (RIG)"/>
              <w:listItem w:displayText="A9: Miljøkartlegging (RIM)" w:value="A9: Miljøkartlegging (RIM)"/>
              <w:listItem w:displayText="A10: Integrerte Tekniske Bygningsinstallasjoner (ITB)" w:value="A10: Integrerte Tekniske Bygningsinstallasjoner (ITB)"/>
              <w:listItem w:displayText="B1: Prosjektledelse (PL)" w:value="B1: Prosjektledelse (PL)"/>
              <w:listItem w:displayText="B2: Byggeledelse (BL)" w:value="B2: Byggeledelse (BL)"/>
              <w:listItem w:displayText="B3: SHA koordinator (SHA)" w:value="B3: SHA koordinator (SHA)"/>
            </w:dropDownList>
          </w:sdtPr>
          <w:sdtEndPr/>
          <w:sdtContent>
            <w:tc>
              <w:tcPr>
                <w:tcW w:w="6371" w:type="dxa"/>
                <w:vAlign w:val="center"/>
              </w:tcPr>
              <w:p w14:paraId="2138B0E1" w14:textId="14BAC08B" w:rsidR="00F87E27" w:rsidRPr="00F87E27" w:rsidRDefault="00EB39F1" w:rsidP="00F87E27">
                <w:pPr>
                  <w:rPr>
                    <w:sz w:val="20"/>
                    <w:szCs w:val="20"/>
                  </w:rPr>
                </w:pPr>
                <w:r w:rsidRPr="001D23F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B8326F" w:rsidRPr="00F87E27" w14:paraId="11000000" w14:textId="77777777" w:rsidTr="00036528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B37161" w14:textId="77777777" w:rsidR="00B8326F" w:rsidRDefault="00B8326F" w:rsidP="00036528">
            <w:pPr>
              <w:rPr>
                <w:sz w:val="20"/>
                <w:szCs w:val="20"/>
              </w:rPr>
            </w:pPr>
            <w:r w:rsidRPr="00B04413">
              <w:rPr>
                <w:sz w:val="20"/>
                <w:szCs w:val="20"/>
              </w:rPr>
              <w:t>Leverandør skal inneha nødvendige offentlige tillatelser 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71" w:type="dxa"/>
            <w:vAlign w:val="center"/>
          </w:tcPr>
          <w:p w14:paraId="75118E7F" w14:textId="77777777" w:rsidR="00B8326F" w:rsidRPr="00F66A8E" w:rsidRDefault="00B8326F" w:rsidP="00036528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Behov for offentlige tillatelser kunde kjenner til</w:t>
            </w:r>
          </w:p>
          <w:p w14:paraId="3D948C82" w14:textId="77777777" w:rsidR="00B8326F" w:rsidRPr="00381845" w:rsidRDefault="00B8326F" w:rsidP="00036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Leverandør skal kunne erklære ansvarsrett etter plan- og bygningsloven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følgende godkjenningsområde(r)</w:t>
            </w: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6DF2023" w14:textId="77777777" w:rsidR="00B8326F" w:rsidRPr="00C511B8" w:rsidRDefault="00B8326F" w:rsidP="000365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Funksjon: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Søker og Prosjekterende</w:t>
            </w:r>
          </w:p>
          <w:p w14:paraId="38E08813" w14:textId="77777777" w:rsidR="00B8326F" w:rsidRDefault="00B8326F" w:rsidP="0003652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Fagområde: </w:t>
            </w:r>
            <w:r w:rsidRPr="00FE77B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a. Arkitektur</w:t>
            </w:r>
          </w:p>
          <w:p w14:paraId="18D124EF" w14:textId="77777777" w:rsidR="00B8326F" w:rsidRDefault="00B8326F" w:rsidP="0003652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Tiltaksklasse: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</w:p>
          <w:p w14:paraId="2A82AB1C" w14:textId="394FDE2F" w:rsidR="00B8326F" w:rsidRPr="00BA1EBB" w:rsidRDefault="00B8326F" w:rsidP="00036528">
            <w:pPr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BA1EBB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Overnevnte utfylling er bare eksempler. Beskriv det kunde kjenner til eller tro</w:t>
            </w:r>
            <w:r w:rsidR="00EA5878" w:rsidRPr="00BA1EBB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r</w:t>
            </w:r>
            <w:r w:rsidRPr="00BA1EBB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 det blir behov for.</w:t>
            </w:r>
          </w:p>
          <w:p w14:paraId="71EB132E" w14:textId="77777777" w:rsidR="00B8326F" w:rsidRPr="00BA1EBB" w:rsidRDefault="00B8326F" w:rsidP="00036528">
            <w:pPr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BA1EBB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Hvis rådgiver(ene) skal oppfylle flere funksjoner eller fagområder listes alle opp med tilhørende tiltaksklasser</w:t>
            </w:r>
          </w:p>
          <w:p w14:paraId="624BCCE3" w14:textId="77777777" w:rsidR="00B8326F" w:rsidRPr="00BA1EBB" w:rsidRDefault="00B8326F" w:rsidP="00036528">
            <w:pPr>
              <w:rPr>
                <w:i/>
                <w:iCs/>
                <w:sz w:val="20"/>
                <w:szCs w:val="20"/>
              </w:rPr>
            </w:pPr>
            <w:r w:rsidRPr="00BA1EBB">
              <w:rPr>
                <w:i/>
                <w:iCs/>
                <w:sz w:val="20"/>
                <w:szCs w:val="20"/>
              </w:rPr>
              <w:t xml:space="preserve">Ved behov, følg lenke for Byggesaksforskriften (SAK10) med veiledning: </w:t>
            </w:r>
            <w:hyperlink r:id="rId15" w:history="1">
              <w:r w:rsidRPr="00BA1EBB">
                <w:rPr>
                  <w:rStyle w:val="Hyperkobling"/>
                  <w:i/>
                  <w:iCs/>
                  <w:sz w:val="20"/>
                  <w:szCs w:val="20"/>
                </w:rPr>
                <w:t>https://www.dibk.no/regelverk/sak/3/13/13-5</w:t>
              </w:r>
            </w:hyperlink>
          </w:p>
        </w:tc>
      </w:tr>
      <w:tr w:rsidR="00B8326F" w:rsidRPr="00F87E27" w14:paraId="0AEAD9D5" w14:textId="77777777" w:rsidTr="00544B0C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2B4B9AD" w14:textId="77777777" w:rsidR="00B8326F" w:rsidRDefault="00B8326F" w:rsidP="00F87E27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vAlign w:val="center"/>
          </w:tcPr>
          <w:p w14:paraId="2A43ED14" w14:textId="77777777" w:rsidR="00B8326F" w:rsidRDefault="00B8326F" w:rsidP="00F87E2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F87E27" w:rsidRPr="00F87E27" w14:paraId="14F9181D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2FBBE499" w14:textId="402E91EB" w:rsidR="00F87E27" w:rsidRPr="00612FA3" w:rsidRDefault="00F87E27" w:rsidP="00F87E27">
            <w:pPr>
              <w:rPr>
                <w:sz w:val="20"/>
                <w:szCs w:val="20"/>
                <w:vertAlign w:val="superscript"/>
              </w:rPr>
            </w:pPr>
            <w:r w:rsidRPr="00F87E27">
              <w:rPr>
                <w:sz w:val="20"/>
                <w:szCs w:val="20"/>
              </w:rPr>
              <w:t xml:space="preserve">For dette </w:t>
            </w:r>
            <w:r w:rsidR="00635343">
              <w:rPr>
                <w:sz w:val="20"/>
                <w:szCs w:val="20"/>
              </w:rPr>
              <w:t>avropet gjelder følgende avtale</w:t>
            </w:r>
            <w:r w:rsidRPr="00F87E27">
              <w:rPr>
                <w:sz w:val="20"/>
                <w:szCs w:val="20"/>
              </w:rPr>
              <w:t>:</w:t>
            </w:r>
            <w:r w:rsidR="00CB62A5">
              <w:rPr>
                <w:rStyle w:val="Fotnotereferanse"/>
                <w:sz w:val="20"/>
                <w:szCs w:val="20"/>
              </w:rPr>
              <w:footnoteReference w:id="1"/>
            </w:r>
          </w:p>
        </w:tc>
        <w:sdt>
          <w:sdtPr>
            <w:rPr>
              <w:sz w:val="20"/>
              <w:szCs w:val="20"/>
            </w:rPr>
            <w:id w:val="-597866545"/>
            <w:placeholder>
              <w:docPart w:val="88CC845A4E3B42579F5D41742A0545A6"/>
            </w:placeholder>
            <w:showingPlcHdr/>
            <w:comboBox>
              <w:listItem w:value="Velg et element."/>
              <w:listItem w:displayText="NS 8401:2010" w:value="NS 8401:2010"/>
              <w:listItem w:displayText="NS 8402:2010" w:value="NS 8402:2010"/>
              <w:listItem w:displayText="NS 8403:2005" w:value="NS 8403:2005"/>
              <w:listItem w:displayText="NS 8404:2013" w:value="NS 8404:2013"/>
            </w:comboBox>
          </w:sdtPr>
          <w:sdtEndPr/>
          <w:sdtContent>
            <w:tc>
              <w:tcPr>
                <w:tcW w:w="6371" w:type="dxa"/>
                <w:vAlign w:val="center"/>
              </w:tcPr>
              <w:p w14:paraId="563D9E92" w14:textId="77777777" w:rsidR="00F87E27" w:rsidRPr="00F87E27" w:rsidRDefault="00F87E27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F87E27">
                  <w:rPr>
                    <w:color w:val="808080"/>
                  </w:rPr>
                  <w:t>Velg et element.</w:t>
                </w:r>
              </w:p>
            </w:tc>
          </w:sdtContent>
        </w:sdt>
      </w:tr>
      <w:tr w:rsidR="000C2A4C" w:rsidRPr="00F87E27" w14:paraId="09B73E70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9770CDD" w14:textId="5BA843D9" w:rsidR="000C2A4C" w:rsidRPr="000D061E" w:rsidRDefault="000C2A4C" w:rsidP="00F87E2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Priskategori som etterspørres for oppdraget</w:t>
            </w:r>
            <w:r w:rsidR="00B958C9">
              <w:rPr>
                <w:sz w:val="20"/>
                <w:szCs w:val="20"/>
              </w:rPr>
              <w:t>:</w:t>
            </w:r>
            <w:r w:rsidR="00B958C9">
              <w:rPr>
                <w:rStyle w:val="Fotnotereferanse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8141982"/>
            <w:placeholder>
              <w:docPart w:val="AC4ABFC069634FDF9142EBF4414D28CF"/>
            </w:placeholder>
            <w:showingPlcHdr/>
            <w:dropDownList>
              <w:listItem w:value="Velg et element."/>
              <w:listItem w:displayText="Junior rådgiver" w:value="Junior rådgiver"/>
              <w:listItem w:displayText="Senior rådgiver" w:value="Senior rådgiver"/>
              <w:listItem w:displayText="Spesialkompetanse rådgiver" w:value="Spesialkompetanse rådgiver"/>
              <w:listItem w:displayText="Annet, se nærmere beskrivelse i oppdragsbeskrivelsen" w:value="Annet, se nærmere beskrivelse i oppdragsbeskrivelsen"/>
            </w:dropDownList>
          </w:sdtPr>
          <w:sdtEndPr/>
          <w:sdtContent>
            <w:tc>
              <w:tcPr>
                <w:tcW w:w="6371" w:type="dxa"/>
                <w:vAlign w:val="center"/>
              </w:tcPr>
              <w:p w14:paraId="67357ADC" w14:textId="7300D341" w:rsidR="000C2A4C" w:rsidRPr="00F87E27" w:rsidRDefault="006019D0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0B5221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5A6712" w:rsidRPr="00F87E27" w14:paraId="491F6E23" w14:textId="77777777" w:rsidTr="005A6712">
        <w:trPr>
          <w:trHeight w:val="383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C949209" w14:textId="3E3B249D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 rådgivere og stillingsprosent</w:t>
            </w:r>
          </w:p>
        </w:tc>
        <w:tc>
          <w:tcPr>
            <w:tcW w:w="6371" w:type="dxa"/>
            <w:vAlign w:val="center"/>
          </w:tcPr>
          <w:p w14:paraId="7AB33C5B" w14:textId="772A6082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Oppdragsgiver ønsker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rådgivere i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% stilling</w:t>
            </w:r>
            <w:r w:rsidR="00C94CDA">
              <w:rPr>
                <w:sz w:val="20"/>
                <w:szCs w:val="20"/>
              </w:rPr>
              <w:t>/ timeantall</w:t>
            </w:r>
          </w:p>
        </w:tc>
      </w:tr>
      <w:tr w:rsidR="005A6712" w:rsidRPr="00F87E27" w14:paraId="42E1A470" w14:textId="77777777" w:rsidTr="00544B0C">
        <w:trPr>
          <w:trHeight w:val="38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02895E3F" w14:textId="77777777" w:rsidR="005A6712" w:rsidRDefault="005A6712" w:rsidP="00F87E27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vAlign w:val="center"/>
          </w:tcPr>
          <w:p w14:paraId="6AF13741" w14:textId="175EBA0E" w:rsidR="005A6712" w:rsidRPr="00BA1EBB" w:rsidRDefault="005A6712" w:rsidP="00F87E27">
            <w:pPr>
              <w:spacing w:before="0"/>
              <w:rPr>
                <w:iCs/>
                <w:sz w:val="20"/>
                <w:szCs w:val="20"/>
              </w:rPr>
            </w:pPr>
            <w:r w:rsidRPr="00BA1EBB">
              <w:rPr>
                <w:rFonts w:asciiTheme="minorHAnsi" w:hAnsiTheme="minorHAnsi"/>
                <w:iCs/>
                <w:sz w:val="20"/>
              </w:rPr>
              <w:t xml:space="preserve">Rådgiveren(e) må </w:t>
            </w:r>
            <w:proofErr w:type="gramStart"/>
            <w:r w:rsidRPr="00BA1EBB">
              <w:rPr>
                <w:rFonts w:asciiTheme="minorHAnsi" w:hAnsiTheme="minorHAnsi"/>
                <w:iCs/>
                <w:sz w:val="20"/>
              </w:rPr>
              <w:t>påregne</w:t>
            </w:r>
            <w:proofErr w:type="gramEnd"/>
            <w:r w:rsidRPr="00BA1EBB">
              <w:rPr>
                <w:rFonts w:asciiTheme="minorHAnsi" w:hAnsiTheme="minorHAnsi"/>
                <w:iCs/>
                <w:sz w:val="20"/>
              </w:rPr>
              <w:t xml:space="preserve"> ulik belastning i perioden. Tilbudte rådgivere må være tilgjengelige for kunde i hele perioden.</w:t>
            </w:r>
          </w:p>
        </w:tc>
      </w:tr>
      <w:tr w:rsidR="000C2A4C" w:rsidRPr="00F87E27" w14:paraId="54AF104E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92B33F9" w14:textId="2492F9D3" w:rsidR="000C2A4C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Avtaleperiode</w:t>
            </w:r>
          </w:p>
        </w:tc>
        <w:tc>
          <w:tcPr>
            <w:tcW w:w="6371" w:type="dxa"/>
            <w:vAlign w:val="center"/>
          </w:tcPr>
          <w:p w14:paraId="1975BBB7" w14:textId="7D1F1CAA" w:rsidR="000C2A4C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 </w:t>
            </w:r>
            <w:proofErr w:type="spellStart"/>
            <w:proofErr w:type="gram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til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</w:p>
        </w:tc>
      </w:tr>
      <w:tr w:rsidR="005A6712" w:rsidRPr="00F87E27" w14:paraId="4F75BD73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FF3B62B" w14:textId="0D95035E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Arbeidssted</w:t>
            </w:r>
          </w:p>
        </w:tc>
        <w:tc>
          <w:tcPr>
            <w:tcW w:w="6371" w:type="dxa"/>
            <w:vAlign w:val="center"/>
          </w:tcPr>
          <w:p w14:paraId="53A080B0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5A6712" w:rsidRPr="00F87E27" w14:paraId="2DD42289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E1BB603" w14:textId="606381CC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Informasjon om evt. reisevirksomhet</w:t>
            </w:r>
          </w:p>
        </w:tc>
        <w:tc>
          <w:tcPr>
            <w:tcW w:w="6371" w:type="dxa"/>
            <w:vAlign w:val="center"/>
          </w:tcPr>
          <w:p w14:paraId="08227AF8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F87E27" w:rsidRPr="00F87E27" w14:paraId="19103F38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331ED88B" w14:textId="7CCF347A" w:rsidR="00F87E27" w:rsidRPr="00F87E27" w:rsidRDefault="00612FA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</w:t>
            </w:r>
            <w:r w:rsidR="00F87E27" w:rsidRPr="00F87E27">
              <w:rPr>
                <w:sz w:val="20"/>
                <w:szCs w:val="20"/>
              </w:rPr>
              <w:t>frist</w:t>
            </w:r>
            <w:r w:rsidR="007F3EBD">
              <w:rPr>
                <w:sz w:val="20"/>
                <w:szCs w:val="20"/>
              </w:rPr>
              <w:t>:</w:t>
            </w:r>
            <w:r w:rsidR="00011A49">
              <w:rPr>
                <w:rStyle w:val="Fotnotereferanse"/>
                <w:sz w:val="20"/>
                <w:szCs w:val="20"/>
              </w:rPr>
              <w:footnoteReference w:id="3"/>
            </w:r>
          </w:p>
        </w:tc>
        <w:tc>
          <w:tcPr>
            <w:tcW w:w="6371" w:type="dxa"/>
            <w:vAlign w:val="center"/>
          </w:tcPr>
          <w:p w14:paraId="41661554" w14:textId="7212B87F" w:rsidR="00F87E27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Svarfrist</w:t>
            </w:r>
            <w:r w:rsidR="00F87E27" w:rsidRPr="00F87E27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="005A6712"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  <w:p w14:paraId="1D01156F" w14:textId="77777777" w:rsid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Tilbudsfrist:</w:t>
            </w:r>
            <w:r w:rsidR="00F87E27" w:rsidRPr="00F87E2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  <w:p w14:paraId="044D0046" w14:textId="34C7A318" w:rsidR="002951E3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Oppstart: </w:t>
            </w:r>
            <w:proofErr w:type="spellStart"/>
            <w:proofErr w:type="gramStart"/>
            <w:r w:rsidRPr="002951E3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</w:tc>
      </w:tr>
      <w:tr w:rsidR="005A6712" w:rsidRPr="00F87E27" w14:paraId="2E958BFF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3B64B803" w14:textId="160A5728" w:rsidR="005A6712" w:rsidRPr="00F87E27" w:rsidRDefault="002951E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Befaring/ avklaringsmøte:</w:t>
            </w:r>
          </w:p>
        </w:tc>
        <w:tc>
          <w:tcPr>
            <w:tcW w:w="6371" w:type="dxa"/>
            <w:vAlign w:val="center"/>
          </w:tcPr>
          <w:p w14:paraId="6674B86E" w14:textId="731F505C" w:rsidR="005A6712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  <w:r w:rsidRPr="005A6712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  <w:p w14:paraId="075C7898" w14:textId="77777777" w:rsidR="002951E3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Klokkeslett:</w:t>
            </w:r>
          </w:p>
          <w:p w14:paraId="21F42754" w14:textId="47ADAEF5" w:rsidR="002951E3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</w:t>
            </w:r>
          </w:p>
        </w:tc>
      </w:tr>
      <w:tr w:rsidR="005A6712" w:rsidRPr="00F87E27" w14:paraId="4FAA67BD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A753C2C" w14:textId="110692BA" w:rsidR="005A6712" w:rsidRPr="00F87E27" w:rsidRDefault="002951E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Frist for innløsning av opsjon:</w:t>
            </w:r>
          </w:p>
        </w:tc>
        <w:tc>
          <w:tcPr>
            <w:tcW w:w="6371" w:type="dxa"/>
            <w:vAlign w:val="center"/>
          </w:tcPr>
          <w:p w14:paraId="7E925A98" w14:textId="1608F362" w:rsidR="005A6712" w:rsidRPr="00F87E27" w:rsidRDefault="007F19FE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  <w:r w:rsidR="002951E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951E3"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</w:tc>
      </w:tr>
    </w:tbl>
    <w:p w14:paraId="43473C26" w14:textId="77777777" w:rsidR="00F87E27" w:rsidRPr="00F87E27" w:rsidRDefault="00F87E27" w:rsidP="00F87E27">
      <w:pPr>
        <w:rPr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237"/>
      </w:tblGrid>
      <w:tr w:rsidR="00F87E27" w:rsidRPr="00F87E27" w14:paraId="5D3A4395" w14:textId="77777777" w:rsidTr="000F770E">
        <w:tc>
          <w:tcPr>
            <w:tcW w:w="9356" w:type="dxa"/>
            <w:gridSpan w:val="3"/>
            <w:shd w:val="clear" w:color="auto" w:fill="4F81BD" w:themeFill="accent1"/>
          </w:tcPr>
          <w:p w14:paraId="1EDB46DD" w14:textId="77777777" w:rsidR="00F87E27" w:rsidRPr="00F87E27" w:rsidRDefault="00F87E27" w:rsidP="00F87E27">
            <w:pPr>
              <w:spacing w:before="120" w:after="120" w:line="240" w:lineRule="exact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F87E27">
              <w:rPr>
                <w:rFonts w:cs="Calibri"/>
                <w:b/>
                <w:color w:val="FFFFFF" w:themeColor="background1"/>
                <w:sz w:val="20"/>
                <w:szCs w:val="20"/>
              </w:rPr>
              <w:t>Fylles ut av bestiller</w:t>
            </w:r>
          </w:p>
        </w:tc>
      </w:tr>
      <w:tr w:rsidR="00C94CDA" w:rsidRPr="00F87E27" w14:paraId="040DCCC1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6327AC67" w14:textId="0C263401" w:rsidR="00C94CDA" w:rsidRPr="00C94CDA" w:rsidRDefault="00C94CDA" w:rsidP="00C94CD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K</w:t>
            </w:r>
            <w:r w:rsidRPr="00C94CDA">
              <w:rPr>
                <w:rFonts w:cs="Calibri"/>
                <w:b/>
                <w:sz w:val="20"/>
                <w:szCs w:val="20"/>
              </w:rPr>
              <w:t>ontaktperson hos Kunde</w:t>
            </w:r>
          </w:p>
        </w:tc>
      </w:tr>
      <w:tr w:rsidR="007F19FE" w:rsidRPr="00F87E27" w14:paraId="2F5F46B7" w14:textId="77777777" w:rsidTr="000F770E">
        <w:trPr>
          <w:trHeight w:val="778"/>
        </w:trPr>
        <w:tc>
          <w:tcPr>
            <w:tcW w:w="709" w:type="dxa"/>
            <w:shd w:val="clear" w:color="auto" w:fill="F2F2F2" w:themeFill="background1" w:themeFillShade="F2"/>
          </w:tcPr>
          <w:p w14:paraId="2074B9B8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CFE5214" w14:textId="15EDDE9A" w:rsidR="007F19FE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618179B5" w14:textId="4601B969" w:rsidR="00D24A8A" w:rsidRPr="00F87E27" w:rsidRDefault="00D24A8A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Stilling/ rolle</w:t>
            </w:r>
          </w:p>
          <w:p w14:paraId="339F862F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2B8FE247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74104621" w14:textId="77777777" w:rsidR="007F19FE" w:rsidRPr="00F87E27" w:rsidRDefault="007F19FE" w:rsidP="00F87E27">
            <w:pPr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677F49A8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35C87D65" w14:textId="411745D4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Oppdragsansvarlig hos Kunde</w:t>
            </w:r>
          </w:p>
        </w:tc>
      </w:tr>
      <w:tr w:rsidR="007F19FE" w:rsidRPr="00F87E27" w14:paraId="54A86012" w14:textId="77777777" w:rsidTr="000F770E">
        <w:tc>
          <w:tcPr>
            <w:tcW w:w="709" w:type="dxa"/>
            <w:shd w:val="clear" w:color="auto" w:fill="F2F2F2" w:themeFill="background1" w:themeFillShade="F2"/>
          </w:tcPr>
          <w:p w14:paraId="19399431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83678E7" w14:textId="4B32CAAF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769677BC" w14:textId="5FF56DF8" w:rsidR="00D24A8A" w:rsidRDefault="00D24A8A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Stilling/ rolle</w:t>
            </w:r>
          </w:p>
          <w:p w14:paraId="4CC8EC2A" w14:textId="77777777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7F6BAC20" w14:textId="77777777" w:rsidR="007F19FE" w:rsidRPr="00F87E27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11A727A3" w14:textId="77777777" w:rsidR="007F19FE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28913536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26B92A1C" w14:textId="2AD82185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3. </w:t>
            </w:r>
            <w:r w:rsidRPr="00F87E27">
              <w:rPr>
                <w:rFonts w:cs="Calibri"/>
                <w:b/>
                <w:sz w:val="20"/>
                <w:szCs w:val="20"/>
              </w:rPr>
              <w:t>Info</w:t>
            </w:r>
            <w:r>
              <w:rPr>
                <w:rFonts w:cs="Calibri"/>
                <w:b/>
                <w:sz w:val="20"/>
                <w:szCs w:val="20"/>
              </w:rPr>
              <w:t>r</w:t>
            </w:r>
            <w:r w:rsidRPr="00F87E27">
              <w:rPr>
                <w:rFonts w:cs="Calibri"/>
                <w:b/>
                <w:sz w:val="20"/>
                <w:szCs w:val="20"/>
              </w:rPr>
              <w:t>masjon om oppdraget/bistanden</w:t>
            </w:r>
          </w:p>
        </w:tc>
      </w:tr>
      <w:tr w:rsidR="00F87E27" w:rsidRPr="00F87E27" w14:paraId="072D3D4F" w14:textId="77777777" w:rsidTr="000F770E">
        <w:tc>
          <w:tcPr>
            <w:tcW w:w="709" w:type="dxa"/>
            <w:shd w:val="clear" w:color="auto" w:fill="F2F2F2" w:themeFill="background1" w:themeFillShade="F2"/>
          </w:tcPr>
          <w:p w14:paraId="65B32591" w14:textId="77777777" w:rsidR="00F87E27" w:rsidRPr="00F87E27" w:rsidRDefault="00F87E27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4B51A6C" w14:textId="77777777" w:rsidR="00F87E27" w:rsidRPr="00357AB6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7AB6">
              <w:rPr>
                <w:rFonts w:asciiTheme="minorHAnsi" w:hAnsiTheme="minorHAnsi" w:cstheme="minorHAnsi"/>
                <w:b/>
                <w:sz w:val="20"/>
                <w:szCs w:val="20"/>
              </w:rPr>
              <w:t>Beskrivelse av oppdraget/bistanden</w:t>
            </w:r>
          </w:p>
          <w:p w14:paraId="52C3668B" w14:textId="0D7B1727" w:rsidR="00F87E27" w:rsidRPr="006F33DC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Her beskrives formål, bakgrunn og målsetning med oppdraget. Hva ønsker Kunden å oppnå med bistanden og hva skal resultatet av bistanden være?</w:t>
            </w:r>
            <w:r w:rsidR="00A915A6" w:rsidRPr="006F33D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A915A6"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Arbeidsgrunnlag må også beskrives.</w:t>
            </w:r>
          </w:p>
          <w:p w14:paraId="4DFCDFC0" w14:textId="37D9A5DA" w:rsidR="00F87E27" w:rsidRPr="006F33DC" w:rsidRDefault="007F19FE" w:rsidP="00F87E27">
            <w:pPr>
              <w:spacing w:before="0"/>
              <w:rPr>
                <w:rFonts w:cs="Calibri"/>
                <w:b/>
                <w:bCs/>
                <w:iCs/>
                <w:sz w:val="20"/>
                <w:szCs w:val="20"/>
              </w:rPr>
            </w:pPr>
            <w:r w:rsidRPr="006F33DC">
              <w:rPr>
                <w:rFonts w:cs="Calibri"/>
                <w:b/>
                <w:bCs/>
                <w:iCs/>
                <w:sz w:val="20"/>
                <w:szCs w:val="20"/>
              </w:rPr>
              <w:t>Rådgiveren(e)s oppgaver</w:t>
            </w:r>
          </w:p>
          <w:p w14:paraId="33BC7536" w14:textId="0F4BB850" w:rsidR="007F19FE" w:rsidRPr="006F33DC" w:rsidRDefault="007F19FE" w:rsidP="00F87E27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Hva forventes det at rådgiver(e) skal bistå med?</w:t>
            </w:r>
          </w:p>
          <w:p w14:paraId="66EA85D7" w14:textId="4BE8F510" w:rsidR="007F19FE" w:rsidRPr="006F33DC" w:rsidRDefault="007F19FE" w:rsidP="00F87E27">
            <w:pPr>
              <w:spacing w:before="0"/>
              <w:rPr>
                <w:rFonts w:cs="Calibri"/>
                <w:b/>
                <w:bCs/>
                <w:iCs/>
                <w:sz w:val="20"/>
                <w:szCs w:val="20"/>
                <w:highlight w:val="yellow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Hvilke oppgaver skal rådgiver(e) ha ansvar for?</w:t>
            </w:r>
          </w:p>
          <w:p w14:paraId="7920A369" w14:textId="181A7294" w:rsidR="00F87E27" w:rsidRPr="006F33DC" w:rsidRDefault="007F19FE" w:rsidP="00F87E27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Hvilken (minimums) kompetanse forventes det at rådgiveren har?</w:t>
            </w:r>
          </w:p>
          <w:p w14:paraId="4BA8C27E" w14:textId="3D78AC92" w:rsidR="007F19FE" w:rsidRPr="006F33DC" w:rsidRDefault="007F19FE" w:rsidP="00F87E27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Hvilken kompetanse/ erfaring vil vektlegges ved evaluering?</w:t>
            </w:r>
          </w:p>
          <w:p w14:paraId="598128DE" w14:textId="4B099F98" w:rsidR="00A915A6" w:rsidRPr="006F33DC" w:rsidRDefault="00A915A6" w:rsidP="00F87E27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7478013" w14:textId="77777777" w:rsidR="00A915A6" w:rsidRPr="006F33DC" w:rsidRDefault="00A915A6" w:rsidP="00A915A6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Hvilken kompetanse/ erfaring vil vektlegges ved evaluering?</w:t>
            </w:r>
          </w:p>
          <w:p w14:paraId="3D095163" w14:textId="77777777" w:rsidR="00A915A6" w:rsidRPr="006F33DC" w:rsidRDefault="00A915A6" w:rsidP="00A915A6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Nivå bygningsdelstabell: </w:t>
            </w: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Kalkyle og beskrivelse</w:t>
            </w:r>
          </w:p>
          <w:p w14:paraId="7429EB1A" w14:textId="34578D54" w:rsidR="00F87E27" w:rsidRPr="000F1203" w:rsidRDefault="00A915A6" w:rsidP="000F1203">
            <w:pPr>
              <w:spacing w:before="0"/>
              <w:rPr>
                <w:rFonts w:cs="Calibri"/>
                <w:iCs/>
                <w:sz w:val="20"/>
                <w:szCs w:val="20"/>
              </w:rPr>
            </w:pPr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Fyll ut vedlegg 1: Ytelsesbeskrivelse </w:t>
            </w:r>
            <w:proofErr w:type="spellStart"/>
            <w:r w:rsidRPr="006F33DC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RIB</w:t>
            </w:r>
            <w:r w:rsidRPr="006F33DC">
              <w:rPr>
                <w:rFonts w:cs="Calibri"/>
                <w:iCs/>
                <w:sz w:val="20"/>
                <w:szCs w:val="20"/>
                <w:highlight w:val="yellow"/>
              </w:rPr>
              <w:t>r</w:t>
            </w:r>
            <w:proofErr w:type="spellEnd"/>
          </w:p>
        </w:tc>
      </w:tr>
      <w:tr w:rsidR="00C94CDA" w:rsidRPr="00F87E27" w14:paraId="3C99491D" w14:textId="77777777" w:rsidTr="000F770E">
        <w:trPr>
          <w:trHeight w:val="240"/>
        </w:trPr>
        <w:tc>
          <w:tcPr>
            <w:tcW w:w="709" w:type="dxa"/>
            <w:shd w:val="clear" w:color="auto" w:fill="DBE5F1" w:themeFill="accent1" w:themeFillTint="33"/>
          </w:tcPr>
          <w:p w14:paraId="7403BEE7" w14:textId="4AD08E3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Sett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8647" w:type="dxa"/>
            <w:gridSpan w:val="2"/>
            <w:shd w:val="clear" w:color="auto" w:fill="DBE5F1" w:themeFill="accent1" w:themeFillTint="33"/>
          </w:tcPr>
          <w:p w14:paraId="1D93726C" w14:textId="5DB2F1A1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 Informasjon om eventuelle opsjoner</w:t>
            </w:r>
          </w:p>
        </w:tc>
      </w:tr>
      <w:tr w:rsidR="00C94CDA" w:rsidRPr="00F87E27" w14:paraId="52251610" w14:textId="77777777" w:rsidTr="000F770E">
        <w:trPr>
          <w:trHeight w:val="295"/>
        </w:trPr>
        <w:tc>
          <w:tcPr>
            <w:tcW w:w="709" w:type="dxa"/>
            <w:shd w:val="clear" w:color="auto" w:fill="DBE5F1" w:themeFill="accent1" w:themeFillTint="33"/>
          </w:tcPr>
          <w:p w14:paraId="6CCCE16B" w14:textId="77777777" w:rsidR="00C94CDA" w:rsidRPr="00F87E27" w:rsidRDefault="00C94CDA" w:rsidP="00C94CD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</w:tcPr>
          <w:p w14:paraId="0AF0C793" w14:textId="0B395C5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Ved utløsning av opsjon vil kunden kunne be om prisforhandling.</w:t>
            </w:r>
          </w:p>
        </w:tc>
      </w:tr>
      <w:tr w:rsidR="00C94CDA" w:rsidRPr="00F87E27" w14:paraId="6CDFA5F3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-107989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442C2EA1" w14:textId="68397E1B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6E05BAE4" w14:textId="32971067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sz w:val="20"/>
              </w:rPr>
              <w:t>Kunden har ensidig rett til å utvide stillingsprosenten oppad til 100 % på eksisterende vilkår ut avtaleperioden, og ut tidsopsjonen dersom denne utløses</w:t>
            </w:r>
          </w:p>
        </w:tc>
      </w:tr>
      <w:tr w:rsidR="0006455B" w:rsidRPr="00F87E27" w14:paraId="1C55443A" w14:textId="77777777" w:rsidTr="004F4C5C">
        <w:trPr>
          <w:trHeight w:val="48"/>
        </w:trPr>
        <w:sdt>
          <w:sdtPr>
            <w:rPr>
              <w:sz w:val="28"/>
              <w:szCs w:val="20"/>
            </w:rPr>
            <w:id w:val="231747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1565D33E" w14:textId="05012654" w:rsidR="0006455B" w:rsidRDefault="007E5E0E" w:rsidP="004F4C5C">
                <w:pPr>
                  <w:spacing w:before="120" w:after="120" w:line="240" w:lineRule="exact"/>
                  <w:rPr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☒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7E65A419" w14:textId="77777777" w:rsidR="0006455B" w:rsidRPr="00685F5C" w:rsidRDefault="0006455B" w:rsidP="004F4C5C">
            <w:pPr>
              <w:spacing w:before="0" w:line="240" w:lineRule="auto"/>
              <w:rPr>
                <w:sz w:val="20"/>
              </w:rPr>
            </w:pPr>
            <w:r w:rsidRPr="00E13E66">
              <w:rPr>
                <w:sz w:val="20"/>
              </w:rPr>
              <w:t>Kunden kan disponere rådgiver til andre prosjekt enn det som opprinnelig var avtalt innen avtaleperioden. Dette skal avklares med Leverandøren på forhånd.</w:t>
            </w:r>
          </w:p>
        </w:tc>
      </w:tr>
      <w:tr w:rsidR="00C94CDA" w:rsidRPr="00F87E27" w14:paraId="667AE8BA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-21434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651B76AB" w14:textId="3FC41E93" w:rsidR="00C94CDA" w:rsidRPr="00F87E27" w:rsidRDefault="00D24A8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69A47DCC" w14:textId="52F2D4F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rFonts w:cs="Calibri"/>
                <w:sz w:val="20"/>
                <w:szCs w:val="20"/>
              </w:rPr>
              <w:t xml:space="preserve">Kunden har en ensidig rett til å forlenge oppdraget på eksisterende vilkår frem til </w:t>
            </w:r>
            <w:proofErr w:type="spellStart"/>
            <w:proofErr w:type="gramStart"/>
            <w:r w:rsidRPr="00685F5C">
              <w:rPr>
                <w:rFonts w:cs="Calibri"/>
                <w:sz w:val="20"/>
                <w:szCs w:val="20"/>
                <w:highlight w:val="yellow"/>
              </w:rPr>
              <w:t>dd.mm.åååå</w:t>
            </w:r>
            <w:proofErr w:type="spellEnd"/>
            <w:proofErr w:type="gramEnd"/>
            <w:r w:rsidRPr="00685F5C">
              <w:rPr>
                <w:rFonts w:cs="Calibri"/>
                <w:sz w:val="20"/>
                <w:szCs w:val="20"/>
                <w:highlight w:val="yellow"/>
              </w:rPr>
              <w:t>.</w:t>
            </w:r>
          </w:p>
        </w:tc>
      </w:tr>
      <w:tr w:rsidR="00C94CDA" w:rsidRPr="00F87E27" w14:paraId="1BECF1E1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71030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143F1DCF" w14:textId="5AEB5DF0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546759CD" w14:textId="48DFD972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Annet: </w:t>
            </w:r>
            <w:r w:rsidRPr="007E5E0E">
              <w:rPr>
                <w:rFonts w:cs="Calibri"/>
                <w:iCs/>
                <w:sz w:val="20"/>
                <w:szCs w:val="20"/>
                <w:highlight w:val="yellow"/>
              </w:rPr>
              <w:t>Beskrivelse</w:t>
            </w:r>
          </w:p>
        </w:tc>
      </w:tr>
      <w:tr w:rsidR="00000BCA" w:rsidRPr="00F87E27" w14:paraId="2B87BDAB" w14:textId="77777777" w:rsidTr="000F770E">
        <w:trPr>
          <w:trHeight w:val="48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6245D19F" w14:textId="7161933B" w:rsidR="00000BCA" w:rsidRPr="00000BCA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</w:t>
            </w:r>
            <w:r w:rsidR="00000BCA">
              <w:rPr>
                <w:rFonts w:cs="Calibri"/>
                <w:b/>
                <w:sz w:val="20"/>
                <w:szCs w:val="20"/>
              </w:rPr>
              <w:t>Fakturainformasjon</w:t>
            </w:r>
          </w:p>
        </w:tc>
      </w:tr>
      <w:tr w:rsidR="000F770E" w:rsidRPr="00F87E27" w14:paraId="40ABBD03" w14:textId="77777777" w:rsidTr="000F770E">
        <w:trPr>
          <w:trHeight w:val="48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14:paraId="3A8B55A3" w14:textId="429B27DB" w:rsidR="000F770E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Kundens fakturaadresse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18C10A10" w14:textId="10A7627F" w:rsidR="000F770E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Merknader fakturering</w:t>
            </w:r>
          </w:p>
        </w:tc>
      </w:tr>
      <w:tr w:rsidR="00000BCA" w:rsidRPr="00F87E27" w14:paraId="490D7DCA" w14:textId="77777777" w:rsidTr="000F770E">
        <w:trPr>
          <w:trHeight w:val="48"/>
        </w:trPr>
        <w:tc>
          <w:tcPr>
            <w:tcW w:w="3119" w:type="dxa"/>
            <w:gridSpan w:val="2"/>
            <w:shd w:val="clear" w:color="auto" w:fill="FFFFFF" w:themeFill="background1"/>
          </w:tcPr>
          <w:p w14:paraId="375EC22B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64FA7474" w14:textId="1828282E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Send faktura i EHF-format til</w:t>
            </w:r>
          </w:p>
          <w:p w14:paraId="7752758E" w14:textId="4E51AD0C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XXXX</w:t>
            </w:r>
            <w:proofErr w:type="spellEnd"/>
          </w:p>
          <w:p w14:paraId="3174CC9C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 elektroniske fakturaadresse som er:</w:t>
            </w:r>
          </w:p>
          <w:p w14:paraId="68DA589B" w14:textId="6E6A43E8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XXXX</w:t>
            </w:r>
            <w:proofErr w:type="spellEnd"/>
          </w:p>
          <w:p w14:paraId="1B862DA5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5EB08E78" w14:textId="77777777" w:rsidR="000F770E" w:rsidRP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4D0C2F81" w14:textId="36567D7E" w:rsidR="00000BCA" w:rsidRPr="00806C5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A42EEED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2702"/>
              <w:gridCol w:w="427"/>
            </w:tblGrid>
            <w:tr w:rsidR="000F770E" w14:paraId="2EDDC3D8" w14:textId="77777777" w:rsidTr="000F770E">
              <w:trPr>
                <w:trHeight w:val="315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44D4B1FF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Betalingsmåte</w:t>
                  </w:r>
                </w:p>
              </w:tc>
              <w:tc>
                <w:tcPr>
                  <w:tcW w:w="312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2EBD4A72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Ønsket frekvens</w:t>
                  </w:r>
                </w:p>
              </w:tc>
            </w:tr>
            <w:tr w:rsidR="000F770E" w14:paraId="60C6B4B6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CAEF37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Fastpris (NS 8401)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2EBDCB7B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709571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2340593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25BE8892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20FA1ED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Honorarbudsjett (NS 8402)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6CC3EBF1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Standard: 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121419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33F7D81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158DA41E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98A003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20"/>
                    </w:rPr>
                    <w:t>Akonto</w:t>
                  </w:r>
                  <w:proofErr w:type="spellEnd"/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5E35FF49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82842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588F892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4B319956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5DDCB8B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Betalingsplan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58D6799F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28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704B8C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08F8F1E3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8D4596D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Kombinasjon av flere betalingsmåter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57774A1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Hvilke:</w:t>
                  </w:r>
                  <w:r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395505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22C209A6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1643701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6"/>
              <w:gridCol w:w="1566"/>
              <w:gridCol w:w="427"/>
            </w:tblGrid>
            <w:tr w:rsidR="000F770E" w14:paraId="4A1AAB6F" w14:textId="77777777" w:rsidTr="000F770E">
              <w:trPr>
                <w:trHeight w:val="315"/>
              </w:trPr>
              <w:tc>
                <w:tcPr>
                  <w:tcW w:w="5859" w:type="dxa"/>
                  <w:gridSpan w:val="3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0C9EFB48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Fakturavedlegg ved honorarbudsjett/</w:t>
                  </w:r>
                  <w:proofErr w:type="spellStart"/>
                  <w:r>
                    <w:rPr>
                      <w:rFonts w:cs="Calibri"/>
                      <w:b/>
                      <w:sz w:val="20"/>
                      <w:szCs w:val="20"/>
                    </w:rPr>
                    <w:t>regningsarbeider</w:t>
                  </w:r>
                  <w:proofErr w:type="spellEnd"/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F770E" w14:paraId="06C5D6ED" w14:textId="77777777" w:rsidTr="000F770E">
              <w:trPr>
                <w:trHeight w:val="404"/>
              </w:trPr>
              <w:tc>
                <w:tcPr>
                  <w:tcW w:w="3866" w:type="dxa"/>
                  <w:vMerge w:val="restart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C2F9697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Frekvens for innsending av spesifiserte time-/materialister (oversendes prosjektleder for godkjenning og signering før fakturering)</w:t>
                  </w: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8B113D1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Ukentlig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630096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C52279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6F69AC30" w14:textId="77777777" w:rsidTr="000F770E">
              <w:trPr>
                <w:trHeight w:val="411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6ED2FA5E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2EDBD1CC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Annenhver uke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680246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20C5D72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2284DA40" w14:textId="77777777" w:rsidTr="000F770E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43FF9C1B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0149C96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98418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71C80C1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4C8C0836" w14:textId="77777777" w:rsidTr="000F770E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5DB58185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736B4F8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Før fakturering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2486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28C945EB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323D02B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2"/>
              <w:gridCol w:w="427"/>
            </w:tblGrid>
            <w:tr w:rsidR="000F770E" w14:paraId="11B5604C" w14:textId="77777777" w:rsidTr="000F770E">
              <w:trPr>
                <w:trHeight w:val="315"/>
              </w:trPr>
              <w:tc>
                <w:tcPr>
                  <w:tcW w:w="585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7FF5BF35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Andre fakturavedlegg  </w:t>
                  </w:r>
                </w:p>
              </w:tc>
            </w:tr>
            <w:tr w:rsidR="000F770E" w14:paraId="688233D0" w14:textId="77777777" w:rsidTr="000F770E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63C09D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Kopibilag for leveranser fra underleverandør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047339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78517854" w14:textId="70B6D0BD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056B9CE0" w14:textId="77777777" w:rsidTr="000F770E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660A91CB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Kopibilag av spesifiserte transportkostnader (særskilt avtale)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881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E8813C7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C6E0037" w14:textId="77777777" w:rsidR="000F770E" w:rsidRDefault="000F770E" w:rsidP="000F770E"/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9"/>
            </w:tblGrid>
            <w:tr w:rsidR="000F770E" w14:paraId="060065A1" w14:textId="77777777" w:rsidTr="009A23EC">
              <w:trPr>
                <w:trHeight w:val="411"/>
              </w:trPr>
              <w:tc>
                <w:tcPr>
                  <w:tcW w:w="5859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30AF25A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Annet, beskriv: </w:t>
                  </w:r>
                </w:p>
              </w:tc>
            </w:tr>
          </w:tbl>
          <w:p w14:paraId="6787351D" w14:textId="77777777" w:rsidR="00000BCA" w:rsidRPr="00000BC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63434AC" w14:textId="5B4D14A3" w:rsidR="00357AB6" w:rsidRDefault="00357AB6" w:rsidP="00F87E27">
      <w:pPr>
        <w:rPr>
          <w:rFonts w:cs="Calibri"/>
          <w:i/>
          <w:sz w:val="20"/>
          <w:szCs w:val="20"/>
        </w:rPr>
      </w:pPr>
    </w:p>
    <w:tbl>
      <w:tblPr>
        <w:tblW w:w="9200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8802"/>
      </w:tblGrid>
      <w:tr w:rsidR="00A915A6" w:rsidRPr="008D0549" w14:paraId="400150E1" w14:textId="77777777" w:rsidTr="00B6223A">
        <w:trPr>
          <w:trHeight w:val="144"/>
        </w:trPr>
        <w:tc>
          <w:tcPr>
            <w:tcW w:w="9200" w:type="dxa"/>
            <w:gridSpan w:val="2"/>
            <w:shd w:val="clear" w:color="auto" w:fill="4F81BD" w:themeFill="accent1"/>
          </w:tcPr>
          <w:p w14:paraId="02CE50E0" w14:textId="77777777" w:rsidR="00A915A6" w:rsidRPr="008D0549" w:rsidRDefault="00A915A6" w:rsidP="00B6223A">
            <w:pPr>
              <w:spacing w:before="120" w:after="120" w:line="240" w:lineRule="exact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bookmarkStart w:id="5" w:name="_Hlk49329619"/>
            <w:r>
              <w:rPr>
                <w:rFonts w:cs="Calibri"/>
                <w:b/>
                <w:color w:val="FFFFFF" w:themeColor="background1"/>
                <w:sz w:val="20"/>
                <w:szCs w:val="20"/>
              </w:rPr>
              <w:t>Fylles ut av kunde</w:t>
            </w:r>
          </w:p>
        </w:tc>
      </w:tr>
      <w:tr w:rsidR="00A915A6" w:rsidRPr="008D0549" w14:paraId="1CD21169" w14:textId="77777777" w:rsidTr="00B6223A">
        <w:trPr>
          <w:trHeight w:val="407"/>
        </w:trPr>
        <w:tc>
          <w:tcPr>
            <w:tcW w:w="398" w:type="dxa"/>
            <w:vMerge w:val="restart"/>
            <w:shd w:val="clear" w:color="auto" w:fill="F2F2F2" w:themeFill="background1" w:themeFillShade="F2"/>
          </w:tcPr>
          <w:p w14:paraId="0D88A7BA" w14:textId="77777777" w:rsidR="00A915A6" w:rsidRPr="008D0549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  <w:r w:rsidRPr="008D0549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8802" w:type="dxa"/>
            <w:shd w:val="clear" w:color="auto" w:fill="DBE5F1" w:themeFill="accent1" w:themeFillTint="33"/>
          </w:tcPr>
          <w:p w14:paraId="4E9748D6" w14:textId="77777777" w:rsidR="00A915A6" w:rsidRPr="008D0549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8D0549">
              <w:rPr>
                <w:rFonts w:cs="Calibri"/>
                <w:b/>
                <w:sz w:val="20"/>
                <w:szCs w:val="20"/>
              </w:rPr>
              <w:t>Underskrift og godkjenning</w:t>
            </w:r>
          </w:p>
        </w:tc>
      </w:tr>
      <w:tr w:rsidR="00A915A6" w:rsidRPr="008D0549" w14:paraId="229ED8A5" w14:textId="77777777" w:rsidTr="00B6223A">
        <w:trPr>
          <w:trHeight w:val="144"/>
        </w:trPr>
        <w:tc>
          <w:tcPr>
            <w:tcW w:w="398" w:type="dxa"/>
            <w:vMerge/>
            <w:shd w:val="clear" w:color="auto" w:fill="F2F2F2" w:themeFill="background1" w:themeFillShade="F2"/>
          </w:tcPr>
          <w:p w14:paraId="41F2B08D" w14:textId="77777777" w:rsidR="00A915A6" w:rsidRPr="008D0549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802" w:type="dxa"/>
            <w:shd w:val="clear" w:color="auto" w:fill="FFFFFF" w:themeFill="background1"/>
          </w:tcPr>
          <w:p w14:paraId="166BEF09" w14:textId="77777777" w:rsidR="00A915A6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8D0549">
              <w:rPr>
                <w:rFonts w:cs="Calibri"/>
                <w:b/>
                <w:sz w:val="20"/>
                <w:szCs w:val="20"/>
              </w:rPr>
              <w:t>Sted og dato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45BDEFA1" w14:textId="77777777" w:rsidR="00A915A6" w:rsidRPr="008D0549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A915A6" w:rsidRPr="008D0549" w14:paraId="209332A5" w14:textId="77777777" w:rsidTr="00B6223A">
        <w:trPr>
          <w:trHeight w:val="70"/>
        </w:trPr>
        <w:tc>
          <w:tcPr>
            <w:tcW w:w="398" w:type="dxa"/>
            <w:vMerge/>
            <w:shd w:val="clear" w:color="auto" w:fill="F2F2F2" w:themeFill="background1" w:themeFillShade="F2"/>
          </w:tcPr>
          <w:p w14:paraId="42E9EDA9" w14:textId="77777777" w:rsidR="00A915A6" w:rsidRPr="008D0549" w:rsidRDefault="00A915A6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2" w:type="dxa"/>
            <w:shd w:val="clear" w:color="auto" w:fill="auto"/>
          </w:tcPr>
          <w:p w14:paraId="234F3D52" w14:textId="77777777" w:rsidR="00A915A6" w:rsidRPr="00FF7DBD" w:rsidRDefault="00A915A6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9">
              <w:rPr>
                <w:rFonts w:asciiTheme="minorHAnsi" w:hAnsiTheme="minorHAnsi" w:cstheme="minorHAnsi"/>
                <w:b/>
                <w:sz w:val="20"/>
                <w:szCs w:val="20"/>
              </w:rPr>
              <w:t>For KUNDEN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</w:t>
            </w:r>
          </w:p>
          <w:p w14:paraId="31F02CDC" w14:textId="77777777" w:rsidR="00A915A6" w:rsidRPr="005C6CA2" w:rsidRDefault="00A915A6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  <w:r w:rsidRPr="008D05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14:paraId="65F5C4FE" w14:textId="77777777" w:rsidR="00A915A6" w:rsidRPr="008D0549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</w:tc>
      </w:tr>
      <w:bookmarkEnd w:id="5"/>
    </w:tbl>
    <w:p w14:paraId="371D86EF" w14:textId="77777777" w:rsidR="00A915A6" w:rsidRPr="00F87E27" w:rsidRDefault="00A915A6" w:rsidP="00F87E27">
      <w:pPr>
        <w:rPr>
          <w:rFonts w:cs="Calibri"/>
          <w:i/>
          <w:sz w:val="20"/>
          <w:szCs w:val="20"/>
        </w:rPr>
      </w:pPr>
    </w:p>
    <w:p w14:paraId="405E47DC" w14:textId="77084172" w:rsidR="00F87E27" w:rsidRPr="00F87E27" w:rsidRDefault="00F87E27" w:rsidP="00F87E27">
      <w:pPr>
        <w:rPr>
          <w:sz w:val="20"/>
          <w:szCs w:val="20"/>
        </w:rPr>
      </w:pPr>
      <w:r w:rsidRPr="00F87E27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1ED06" wp14:editId="564EEF6C">
                <wp:simplePos x="0" y="0"/>
                <wp:positionH relativeFrom="column">
                  <wp:posOffset>4445</wp:posOffset>
                </wp:positionH>
                <wp:positionV relativeFrom="paragraph">
                  <wp:posOffset>212090</wp:posOffset>
                </wp:positionV>
                <wp:extent cx="5619750" cy="9525"/>
                <wp:effectExtent l="0" t="0" r="19050" b="28575"/>
                <wp:wrapNone/>
                <wp:docPr id="2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a7ebb" from=".35pt,16.7pt" to="442.85pt,17.45pt" w14:anchorId="15A2D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yd4wEAALYDAAAOAAAAZHJzL2Uyb0RvYy54bWysU02P0zAQvSPxHyzfaZKKLNuo6UpsVS4L&#10;VLvAfeqPxOAv2aZp/z3jJC27cENcLHtm/Gbe8/P67mQ0OYoQlbMtrRYlJcIyx5XtWvr1y+7NLSUx&#10;geWgnRUtPYtI7zavX60H34il653mIhAEsbEZfEv7lHxTFJH1wkBcOC8sJqULBhIeQ1fwAAOiG10s&#10;y/KmGFzgPjgmYsTodkrSzYgvpWDps5RRJKJbirOlcQ3jeshrsVlD0wXwvWLzGPAPUxhQFpteobaQ&#10;gPwM6i8oo1hw0cm0YM4UTkrFxMgB2VTlH2yeevBi5ILiRH+VKf4/WPbpuA9E8ZYuKbFg8IkeRUK5&#10;lP0uSJX1GXxssOze7kNmyE72yT849iNirniRzIfop7KTDIZIrfw3tMUoDZIlp1H581V5cUqEYbC+&#10;qVbvanwghrlVvaxz4wKajJKb+hDTB+EMyZuW4nRZF2jg+BDTVHopyWHrdkprjEOjLRlmSMIAHSY1&#10;JOxjPHKOtqMEdIfWZSmMiNFpxfPtfDmG7nCvAzkC2uft7rZ6v52KeuBiiq7qspxtFCF9dHwKV+Ul&#10;jixmmJHRC/w88xZiP93huJt5a5vbi9HAM8Pf4ubdwfHzPlxeAM0xgs9Gzu57fsb98++2+QUAAP//&#10;AwBQSwMEFAAGAAgAAAAhAC8QIYDdAAAABgEAAA8AAABkcnMvZG93bnJldi54bWxMjs1OwzAQhO9I&#10;vIO1SFwQdSAFQohTIRAUDlQioYKjGy9JhL2OYrcNb89yguP8aOYrFpOzYodj6D0pOJslIJAab3pq&#10;FbzVD6cZiBA1GW09oYJvDLAoDw8KnRu/p1fcVbEVPEIh1wq6GIdcytB06HSY+QGJs08/Oh1Zjq00&#10;o97zuLPyPEkupdM98UOnB7zrsPmqtk7B6qVK1x92NTyfvD82/ml5X6+rWqnjo+n2BkTEKf6V4Ref&#10;0aFkpo3fkgnCKrjinoI0nYPgNMsu2NiwMb8GWRbyP375AwAA//8DAFBLAQItABQABgAIAAAAIQC2&#10;gziS/gAAAOEBAAATAAAAAAAAAAAAAAAAAAAAAABbQ29udGVudF9UeXBlc10ueG1sUEsBAi0AFAAG&#10;AAgAAAAhADj9If/WAAAAlAEAAAsAAAAAAAAAAAAAAAAALwEAAF9yZWxzLy5yZWxzUEsBAi0AFAAG&#10;AAgAAAAhAMlITJ3jAQAAtgMAAA4AAAAAAAAAAAAAAAAALgIAAGRycy9lMm9Eb2MueG1sUEsBAi0A&#10;FAAGAAgAAAAhAC8QIYDdAAAABgEAAA8AAAAAAAAAAAAAAAAAPQQAAGRycy9kb3ducmV2LnhtbFBL&#10;BQYAAAAABAAEAPMAAABHBQAAAAA=&#10;">
                <v:stroke dashstyle="dash"/>
                <o:lock v:ext="edit" shapetype="f"/>
              </v:line>
            </w:pict>
          </mc:Fallback>
        </mc:AlternateContent>
      </w:r>
    </w:p>
    <w:p w14:paraId="05DD6348" w14:textId="1E2851BA" w:rsidR="00A915A6" w:rsidRDefault="00A915A6">
      <w:pPr>
        <w:spacing w:before="0" w:line="240" w:lineRule="auto"/>
      </w:pPr>
      <w:r>
        <w:br w:type="page"/>
      </w:r>
    </w:p>
    <w:p w14:paraId="5B28077C" w14:textId="77777777" w:rsidR="00A915A6" w:rsidRDefault="00A915A6" w:rsidP="00A915A6">
      <w:pPr>
        <w:pStyle w:val="HTittel"/>
        <w:jc w:val="center"/>
      </w:pPr>
      <w:r>
        <w:lastRenderedPageBreak/>
        <w:t>Vedlegg 1</w:t>
      </w:r>
    </w:p>
    <w:p w14:paraId="29B4166F" w14:textId="77777777" w:rsidR="00A915A6" w:rsidRPr="007D5A40" w:rsidRDefault="00A915A6" w:rsidP="00A915A6">
      <w:pPr>
        <w:pStyle w:val="HTittel"/>
        <w:jc w:val="center"/>
      </w:pPr>
      <w:r>
        <w:t>Ytelsesbeskrivelse for rådgivende ingeniør brann (</w:t>
      </w:r>
      <w:proofErr w:type="spellStart"/>
      <w:r>
        <w:t>RIBr</w:t>
      </w:r>
      <w:proofErr w:type="spellEnd"/>
      <w:r>
        <w:t>)</w:t>
      </w:r>
    </w:p>
    <w:p w14:paraId="7CCD79DC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  <w:r w:rsidRPr="00413FA9">
        <w:rPr>
          <w:rFonts w:asciiTheme="minorHAnsi" w:hAnsiTheme="minorHAnsi" w:cs="Arial"/>
          <w:sz w:val="20"/>
          <w:szCs w:val="20"/>
        </w:rPr>
        <w:t xml:space="preserve"> (Avkryssede Standardytelser og variable ytelser skal inngå i leveransen)</w:t>
      </w:r>
    </w:p>
    <w:p w14:paraId="71C8EF72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5040"/>
        <w:gridCol w:w="481"/>
        <w:gridCol w:w="742"/>
        <w:gridCol w:w="1116"/>
      </w:tblGrid>
      <w:tr w:rsidR="00A915A6" w:rsidRPr="00413FA9" w14:paraId="39ACD257" w14:textId="77777777" w:rsidTr="00B6223A">
        <w:tc>
          <w:tcPr>
            <w:tcW w:w="1548" w:type="dxa"/>
            <w:shd w:val="clear" w:color="auto" w:fill="auto"/>
          </w:tcPr>
          <w:p w14:paraId="4496D270" w14:textId="77777777" w:rsidR="00A915A6" w:rsidRPr="00413FA9" w:rsidRDefault="00A915A6" w:rsidP="00B6223A">
            <w:pPr>
              <w:spacing w:before="0" w:after="6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sz w:val="20"/>
                <w:szCs w:val="20"/>
              </w:rPr>
              <w:t>For prosjekt:</w:t>
            </w: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</w:tcPr>
          <w:p w14:paraId="6913ED6C" w14:textId="77777777" w:rsidR="00A915A6" w:rsidRPr="00413FA9" w:rsidRDefault="00A915A6" w:rsidP="00B6223A">
            <w:pPr>
              <w:spacing w:before="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</w:tcPr>
          <w:p w14:paraId="3C88472A" w14:textId="77777777" w:rsidR="00A915A6" w:rsidRPr="00413FA9" w:rsidRDefault="00A915A6" w:rsidP="00B6223A">
            <w:pPr>
              <w:spacing w:before="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</w:tcPr>
          <w:p w14:paraId="531EE48F" w14:textId="77777777" w:rsidR="00A915A6" w:rsidRPr="00413FA9" w:rsidRDefault="00A915A6" w:rsidP="00B6223A">
            <w:pPr>
              <w:spacing w:before="0" w:after="6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sz w:val="20"/>
                <w:szCs w:val="20"/>
              </w:rPr>
              <w:t>Dato:</w:t>
            </w:r>
          </w:p>
        </w:tc>
        <w:tc>
          <w:tcPr>
            <w:tcW w:w="1116" w:type="dxa"/>
            <w:tcBorders>
              <w:bottom w:val="single" w:sz="8" w:space="0" w:color="auto"/>
            </w:tcBorders>
            <w:shd w:val="clear" w:color="auto" w:fill="auto"/>
          </w:tcPr>
          <w:p w14:paraId="633314AB" w14:textId="77777777" w:rsidR="00A915A6" w:rsidRPr="00413FA9" w:rsidRDefault="00A915A6" w:rsidP="00B6223A">
            <w:pPr>
              <w:spacing w:before="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360E34DD" w14:textId="77777777" w:rsidR="00A915A6" w:rsidRDefault="00A915A6" w:rsidP="00A915A6">
      <w:pPr>
        <w:spacing w:before="0"/>
        <w:rPr>
          <w:rFonts w:asciiTheme="minorHAnsi" w:hAnsiTheme="minorHAnsi" w:cs="Arial"/>
          <w:b/>
          <w:sz w:val="20"/>
          <w:szCs w:val="20"/>
        </w:rPr>
      </w:pPr>
    </w:p>
    <w:p w14:paraId="5A0ED348" w14:textId="77777777" w:rsidR="00A915A6" w:rsidRPr="00413FA9" w:rsidRDefault="00A915A6" w:rsidP="00A915A6">
      <w:pPr>
        <w:spacing w:before="0"/>
        <w:rPr>
          <w:rFonts w:asciiTheme="minorHAnsi" w:hAnsiTheme="minorHAnsi" w:cs="Arial"/>
          <w:b/>
          <w:sz w:val="20"/>
          <w:szCs w:val="20"/>
        </w:rPr>
      </w:pPr>
      <w:r w:rsidRPr="00413FA9">
        <w:rPr>
          <w:rFonts w:asciiTheme="minorHAnsi" w:hAnsiTheme="minorHAnsi" w:cs="Arial"/>
          <w:b/>
          <w:sz w:val="20"/>
          <w:szCs w:val="20"/>
        </w:rPr>
        <w:t>Rådgivers hovedoppgaver:</w:t>
      </w:r>
    </w:p>
    <w:p w14:paraId="05CC5890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  <w:r w:rsidRPr="00413FA9">
        <w:rPr>
          <w:rFonts w:asciiTheme="minorHAnsi" w:hAnsiTheme="minorHAnsi" w:cs="Arial"/>
          <w:sz w:val="20"/>
          <w:szCs w:val="20"/>
        </w:rPr>
        <w:t>Ytelsen omfatter generell brannteknisk rådgivning.</w:t>
      </w:r>
    </w:p>
    <w:p w14:paraId="0B6E32E7" w14:textId="77777777" w:rsidR="00A915A6" w:rsidRDefault="00A915A6" w:rsidP="00A915A6">
      <w:pPr>
        <w:spacing w:before="0"/>
        <w:rPr>
          <w:rFonts w:asciiTheme="minorHAnsi" w:hAnsiTheme="minorHAnsi" w:cs="Arial"/>
          <w:b/>
          <w:sz w:val="20"/>
          <w:szCs w:val="20"/>
        </w:rPr>
      </w:pPr>
    </w:p>
    <w:p w14:paraId="1DA3904D" w14:textId="77777777" w:rsidR="00A915A6" w:rsidRPr="00413FA9" w:rsidRDefault="00A915A6" w:rsidP="00A915A6">
      <w:pPr>
        <w:spacing w:before="0"/>
        <w:rPr>
          <w:rFonts w:asciiTheme="minorHAnsi" w:hAnsiTheme="minorHAnsi" w:cs="Arial"/>
          <w:b/>
          <w:sz w:val="20"/>
          <w:szCs w:val="20"/>
        </w:rPr>
      </w:pPr>
      <w:r w:rsidRPr="00413FA9">
        <w:rPr>
          <w:rFonts w:asciiTheme="minorHAnsi" w:hAnsiTheme="minorHAnsi" w:cs="Arial"/>
          <w:b/>
          <w:sz w:val="20"/>
          <w:szCs w:val="20"/>
        </w:rPr>
        <w:t>Følgende ytelser inngår i oppdraget:</w:t>
      </w:r>
    </w:p>
    <w:p w14:paraId="26E39F48" w14:textId="77777777" w:rsidR="00A915A6" w:rsidRPr="00413FA9" w:rsidRDefault="00A915A6" w:rsidP="00A915A6">
      <w:pPr>
        <w:spacing w:before="0"/>
        <w:rPr>
          <w:rFonts w:asciiTheme="minorHAnsi" w:hAnsiTheme="minorHAnsi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51"/>
        <w:gridCol w:w="8019"/>
        <w:gridCol w:w="538"/>
      </w:tblGrid>
      <w:tr w:rsidR="00A915A6" w:rsidRPr="00413FA9" w14:paraId="69DC671A" w14:textId="77777777" w:rsidTr="00B6223A">
        <w:trPr>
          <w:trHeight w:val="405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056267A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1.0</w:t>
            </w:r>
          </w:p>
        </w:tc>
        <w:tc>
          <w:tcPr>
            <w:tcW w:w="8557" w:type="dxa"/>
            <w:gridSpan w:val="2"/>
            <w:shd w:val="clear" w:color="auto" w:fill="4F81BD" w:themeFill="accent1"/>
            <w:vAlign w:val="center"/>
          </w:tcPr>
          <w:p w14:paraId="2B2FF52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F4820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GJENNOMGÅENDE YTELSER</w:t>
            </w:r>
          </w:p>
        </w:tc>
      </w:tr>
      <w:tr w:rsidR="00A915A6" w:rsidRPr="00413FA9" w14:paraId="6902ED3C" w14:textId="77777777" w:rsidTr="00B6223A">
        <w:tc>
          <w:tcPr>
            <w:tcW w:w="551" w:type="dxa"/>
            <w:shd w:val="clear" w:color="auto" w:fill="F2F2F2" w:themeFill="background1" w:themeFillShade="F2"/>
          </w:tcPr>
          <w:p w14:paraId="476C4868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57" w:type="dxa"/>
            <w:gridSpan w:val="2"/>
            <w:shd w:val="clear" w:color="auto" w:fill="auto"/>
          </w:tcPr>
          <w:p w14:paraId="20229034" w14:textId="77777777" w:rsidR="00A915A6" w:rsidRPr="00413FA9" w:rsidRDefault="00A915A6" w:rsidP="00B6223A">
            <w:pPr>
              <w:spacing w:before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915A6" w:rsidRPr="00413FA9" w14:paraId="62BFC6F9" w14:textId="77777777" w:rsidTr="00B6223A">
        <w:tc>
          <w:tcPr>
            <w:tcW w:w="551" w:type="dxa"/>
            <w:shd w:val="clear" w:color="auto" w:fill="F2F2F2" w:themeFill="background1" w:themeFillShade="F2"/>
          </w:tcPr>
          <w:p w14:paraId="3054088A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1.1</w:t>
            </w:r>
          </w:p>
        </w:tc>
        <w:tc>
          <w:tcPr>
            <w:tcW w:w="8557" w:type="dxa"/>
            <w:gridSpan w:val="2"/>
            <w:shd w:val="clear" w:color="auto" w:fill="DBE5F1" w:themeFill="accent1" w:themeFillTint="33"/>
          </w:tcPr>
          <w:p w14:paraId="22D865A2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Plan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-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 xml:space="preserve"> og bygningsloven (</w:t>
            </w:r>
            <w:proofErr w:type="spellStart"/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Pbl</w:t>
            </w:r>
            <w:proofErr w:type="spellEnd"/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</w:tr>
      <w:tr w:rsidR="00A915A6" w:rsidRPr="00413FA9" w14:paraId="5F1A292D" w14:textId="77777777" w:rsidTr="00B6223A">
        <w:tc>
          <w:tcPr>
            <w:tcW w:w="551" w:type="dxa"/>
            <w:shd w:val="clear" w:color="auto" w:fill="F2F2F2" w:themeFill="background1" w:themeFillShade="F2"/>
          </w:tcPr>
          <w:p w14:paraId="72413777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19" w:type="dxa"/>
            <w:shd w:val="clear" w:color="auto" w:fill="auto"/>
          </w:tcPr>
          <w:p w14:paraId="4AF9B77B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være ansvarlig prosjekterende (PRO)</w:t>
            </w:r>
          </w:p>
        </w:tc>
        <w:tc>
          <w:tcPr>
            <w:tcW w:w="538" w:type="dxa"/>
            <w:shd w:val="clear" w:color="auto" w:fill="auto"/>
          </w:tcPr>
          <w:p w14:paraId="6900CF36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46046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2C0C258A" w14:textId="77777777" w:rsidTr="00B6223A">
        <w:tc>
          <w:tcPr>
            <w:tcW w:w="551" w:type="dxa"/>
            <w:shd w:val="clear" w:color="auto" w:fill="F2F2F2" w:themeFill="background1" w:themeFillShade="F2"/>
          </w:tcPr>
          <w:p w14:paraId="09AA8608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19" w:type="dxa"/>
            <w:shd w:val="clear" w:color="auto" w:fill="auto"/>
          </w:tcPr>
          <w:p w14:paraId="6DE49CD9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RIB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R</w:t>
            </w:r>
            <w:proofErr w:type="spellEnd"/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 xml:space="preserve"> skal utføre uavhengig kontroll (</w:t>
            </w:r>
            <w:proofErr w:type="spellStart"/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UKPR</w:t>
            </w:r>
            <w:proofErr w:type="spellEnd"/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538" w:type="dxa"/>
            <w:shd w:val="clear" w:color="auto" w:fill="auto"/>
          </w:tcPr>
          <w:p w14:paraId="766216A8" w14:textId="77777777" w:rsidR="00A915A6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80345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2CB51ED8" w14:textId="77777777" w:rsidTr="00B6223A">
        <w:tc>
          <w:tcPr>
            <w:tcW w:w="551" w:type="dxa"/>
            <w:shd w:val="clear" w:color="auto" w:fill="F2F2F2" w:themeFill="background1" w:themeFillShade="F2"/>
          </w:tcPr>
          <w:p w14:paraId="6908F85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19" w:type="dxa"/>
            <w:shd w:val="clear" w:color="auto" w:fill="auto"/>
          </w:tcPr>
          <w:p w14:paraId="182D3B2B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RIBR</w:t>
            </w:r>
            <w:proofErr w:type="spellEnd"/>
            <w:r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 xml:space="preserve"> skal være prosjekteringsgruppeleder (</w:t>
            </w:r>
            <w:proofErr w:type="spellStart"/>
            <w:r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PGL</w:t>
            </w:r>
            <w:proofErr w:type="spellEnd"/>
            <w:r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538" w:type="dxa"/>
            <w:shd w:val="clear" w:color="auto" w:fill="auto"/>
          </w:tcPr>
          <w:p w14:paraId="1A438E41" w14:textId="77777777" w:rsidR="00A915A6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1852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B6D0608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51"/>
        <w:gridCol w:w="8557"/>
      </w:tblGrid>
      <w:tr w:rsidR="00A915A6" w:rsidRPr="00413FA9" w14:paraId="41840972" w14:textId="77777777" w:rsidTr="00B6223A">
        <w:tc>
          <w:tcPr>
            <w:tcW w:w="551" w:type="dxa"/>
            <w:shd w:val="clear" w:color="auto" w:fill="F2F2F2" w:themeFill="background1" w:themeFillShade="F2"/>
          </w:tcPr>
          <w:p w14:paraId="608D3845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1.2</w:t>
            </w:r>
          </w:p>
        </w:tc>
        <w:tc>
          <w:tcPr>
            <w:tcW w:w="8557" w:type="dxa"/>
            <w:shd w:val="clear" w:color="auto" w:fill="DBE5F1" w:themeFill="accent1" w:themeFillTint="33"/>
          </w:tcPr>
          <w:p w14:paraId="24B4A754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Byggherreforskriften</w:t>
            </w:r>
          </w:p>
        </w:tc>
      </w:tr>
      <w:tr w:rsidR="00A915A6" w:rsidRPr="00413FA9" w14:paraId="34E73B4E" w14:textId="77777777" w:rsidTr="00B6223A">
        <w:tc>
          <w:tcPr>
            <w:tcW w:w="551" w:type="dxa"/>
            <w:shd w:val="clear" w:color="auto" w:fill="F2F2F2" w:themeFill="background1" w:themeFillShade="F2"/>
          </w:tcPr>
          <w:p w14:paraId="016B42A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57" w:type="dxa"/>
            <w:shd w:val="clear" w:color="auto" w:fill="auto"/>
          </w:tcPr>
          <w:p w14:paraId="0AE85A75" w14:textId="77777777" w:rsidR="00A915A6" w:rsidRDefault="00A915A6" w:rsidP="00A915A6">
            <w:pPr>
              <w:numPr>
                <w:ilvl w:val="0"/>
                <w:numId w:val="25"/>
              </w:numPr>
              <w:spacing w:before="6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 xml:space="preserve">KP </w:t>
            </w:r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 xml:space="preserve">ivaretas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a</w:t>
            </w:r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v</w:t>
            </w:r>
            <w:proofErr w:type="gramStart"/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 xml:space="preserve"> ……….</w:t>
            </w:r>
            <w:proofErr w:type="gramEnd"/>
            <w:r w:rsidRPr="00340C28"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  <w:t>.</w:t>
            </w:r>
          </w:p>
          <w:p w14:paraId="0EE2FBEC" w14:textId="77777777" w:rsidR="00A915A6" w:rsidRPr="00BE42DF" w:rsidRDefault="00A915A6" w:rsidP="00B6223A">
            <w:pPr>
              <w:spacing w:before="60" w:line="240" w:lineRule="auto"/>
              <w:ind w:left="720"/>
              <w:rPr>
                <w:rFonts w:asciiTheme="minorHAnsi" w:eastAsia="Times New Roman" w:hAnsiTheme="minorHAnsi" w:cs="Arial"/>
                <w:sz w:val="20"/>
                <w:szCs w:val="20"/>
                <w:lang w:eastAsia="nb-NO"/>
              </w:rPr>
            </w:pPr>
            <w:r w:rsidRPr="00BE42DF">
              <w:rPr>
                <w:rFonts w:asciiTheme="minorHAnsi" w:eastAsia="Times New Roman" w:hAnsiTheme="minorHAnsi" w:cs="Arial"/>
                <w:i/>
                <w:sz w:val="20"/>
                <w:szCs w:val="20"/>
                <w:highlight w:val="yellow"/>
                <w:lang w:eastAsia="nb-NO"/>
              </w:rPr>
              <w:t>Angi hvem som er KP/SHA-koordinator for prosjekteringsfasen</w:t>
            </w:r>
          </w:p>
        </w:tc>
      </w:tr>
    </w:tbl>
    <w:p w14:paraId="25DAE1C3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22"/>
        <w:gridCol w:w="8046"/>
        <w:gridCol w:w="540"/>
      </w:tblGrid>
      <w:tr w:rsidR="00A915A6" w:rsidRPr="00413FA9" w14:paraId="5B8E5A27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913BD6F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1.3</w:t>
            </w:r>
          </w:p>
        </w:tc>
        <w:tc>
          <w:tcPr>
            <w:tcW w:w="8586" w:type="dxa"/>
            <w:gridSpan w:val="2"/>
            <w:shd w:val="clear" w:color="auto" w:fill="DBE5F1" w:themeFill="accent1" w:themeFillTint="33"/>
          </w:tcPr>
          <w:p w14:paraId="6557275F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Annet offentlig lovverk</w:t>
            </w:r>
          </w:p>
        </w:tc>
      </w:tr>
      <w:tr w:rsidR="00A915A6" w:rsidRPr="00413FA9" w14:paraId="75F9564F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7F25608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46" w:type="dxa"/>
            <w:shd w:val="clear" w:color="auto" w:fill="auto"/>
          </w:tcPr>
          <w:p w14:paraId="57F63859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er ansvarlig for at alle relevante lover og forskrifter som er aktuell for prosjekteringen av det aktuelle prosjekt er oppfylt</w:t>
            </w:r>
          </w:p>
        </w:tc>
        <w:tc>
          <w:tcPr>
            <w:tcW w:w="540" w:type="dxa"/>
            <w:shd w:val="clear" w:color="auto" w:fill="auto"/>
          </w:tcPr>
          <w:p w14:paraId="1BDC857A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111247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</w:tbl>
    <w:p w14:paraId="79710F5B" w14:textId="77777777" w:rsidR="00A915A6" w:rsidRPr="00413FA9" w:rsidRDefault="00A915A6" w:rsidP="00A915A6">
      <w:pPr>
        <w:spacing w:before="0"/>
        <w:rPr>
          <w:rFonts w:asciiTheme="minorHAnsi" w:hAnsiTheme="minorHAnsi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49"/>
        <w:gridCol w:w="782"/>
        <w:gridCol w:w="7238"/>
        <w:gridCol w:w="539"/>
      </w:tblGrid>
      <w:tr w:rsidR="00A915A6" w:rsidRPr="00413FA9" w14:paraId="165636DF" w14:textId="77777777" w:rsidTr="00B6223A">
        <w:trPr>
          <w:trHeight w:val="409"/>
        </w:trPr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0166FD3D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2.0</w:t>
            </w:r>
          </w:p>
        </w:tc>
        <w:tc>
          <w:tcPr>
            <w:tcW w:w="8558" w:type="dxa"/>
            <w:gridSpan w:val="3"/>
            <w:shd w:val="clear" w:color="auto" w:fill="4F81BD" w:themeFill="accent1"/>
            <w:vAlign w:val="center"/>
          </w:tcPr>
          <w:p w14:paraId="670DC548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DF4820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YTELSER KNYTTET TIL BYGGESAKENS FASER</w:t>
            </w:r>
          </w:p>
        </w:tc>
      </w:tr>
      <w:tr w:rsidR="00A915A6" w:rsidRPr="00413FA9" w14:paraId="7BF99AEB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0483D48B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58" w:type="dxa"/>
            <w:gridSpan w:val="3"/>
            <w:shd w:val="clear" w:color="auto" w:fill="auto"/>
          </w:tcPr>
          <w:p w14:paraId="507D8F91" w14:textId="77777777" w:rsidR="00A915A6" w:rsidRPr="00413FA9" w:rsidRDefault="00A915A6" w:rsidP="00B6223A">
            <w:pPr>
              <w:spacing w:before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915A6" w:rsidRPr="00413FA9" w14:paraId="6BF00590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31B92321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2.1</w:t>
            </w:r>
          </w:p>
        </w:tc>
        <w:tc>
          <w:tcPr>
            <w:tcW w:w="8558" w:type="dxa"/>
            <w:gridSpan w:val="3"/>
            <w:shd w:val="clear" w:color="auto" w:fill="DBE5F1" w:themeFill="accent1" w:themeFillTint="33"/>
          </w:tcPr>
          <w:p w14:paraId="26858946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Prosjekteringsfasen</w:t>
            </w:r>
          </w:p>
        </w:tc>
      </w:tr>
      <w:tr w:rsidR="00A915A6" w:rsidRPr="00413FA9" w14:paraId="13C586FD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72125BE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55D5B41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2.1.1</w:t>
            </w:r>
          </w:p>
        </w:tc>
        <w:tc>
          <w:tcPr>
            <w:tcW w:w="7852" w:type="dxa"/>
            <w:gridSpan w:val="2"/>
            <w:shd w:val="clear" w:color="auto" w:fill="auto"/>
          </w:tcPr>
          <w:p w14:paraId="2982A37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Skisseprosjekt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, standardytelse</w:t>
            </w:r>
          </w:p>
        </w:tc>
      </w:tr>
      <w:tr w:rsidR="00A915A6" w:rsidRPr="00413FA9" w14:paraId="0FD9838C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1BD85654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57493C1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12" w:type="dxa"/>
            <w:shd w:val="clear" w:color="auto" w:fill="auto"/>
          </w:tcPr>
          <w:p w14:paraId="745538A3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vurdere prinsipper ved planløsninger, konstruksjoner og tekniske anlegg i samarbeid med øvrige rådgivere</w:t>
            </w:r>
          </w:p>
        </w:tc>
        <w:tc>
          <w:tcPr>
            <w:tcW w:w="540" w:type="dxa"/>
            <w:shd w:val="clear" w:color="auto" w:fill="auto"/>
          </w:tcPr>
          <w:p w14:paraId="046ACA24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1613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0A260F3E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26985BBE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E043F3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12" w:type="dxa"/>
            <w:shd w:val="clear" w:color="auto" w:fill="auto"/>
          </w:tcPr>
          <w:p w14:paraId="43FB28B5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delta på prosjekteringsmøtene etter behov</w:t>
            </w:r>
          </w:p>
        </w:tc>
        <w:tc>
          <w:tcPr>
            <w:tcW w:w="540" w:type="dxa"/>
            <w:shd w:val="clear" w:color="auto" w:fill="auto"/>
          </w:tcPr>
          <w:p w14:paraId="155572E9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1889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728FF1AF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712372A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7F21BD3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12" w:type="dxa"/>
            <w:shd w:val="clear" w:color="auto" w:fill="auto"/>
          </w:tcPr>
          <w:p w14:paraId="1E225F79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utarbeide materiell i samsvar med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kunden</w:t>
            </w:r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sine rutiner for tegningsleveranser </w:t>
            </w:r>
          </w:p>
        </w:tc>
        <w:tc>
          <w:tcPr>
            <w:tcW w:w="540" w:type="dxa"/>
            <w:shd w:val="clear" w:color="auto" w:fill="auto"/>
          </w:tcPr>
          <w:p w14:paraId="27B55523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26159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145541C7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1737BBD7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02DE4EC" w14:textId="77777777" w:rsidR="00A915A6" w:rsidRPr="00413FA9" w:rsidRDefault="00A915A6" w:rsidP="00B6223A">
            <w:pPr>
              <w:spacing w:before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2.1.1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.2</w:t>
            </w:r>
          </w:p>
        </w:tc>
        <w:tc>
          <w:tcPr>
            <w:tcW w:w="7852" w:type="dxa"/>
            <w:gridSpan w:val="2"/>
            <w:shd w:val="clear" w:color="auto" w:fill="auto"/>
          </w:tcPr>
          <w:p w14:paraId="0BB405F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Variabel ytelse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ved behov</w:t>
            </w:r>
          </w:p>
        </w:tc>
      </w:tr>
      <w:tr w:rsidR="00A915A6" w:rsidRPr="00413FA9" w14:paraId="321A4E05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25C9247E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089CE44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12" w:type="dxa"/>
            <w:shd w:val="clear" w:color="auto" w:fill="auto"/>
          </w:tcPr>
          <w:p w14:paraId="31BACE09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kunne </w:t>
            </w:r>
            <w:r w:rsidRPr="00413FA9">
              <w:rPr>
                <w:rFonts w:asciiTheme="minorHAnsi" w:hAnsiTheme="minorHAnsi" w:cs="Arial"/>
                <w:sz w:val="20"/>
                <w:szCs w:val="20"/>
              </w:rPr>
              <w:t>registrere og kartlegge eksisterende anlegg/bygningsmasse ved ombygging og rehabiliteringsprosjekter inkl. eks. branndokumentasjon</w:t>
            </w:r>
          </w:p>
        </w:tc>
        <w:tc>
          <w:tcPr>
            <w:tcW w:w="540" w:type="dxa"/>
            <w:shd w:val="clear" w:color="auto" w:fill="auto"/>
          </w:tcPr>
          <w:p w14:paraId="667F061C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4303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62FD43C" w14:textId="77777777" w:rsidR="00A915A6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p w14:paraId="63EDC109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18"/>
        <w:gridCol w:w="782"/>
        <w:gridCol w:w="7269"/>
        <w:gridCol w:w="539"/>
      </w:tblGrid>
      <w:tr w:rsidR="00A915A6" w:rsidRPr="00413FA9" w14:paraId="45B88BC7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33135BC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8B57FA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2.1.2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35EFA5CD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 xml:space="preserve">Forprosjekt,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tandardytelse</w:t>
            </w:r>
          </w:p>
        </w:tc>
      </w:tr>
      <w:tr w:rsidR="00A915A6" w:rsidRPr="00413FA9" w14:paraId="6F1FE57F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3D7371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26A7456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48FDB313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velge den løsning som gir minst "ulempe" for prosjektet ift. kostnad og funksjon, samtidig som løsningen er godkjent etter gjeldende myndighetskrav. Det kan benyttes analyse, ikke nødvendigvis preaksepterte løsninger</w:t>
            </w:r>
          </w:p>
        </w:tc>
        <w:tc>
          <w:tcPr>
            <w:tcW w:w="540" w:type="dxa"/>
            <w:shd w:val="clear" w:color="auto" w:fill="auto"/>
          </w:tcPr>
          <w:p w14:paraId="47CBC3B6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9629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650EECD3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35B424C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AF4F3C9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02395704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utarbeide brannkonseptrapport </w:t>
            </w:r>
          </w:p>
        </w:tc>
        <w:tc>
          <w:tcPr>
            <w:tcW w:w="540" w:type="dxa"/>
            <w:shd w:val="clear" w:color="auto" w:fill="auto"/>
          </w:tcPr>
          <w:p w14:paraId="6CCBE4A1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17724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70C62557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08A040A2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6DC4280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4AEFCC17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delta på prosjekteringsmøtene etter behov</w:t>
            </w:r>
          </w:p>
        </w:tc>
        <w:tc>
          <w:tcPr>
            <w:tcW w:w="540" w:type="dxa"/>
            <w:shd w:val="clear" w:color="auto" w:fill="auto"/>
          </w:tcPr>
          <w:p w14:paraId="6C7572E8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93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5AB7BCAD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7C936C91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EB9018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5A7C151F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utarbeide dokumentliste og leveranseplan som er tverrfaglig koordinert med øvrige fag</w:t>
            </w:r>
          </w:p>
        </w:tc>
        <w:tc>
          <w:tcPr>
            <w:tcW w:w="540" w:type="dxa"/>
            <w:shd w:val="clear" w:color="auto" w:fill="auto"/>
          </w:tcPr>
          <w:p w14:paraId="65431CE0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4586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527C0424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5CE29FD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12DB363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3147CD0F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utarbeide branntegning/skisse</w:t>
            </w:r>
          </w:p>
        </w:tc>
        <w:tc>
          <w:tcPr>
            <w:tcW w:w="540" w:type="dxa"/>
            <w:shd w:val="clear" w:color="auto" w:fill="auto"/>
          </w:tcPr>
          <w:p w14:paraId="2A92881A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49086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006E3C57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7AB7C9D8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7C74B77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33A718EE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utarbeide rømningsplan</w:t>
            </w:r>
          </w:p>
        </w:tc>
        <w:tc>
          <w:tcPr>
            <w:tcW w:w="540" w:type="dxa"/>
            <w:shd w:val="clear" w:color="auto" w:fill="auto"/>
          </w:tcPr>
          <w:p w14:paraId="2C743050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91497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566E515A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200D8FD4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35370AA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7315F505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utarbeide orienteringsplan</w:t>
            </w:r>
          </w:p>
        </w:tc>
        <w:tc>
          <w:tcPr>
            <w:tcW w:w="540" w:type="dxa"/>
            <w:shd w:val="clear" w:color="auto" w:fill="auto"/>
          </w:tcPr>
          <w:p w14:paraId="2C65BF72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3310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6A48B44D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6133DAD6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D5F2839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6696DC6F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utarbeide risikoanalyse for ulike delområder</w:t>
            </w:r>
          </w:p>
        </w:tc>
        <w:tc>
          <w:tcPr>
            <w:tcW w:w="540" w:type="dxa"/>
            <w:shd w:val="clear" w:color="auto" w:fill="auto"/>
          </w:tcPr>
          <w:p w14:paraId="44938456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1580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0298CD37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0239DEBE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122E0AA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321191BC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delta i befaring med tiltaksregistrering og utarbeidelse av tiltaksplaner</w:t>
            </w:r>
          </w:p>
        </w:tc>
        <w:tc>
          <w:tcPr>
            <w:tcW w:w="540" w:type="dxa"/>
            <w:shd w:val="clear" w:color="auto" w:fill="auto"/>
          </w:tcPr>
          <w:p w14:paraId="671097B4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30305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7EB10F8E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3B0579AB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C1961E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54CE928B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gjøre </w:t>
            </w: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brannscenarievurdering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med beregning av brannbelastning og brannforløp</w:t>
            </w:r>
          </w:p>
        </w:tc>
        <w:tc>
          <w:tcPr>
            <w:tcW w:w="540" w:type="dxa"/>
            <w:shd w:val="clear" w:color="auto" w:fill="auto"/>
          </w:tcPr>
          <w:p w14:paraId="13D8C959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5310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21DD0B73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69AEAB93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CF9234E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2CCC5FAC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beregne røyk- og brannventilasjon</w:t>
            </w:r>
          </w:p>
        </w:tc>
        <w:tc>
          <w:tcPr>
            <w:tcW w:w="540" w:type="dxa"/>
            <w:shd w:val="clear" w:color="auto" w:fill="auto"/>
          </w:tcPr>
          <w:p w14:paraId="377F1889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38302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2663D51C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380CFFCA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5BDA70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37BD6553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utføre rømningssimuleringer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og </w:t>
            </w:r>
            <w:r w:rsidRPr="00413FA9">
              <w:rPr>
                <w:rFonts w:asciiTheme="minorHAnsi" w:hAnsiTheme="minorHAnsi" w:cs="Arial"/>
                <w:sz w:val="20"/>
                <w:szCs w:val="20"/>
              </w:rPr>
              <w:t>beregninger</w:t>
            </w:r>
          </w:p>
        </w:tc>
        <w:tc>
          <w:tcPr>
            <w:tcW w:w="540" w:type="dxa"/>
            <w:shd w:val="clear" w:color="auto" w:fill="auto"/>
          </w:tcPr>
          <w:p w14:paraId="77E4FA50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13561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6DFA0107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EF36B5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B6AA09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04A041A3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utføre røyksimulering</w:t>
            </w:r>
          </w:p>
        </w:tc>
        <w:tc>
          <w:tcPr>
            <w:tcW w:w="540" w:type="dxa"/>
            <w:shd w:val="clear" w:color="auto" w:fill="auto"/>
          </w:tcPr>
          <w:p w14:paraId="1302D033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37205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1B31C4AF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2B0654D8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CF19A24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4BB32F58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utføre evakueringssimulering</w:t>
            </w:r>
          </w:p>
        </w:tc>
        <w:tc>
          <w:tcPr>
            <w:tcW w:w="540" w:type="dxa"/>
            <w:shd w:val="clear" w:color="auto" w:fill="auto"/>
          </w:tcPr>
          <w:p w14:paraId="342C1BC3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24718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4BF2864C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F5333EE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5FC20C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04835588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gi innputt til funksjonsbeskrivelse og koordinere seg med øvrige fag i samsvar med bygningsdelstabell NS3451</w:t>
            </w:r>
          </w:p>
        </w:tc>
        <w:tc>
          <w:tcPr>
            <w:tcW w:w="540" w:type="dxa"/>
            <w:shd w:val="clear" w:color="auto" w:fill="auto"/>
          </w:tcPr>
          <w:p w14:paraId="3D74FBF4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8397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7C0177D3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3216F677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5F9F970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51E31F18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gi innputt til romfunksjonsprogram (</w:t>
            </w: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RFP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>) og koordinere med øvrige fag</w:t>
            </w:r>
          </w:p>
        </w:tc>
        <w:tc>
          <w:tcPr>
            <w:tcW w:w="540" w:type="dxa"/>
            <w:shd w:val="clear" w:color="auto" w:fill="auto"/>
          </w:tcPr>
          <w:p w14:paraId="112CBAA8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78688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28CF4DEB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F5ECDB7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306CD41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46FD2668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gi innputt til Brutto (BUP) og netto utstyrsprogram (</w:t>
            </w: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NUP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>) hvis det er utstyr som trenger brannkonstruktive tiltak?</w:t>
            </w:r>
          </w:p>
        </w:tc>
        <w:tc>
          <w:tcPr>
            <w:tcW w:w="540" w:type="dxa"/>
            <w:shd w:val="clear" w:color="auto" w:fill="auto"/>
          </w:tcPr>
          <w:p w14:paraId="78B73DEB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5334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08F8EC22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33ECF96D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529A843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4A28C7C3" w14:textId="77777777" w:rsidR="00A915A6" w:rsidRPr="00E26627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kvalitetssikre egne tegninger og beskrivelser mot de øvrige prosjekterende</w:t>
            </w:r>
          </w:p>
        </w:tc>
        <w:tc>
          <w:tcPr>
            <w:tcW w:w="540" w:type="dxa"/>
            <w:shd w:val="clear" w:color="auto" w:fill="auto"/>
          </w:tcPr>
          <w:p w14:paraId="1984713D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78765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056B768E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08785F4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A2AC4EB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55D15F0F" w14:textId="77777777" w:rsidR="00A915A6" w:rsidRPr="00413FA9" w:rsidRDefault="00A915A6" w:rsidP="00A915A6">
            <w:pPr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gi innputt til byggherrens SHA-plan og aktuelle ROS-analyser</w:t>
            </w:r>
          </w:p>
        </w:tc>
        <w:tc>
          <w:tcPr>
            <w:tcW w:w="540" w:type="dxa"/>
            <w:shd w:val="clear" w:color="auto" w:fill="auto"/>
          </w:tcPr>
          <w:p w14:paraId="5C38ADAC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20431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71839FCE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06AFDB9D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388C817" w14:textId="77777777" w:rsidR="00A915A6" w:rsidRPr="00413FA9" w:rsidRDefault="00A915A6" w:rsidP="00B6223A">
            <w:pPr>
              <w:spacing w:before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2.1.2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.2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5170DAB8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Variable ytelse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ved behov</w:t>
            </w:r>
          </w:p>
        </w:tc>
      </w:tr>
      <w:tr w:rsidR="00A915A6" w:rsidRPr="00413FA9" w14:paraId="27FA9CD1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61968F4E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8048BB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11709FEF" w14:textId="77777777" w:rsidR="00A915A6" w:rsidRPr="00E26627" w:rsidRDefault="00A915A6" w:rsidP="00A915A6">
            <w:pPr>
              <w:numPr>
                <w:ilvl w:val="0"/>
                <w:numId w:val="26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kunne </w:t>
            </w:r>
            <w:r w:rsidRPr="00413FA9">
              <w:rPr>
                <w:rFonts w:asciiTheme="minorHAnsi" w:hAnsiTheme="minorHAnsi" w:cs="Arial"/>
                <w:sz w:val="20"/>
                <w:szCs w:val="20"/>
              </w:rPr>
              <w:t>utarbeide grunnlag for søknad om rammetillatelse for egne fag, og delta på forhåndskonferanse ved behov</w:t>
            </w:r>
          </w:p>
        </w:tc>
        <w:tc>
          <w:tcPr>
            <w:tcW w:w="540" w:type="dxa"/>
            <w:shd w:val="clear" w:color="auto" w:fill="auto"/>
          </w:tcPr>
          <w:p w14:paraId="28B44CFF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98869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45ED105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22"/>
        <w:gridCol w:w="706"/>
        <w:gridCol w:w="7340"/>
        <w:gridCol w:w="540"/>
      </w:tblGrid>
      <w:tr w:rsidR="00A915A6" w:rsidRPr="00413FA9" w14:paraId="10869A82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4859783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4126F9B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2.1.3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7250602D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 xml:space="preserve">Detaljprosjekt,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tandardytelse</w:t>
            </w:r>
          </w:p>
        </w:tc>
      </w:tr>
      <w:tr w:rsidR="00A915A6" w:rsidRPr="00413FA9" w14:paraId="5853E3D5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16E21FF5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BF0AC5A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5B10FB4B" w14:textId="77777777" w:rsidR="00A915A6" w:rsidRPr="00413FA9" w:rsidRDefault="00A915A6" w:rsidP="00A915A6">
            <w:pPr>
              <w:numPr>
                <w:ilvl w:val="0"/>
                <w:numId w:val="26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bistå fagrådgiverne i </w:t>
            </w: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fbm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>. utarbeidelsen av tegningsmateriell og beskrivelser, samt kvalitetssikre dette</w:t>
            </w:r>
          </w:p>
        </w:tc>
        <w:tc>
          <w:tcPr>
            <w:tcW w:w="540" w:type="dxa"/>
            <w:shd w:val="clear" w:color="auto" w:fill="auto"/>
          </w:tcPr>
          <w:p w14:paraId="35855D2A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71056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352DEFF8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25583879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47B487B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48987E4F" w14:textId="77777777" w:rsidR="00A915A6" w:rsidRPr="00413FA9" w:rsidRDefault="00A915A6" w:rsidP="00A915A6">
            <w:pPr>
              <w:numPr>
                <w:ilvl w:val="0"/>
                <w:numId w:val="26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delta på prosjekteringsmøtene etter behov</w:t>
            </w:r>
          </w:p>
        </w:tc>
        <w:tc>
          <w:tcPr>
            <w:tcW w:w="540" w:type="dxa"/>
            <w:shd w:val="clear" w:color="auto" w:fill="auto"/>
          </w:tcPr>
          <w:p w14:paraId="1D327E8F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9716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E5BC387" w14:textId="77777777" w:rsidR="00A915A6" w:rsidRPr="00413FA9" w:rsidRDefault="00A915A6" w:rsidP="00A915A6">
      <w:pPr>
        <w:spacing w:before="0"/>
        <w:rPr>
          <w:rFonts w:asciiTheme="minorHAnsi" w:hAnsiTheme="minorHAnsi" w:cs="Arial"/>
          <w:color w:val="FF0000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22"/>
        <w:gridCol w:w="28"/>
        <w:gridCol w:w="678"/>
        <w:gridCol w:w="7340"/>
        <w:gridCol w:w="540"/>
      </w:tblGrid>
      <w:tr w:rsidR="00A915A6" w:rsidRPr="00413FA9" w14:paraId="52AB01C0" w14:textId="77777777" w:rsidTr="00B6223A">
        <w:tc>
          <w:tcPr>
            <w:tcW w:w="550" w:type="dxa"/>
            <w:gridSpan w:val="2"/>
            <w:shd w:val="clear" w:color="auto" w:fill="F2F2F2" w:themeFill="background1" w:themeFillShade="F2"/>
          </w:tcPr>
          <w:p w14:paraId="6168E1FD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2.2</w:t>
            </w:r>
          </w:p>
        </w:tc>
        <w:tc>
          <w:tcPr>
            <w:tcW w:w="8558" w:type="dxa"/>
            <w:gridSpan w:val="3"/>
            <w:shd w:val="clear" w:color="auto" w:fill="DBE5F1" w:themeFill="accent1" w:themeFillTint="33"/>
          </w:tcPr>
          <w:p w14:paraId="0FB29FD9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Utførelsesfasen</w:t>
            </w:r>
          </w:p>
        </w:tc>
      </w:tr>
      <w:tr w:rsidR="00A915A6" w:rsidRPr="00413FA9" w14:paraId="1C709CEE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056F0C41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1035C380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2.2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.2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7999CD94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Variable ytelser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ved behov</w:t>
            </w:r>
          </w:p>
        </w:tc>
      </w:tr>
      <w:tr w:rsidR="00A915A6" w:rsidRPr="00413FA9" w14:paraId="01EE7A82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27411B2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07BC301E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598EAD2A" w14:textId="77777777" w:rsidR="00A915A6" w:rsidRPr="00413FA9" w:rsidRDefault="00A915A6" w:rsidP="00A915A6">
            <w:pPr>
              <w:numPr>
                <w:ilvl w:val="0"/>
                <w:numId w:val="26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kunne </w:t>
            </w:r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bistå </w:t>
            </w: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BL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ved behov ved deltagelse på befaringer og særmøter med entreprenør</w:t>
            </w:r>
          </w:p>
        </w:tc>
        <w:tc>
          <w:tcPr>
            <w:tcW w:w="540" w:type="dxa"/>
            <w:shd w:val="clear" w:color="auto" w:fill="auto"/>
          </w:tcPr>
          <w:p w14:paraId="5195FBEC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22187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4DE84AD" w14:textId="77777777" w:rsidR="00A915A6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p w14:paraId="5794A436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22"/>
        <w:gridCol w:w="706"/>
        <w:gridCol w:w="7340"/>
        <w:gridCol w:w="540"/>
      </w:tblGrid>
      <w:tr w:rsidR="00A915A6" w:rsidRPr="00413FA9" w14:paraId="3E0160A4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7C6C8168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8586" w:type="dxa"/>
            <w:gridSpan w:val="3"/>
            <w:shd w:val="clear" w:color="auto" w:fill="DBE5F1" w:themeFill="accent1" w:themeFillTint="33"/>
          </w:tcPr>
          <w:p w14:paraId="69AD7228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Dokumentasjon og overtakelse</w:t>
            </w:r>
          </w:p>
        </w:tc>
      </w:tr>
      <w:tr w:rsidR="00A915A6" w:rsidRPr="00413FA9" w14:paraId="1A439855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5E553E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59D1E84A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2.3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.1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64C9515F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Standardytelser</w:t>
            </w:r>
          </w:p>
        </w:tc>
      </w:tr>
      <w:tr w:rsidR="00A915A6" w:rsidRPr="00413FA9" w14:paraId="1357D522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2E37C128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BF9F1ED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2EC2D522" w14:textId="77777777" w:rsidR="00A915A6" w:rsidRPr="009E10F8" w:rsidRDefault="00A915A6" w:rsidP="00A915A6">
            <w:pPr>
              <w:numPr>
                <w:ilvl w:val="0"/>
                <w:numId w:val="26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delta på ferdig - og kontrollbefaringer</w:t>
            </w:r>
          </w:p>
        </w:tc>
        <w:tc>
          <w:tcPr>
            <w:tcW w:w="540" w:type="dxa"/>
            <w:shd w:val="clear" w:color="auto" w:fill="auto"/>
          </w:tcPr>
          <w:p w14:paraId="0377507F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6190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6B9BF278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2B982749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727DC43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1F39A76C" w14:textId="77777777" w:rsidR="00A915A6" w:rsidRPr="009E10F8" w:rsidRDefault="00A915A6" w:rsidP="00A915A6">
            <w:pPr>
              <w:numPr>
                <w:ilvl w:val="0"/>
                <w:numId w:val="26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bistå de øvrige fagrådgiverne med utarbeidelse av grunnlag for branndokumentasjon til oppdragsgiver</w:t>
            </w:r>
          </w:p>
        </w:tc>
        <w:tc>
          <w:tcPr>
            <w:tcW w:w="540" w:type="dxa"/>
            <w:shd w:val="clear" w:color="auto" w:fill="auto"/>
          </w:tcPr>
          <w:p w14:paraId="01D88CBD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70105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2C6D7B77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58B1CE32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8403499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122EA2A8" w14:textId="77777777" w:rsidR="00A915A6" w:rsidRPr="009E10F8" w:rsidRDefault="00A915A6" w:rsidP="00A915A6">
            <w:pPr>
              <w:numPr>
                <w:ilvl w:val="0"/>
                <w:numId w:val="26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utføre tredjepartskontroll</w:t>
            </w:r>
          </w:p>
        </w:tc>
        <w:tc>
          <w:tcPr>
            <w:tcW w:w="540" w:type="dxa"/>
            <w:shd w:val="clear" w:color="auto" w:fill="auto"/>
          </w:tcPr>
          <w:p w14:paraId="2222CF0A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96465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15A6" w:rsidRPr="00413FA9" w14:paraId="3C4F738A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7F264CFB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7B6447B2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.2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511F6416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Variable ytelser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ved behov</w:t>
            </w:r>
          </w:p>
        </w:tc>
      </w:tr>
      <w:tr w:rsidR="00A915A6" w:rsidRPr="00413FA9" w14:paraId="32A03722" w14:textId="77777777" w:rsidTr="00B6223A">
        <w:tc>
          <w:tcPr>
            <w:tcW w:w="522" w:type="dxa"/>
            <w:shd w:val="clear" w:color="auto" w:fill="F2F2F2" w:themeFill="background1" w:themeFillShade="F2"/>
          </w:tcPr>
          <w:p w14:paraId="4F103CEA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3CFDB74C" w14:textId="77777777" w:rsidR="00A915A6" w:rsidRPr="00413FA9" w:rsidRDefault="00A915A6" w:rsidP="00B6223A">
            <w:pPr>
              <w:spacing w:befor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6C6DB3BA" w14:textId="77777777" w:rsidR="00A915A6" w:rsidRPr="009E10F8" w:rsidRDefault="00A915A6" w:rsidP="00A915A6">
            <w:pPr>
              <w:numPr>
                <w:ilvl w:val="0"/>
                <w:numId w:val="27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levere branndokumentasjonstegninger til oppdragsgiver, senest </w:t>
            </w:r>
            <w:r w:rsidRPr="00BE42DF">
              <w:rPr>
                <w:rFonts w:asciiTheme="minorHAnsi" w:hAnsiTheme="minorHAnsi" w:cs="Arial"/>
                <w:sz w:val="20"/>
                <w:szCs w:val="20"/>
                <w:highlight w:val="yellow"/>
              </w:rPr>
              <w:t>xx</w:t>
            </w:r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uker før overtakelse</w:t>
            </w:r>
          </w:p>
        </w:tc>
        <w:tc>
          <w:tcPr>
            <w:tcW w:w="540" w:type="dxa"/>
            <w:shd w:val="clear" w:color="auto" w:fill="auto"/>
          </w:tcPr>
          <w:p w14:paraId="4794CD99" w14:textId="77777777" w:rsidR="00A915A6" w:rsidRPr="00413FA9" w:rsidRDefault="007E5E0E" w:rsidP="00B6223A">
            <w:pPr>
              <w:spacing w:befor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209107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76FD0F1" w14:textId="77777777" w:rsidR="00A915A6" w:rsidRPr="00413FA9" w:rsidRDefault="00A915A6" w:rsidP="00A915A6">
      <w:pPr>
        <w:spacing w:before="0"/>
        <w:rPr>
          <w:rFonts w:asciiTheme="minorHAnsi" w:hAnsiTheme="minorHAnsi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550"/>
        <w:gridCol w:w="678"/>
        <w:gridCol w:w="7340"/>
        <w:gridCol w:w="540"/>
      </w:tblGrid>
      <w:tr w:rsidR="00A915A6" w:rsidRPr="00413FA9" w14:paraId="1CAC091E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27AF933B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8558" w:type="dxa"/>
            <w:gridSpan w:val="3"/>
            <w:shd w:val="clear" w:color="auto" w:fill="DBE5F1" w:themeFill="accent1" w:themeFillTint="33"/>
          </w:tcPr>
          <w:p w14:paraId="15B00492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Oppfølging i garantitid</w:t>
            </w:r>
          </w:p>
        </w:tc>
      </w:tr>
      <w:tr w:rsidR="00A915A6" w:rsidRPr="00413FA9" w14:paraId="4FCADE75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0EE68098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</w:tcPr>
          <w:p w14:paraId="3BDFFFA4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.2</w:t>
            </w:r>
          </w:p>
        </w:tc>
        <w:tc>
          <w:tcPr>
            <w:tcW w:w="7340" w:type="dxa"/>
            <w:shd w:val="clear" w:color="auto" w:fill="auto"/>
          </w:tcPr>
          <w:p w14:paraId="1B5F07CE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413FA9">
              <w:rPr>
                <w:rFonts w:asciiTheme="minorHAnsi" w:hAnsiTheme="minorHAnsi" w:cs="Arial"/>
                <w:b/>
                <w:sz w:val="20"/>
                <w:szCs w:val="20"/>
              </w:rPr>
              <w:t>Variable ytelser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ved behov</w:t>
            </w:r>
          </w:p>
        </w:tc>
        <w:tc>
          <w:tcPr>
            <w:tcW w:w="540" w:type="dxa"/>
            <w:shd w:val="clear" w:color="auto" w:fill="auto"/>
          </w:tcPr>
          <w:p w14:paraId="27BB196B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915A6" w:rsidRPr="00413FA9" w14:paraId="0F42DD08" w14:textId="77777777" w:rsidTr="00B6223A">
        <w:tc>
          <w:tcPr>
            <w:tcW w:w="550" w:type="dxa"/>
            <w:shd w:val="clear" w:color="auto" w:fill="F2F2F2" w:themeFill="background1" w:themeFillShade="F2"/>
          </w:tcPr>
          <w:p w14:paraId="34C51E5F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</w:tcPr>
          <w:p w14:paraId="092B039F" w14:textId="77777777" w:rsidR="00A915A6" w:rsidRPr="00413FA9" w:rsidRDefault="00A915A6" w:rsidP="00B6223A">
            <w:pPr>
              <w:spacing w:before="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40" w:type="dxa"/>
            <w:shd w:val="clear" w:color="auto" w:fill="auto"/>
          </w:tcPr>
          <w:p w14:paraId="5236ADD2" w14:textId="77777777" w:rsidR="00A915A6" w:rsidRPr="00413FA9" w:rsidRDefault="00A915A6" w:rsidP="00A915A6">
            <w:pPr>
              <w:numPr>
                <w:ilvl w:val="0"/>
                <w:numId w:val="27"/>
              </w:numPr>
              <w:spacing w:before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RIBR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skal på oppfordring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kunne</w:t>
            </w:r>
            <w:r w:rsidRPr="00413FA9">
              <w:rPr>
                <w:rFonts w:asciiTheme="minorHAnsi" w:hAnsiTheme="minorHAnsi" w:cs="Arial"/>
                <w:sz w:val="20"/>
                <w:szCs w:val="20"/>
              </w:rPr>
              <w:t xml:space="preserve"> bistå </w:t>
            </w:r>
            <w:proofErr w:type="spellStart"/>
            <w:r w:rsidRPr="00413FA9">
              <w:rPr>
                <w:rFonts w:asciiTheme="minorHAnsi" w:hAnsiTheme="minorHAnsi" w:cs="Arial"/>
                <w:sz w:val="20"/>
                <w:szCs w:val="20"/>
              </w:rPr>
              <w:t>PL</w:t>
            </w:r>
            <w:proofErr w:type="spellEnd"/>
            <w:r w:rsidRPr="00413FA9">
              <w:rPr>
                <w:rFonts w:asciiTheme="minorHAnsi" w:hAnsiTheme="minorHAnsi" w:cs="Arial"/>
                <w:sz w:val="20"/>
                <w:szCs w:val="20"/>
              </w:rPr>
              <w:t>/oppdragsgiver i garantitiden</w:t>
            </w:r>
          </w:p>
        </w:tc>
        <w:tc>
          <w:tcPr>
            <w:tcW w:w="540" w:type="dxa"/>
            <w:shd w:val="clear" w:color="auto" w:fill="auto"/>
          </w:tcPr>
          <w:p w14:paraId="16B740EF" w14:textId="77777777" w:rsidR="00A915A6" w:rsidRPr="00413FA9" w:rsidRDefault="007E5E0E" w:rsidP="00B6223A">
            <w:pPr>
              <w:spacing w:before="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9805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A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32624F8" w14:textId="77777777" w:rsidR="00A915A6" w:rsidRPr="00413FA9" w:rsidRDefault="00A915A6" w:rsidP="00A915A6">
      <w:pPr>
        <w:spacing w:before="0"/>
        <w:rPr>
          <w:rFonts w:asciiTheme="minorHAnsi" w:hAnsiTheme="minorHAnsi"/>
          <w:sz w:val="20"/>
          <w:szCs w:val="20"/>
        </w:rPr>
      </w:pPr>
    </w:p>
    <w:p w14:paraId="39650640" w14:textId="77777777" w:rsidR="00A915A6" w:rsidRDefault="00A915A6" w:rsidP="00A915A6">
      <w:pPr>
        <w:spacing w:before="0"/>
        <w:rPr>
          <w:i/>
          <w:sz w:val="20"/>
          <w:szCs w:val="20"/>
        </w:rPr>
      </w:pPr>
    </w:p>
    <w:p w14:paraId="73AD9C04" w14:textId="77777777" w:rsidR="00A915A6" w:rsidRDefault="00A915A6" w:rsidP="00A915A6">
      <w:pPr>
        <w:spacing w:before="0"/>
        <w:rPr>
          <w:i/>
          <w:sz w:val="20"/>
          <w:szCs w:val="20"/>
        </w:rPr>
      </w:pPr>
    </w:p>
    <w:p w14:paraId="66472C54" w14:textId="77777777" w:rsidR="00A915A6" w:rsidRDefault="00A915A6" w:rsidP="00A915A6">
      <w:pPr>
        <w:spacing w:before="0" w:line="240" w:lineRule="auto"/>
        <w:rPr>
          <w:rFonts w:asciiTheme="majorHAnsi" w:hAnsiTheme="majorHAnsi"/>
          <w:color w:val="00529B"/>
          <w:sz w:val="48"/>
          <w:szCs w:val="48"/>
        </w:rPr>
      </w:pPr>
      <w:r>
        <w:br w:type="page"/>
      </w:r>
    </w:p>
    <w:p w14:paraId="537C7B7D" w14:textId="77777777" w:rsidR="00A915A6" w:rsidRDefault="00A915A6" w:rsidP="00A915A6">
      <w:pPr>
        <w:pStyle w:val="HTittel"/>
        <w:jc w:val="center"/>
        <w:sectPr w:rsidR="00A915A6" w:rsidSect="00A915A6">
          <w:type w:val="continuous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699A569B" w14:textId="77777777" w:rsidR="00A915A6" w:rsidRDefault="00A915A6" w:rsidP="00A915A6">
      <w:pPr>
        <w:pStyle w:val="HTittel"/>
        <w:jc w:val="center"/>
      </w:pPr>
      <w:r>
        <w:lastRenderedPageBreak/>
        <w:t>Vedlegg 2</w:t>
      </w:r>
    </w:p>
    <w:p w14:paraId="60F95D3C" w14:textId="77777777" w:rsidR="00A915A6" w:rsidRDefault="00A915A6" w:rsidP="00A915A6">
      <w:pPr>
        <w:pStyle w:val="HTittel"/>
        <w:jc w:val="center"/>
      </w:pPr>
      <w:r>
        <w:t>Protokoll for direkteavrop</w:t>
      </w:r>
    </w:p>
    <w:p w14:paraId="597ABA56" w14:textId="5DF23229" w:rsidR="00A915A6" w:rsidRDefault="00A915A6" w:rsidP="00A915A6">
      <w:pPr>
        <w:pStyle w:val="HTittel"/>
        <w:jc w:val="center"/>
      </w:pPr>
      <w:r>
        <w:t>Rådgivertjenester bygg og anlegg</w:t>
      </w:r>
    </w:p>
    <w:p w14:paraId="544B5287" w14:textId="77777777" w:rsidR="00A915A6" w:rsidRPr="006D1063" w:rsidRDefault="00A915A6" w:rsidP="00A915A6">
      <w:pPr>
        <w:pStyle w:val="Avtaleintro"/>
        <w:ind w:left="0"/>
        <w:rPr>
          <w:i/>
          <w:sz w:val="24"/>
          <w:szCs w:val="24"/>
        </w:rPr>
      </w:pPr>
      <w:r w:rsidRPr="006D1063">
        <w:rPr>
          <w:i/>
          <w:sz w:val="24"/>
          <w:szCs w:val="24"/>
          <w:highlight w:val="yellow"/>
        </w:rPr>
        <w:t xml:space="preserve">Protokoll for direkteavrop med verdi over 100 000 eks. </w:t>
      </w:r>
      <w:proofErr w:type="spellStart"/>
      <w:r w:rsidRPr="006D1063">
        <w:rPr>
          <w:i/>
          <w:sz w:val="24"/>
          <w:szCs w:val="24"/>
          <w:highlight w:val="yellow"/>
        </w:rPr>
        <w:t>mva</w:t>
      </w:r>
      <w:proofErr w:type="spellEnd"/>
      <w:r w:rsidRPr="006D1063">
        <w:rPr>
          <w:i/>
          <w:sz w:val="24"/>
          <w:szCs w:val="24"/>
          <w:highlight w:val="yellow"/>
        </w:rPr>
        <w:t xml:space="preserve"> fylles ut dersom det er krav til det i ditt helseforetak. </w:t>
      </w:r>
    </w:p>
    <w:p w14:paraId="68A9E459" w14:textId="77777777" w:rsidR="00A915A6" w:rsidRPr="003479E1" w:rsidRDefault="00A915A6" w:rsidP="00A915A6">
      <w:pPr>
        <w:pStyle w:val="Avtaleintro"/>
        <w:ind w:left="0"/>
        <w:rPr>
          <w:i/>
          <w:sz w:val="24"/>
          <w:szCs w:val="24"/>
        </w:rPr>
      </w:pPr>
      <w:r w:rsidRPr="003479E1">
        <w:rPr>
          <w:i/>
          <w:sz w:val="24"/>
          <w:szCs w:val="24"/>
        </w:rPr>
        <w:t>Det skal føres protokoll for hvert avrop</w:t>
      </w:r>
      <w:r>
        <w:rPr>
          <w:i/>
          <w:sz w:val="24"/>
          <w:szCs w:val="24"/>
        </w:rPr>
        <w:t xml:space="preserve"> inkludert opsjoner</w:t>
      </w:r>
      <w:r w:rsidRPr="003479E1">
        <w:rPr>
          <w:i/>
          <w:sz w:val="24"/>
          <w:szCs w:val="24"/>
        </w:rPr>
        <w:t xml:space="preserve"> som gjennomføres som direkteavrop på rammeavtalen der anskaffelse totalt overstiger 100 000,- eks. mva. Protokollen skal beskrive vesentlige forhold og viktige beslutninger gjennom avropsprosessen. Ferdig utfylt protokoll lagres i helseforetakets arkivsystem </w:t>
      </w:r>
    </w:p>
    <w:p w14:paraId="58AA2C55" w14:textId="77777777" w:rsidR="00A915A6" w:rsidRDefault="00A915A6" w:rsidP="00A915A6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A915A6" w:rsidRPr="00DB2E74" w14:paraId="07125868" w14:textId="77777777" w:rsidTr="00B6223A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13739857" w14:textId="77777777" w:rsidR="00A915A6" w:rsidRPr="003479E1" w:rsidRDefault="00A915A6" w:rsidP="00B6223A">
            <w:pPr>
              <w:spacing w:before="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54A804D1" w14:textId="77777777" w:rsidR="00A915A6" w:rsidRPr="003479E1" w:rsidRDefault="00A915A6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79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Virksomhetens navn </w:t>
            </w:r>
            <w:r w:rsidRPr="003479E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CCD9D24" w14:textId="77777777" w:rsidR="00A915A6" w:rsidRPr="003479E1" w:rsidRDefault="00A915A6" w:rsidP="00B6223A">
            <w:pPr>
              <w:tabs>
                <w:tab w:val="left" w:pos="4760"/>
              </w:tabs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Protokollførerens Navn</w:t>
            </w:r>
          </w:p>
        </w:tc>
      </w:tr>
      <w:tr w:rsidR="00A915A6" w:rsidRPr="00DB2E74" w14:paraId="6E49A7BB" w14:textId="77777777" w:rsidTr="00B6223A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5D63797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61F8354" w14:textId="77777777" w:rsidR="00A915A6" w:rsidRPr="003479E1" w:rsidRDefault="00A915A6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1FE27CC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 w:rsidRPr="003479E1">
              <w:rPr>
                <w:rFonts w:cs="Calibri"/>
                <w:sz w:val="20"/>
                <w:szCs w:val="20"/>
                <w:highlight w:val="yellow"/>
              </w:rPr>
              <w:t>xxxxxxx</w:t>
            </w:r>
            <w:proofErr w:type="spellEnd"/>
          </w:p>
        </w:tc>
      </w:tr>
      <w:tr w:rsidR="00A915A6" w:rsidRPr="00DB2E74" w14:paraId="2C9FF382" w14:textId="77777777" w:rsidTr="00B6223A">
        <w:trPr>
          <w:trHeight w:val="116"/>
        </w:trPr>
        <w:tc>
          <w:tcPr>
            <w:tcW w:w="445" w:type="dxa"/>
            <w:shd w:val="clear" w:color="auto" w:fill="F2F2F2" w:themeFill="background1" w:themeFillShade="F2"/>
          </w:tcPr>
          <w:p w14:paraId="1AB49CFC" w14:textId="77777777" w:rsidR="00A915A6" w:rsidRPr="003479E1" w:rsidRDefault="00A915A6" w:rsidP="00B6223A">
            <w:pPr>
              <w:spacing w:before="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2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DF72054" w14:textId="77777777" w:rsidR="00A915A6" w:rsidRPr="003479E1" w:rsidRDefault="00A915A6" w:rsidP="00B6223A">
            <w:pPr>
              <w:tabs>
                <w:tab w:val="left" w:pos="4760"/>
              </w:tabs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asciiTheme="minorHAnsi" w:hAnsiTheme="minorHAnsi" w:cstheme="minorHAnsi"/>
                <w:b/>
                <w:sz w:val="20"/>
                <w:szCs w:val="20"/>
              </w:rPr>
              <w:t>Prosjektnummer og navn</w:t>
            </w:r>
          </w:p>
        </w:tc>
      </w:tr>
      <w:tr w:rsidR="00A915A6" w:rsidRPr="00DB2E74" w14:paraId="0B510751" w14:textId="77777777" w:rsidTr="00B6223A">
        <w:trPr>
          <w:trHeight w:val="116"/>
        </w:trPr>
        <w:tc>
          <w:tcPr>
            <w:tcW w:w="445" w:type="dxa"/>
            <w:shd w:val="clear" w:color="auto" w:fill="F2F2F2" w:themeFill="background1" w:themeFillShade="F2"/>
          </w:tcPr>
          <w:p w14:paraId="0F4D9686" w14:textId="77777777" w:rsidR="00A915A6" w:rsidRPr="003479E1" w:rsidRDefault="00A915A6" w:rsidP="00B6223A">
            <w:pPr>
              <w:spacing w:before="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2E94536B" w14:textId="77777777" w:rsidR="00A915A6" w:rsidRPr="003479E1" w:rsidRDefault="00A915A6" w:rsidP="00B6223A">
            <w:pPr>
              <w:tabs>
                <w:tab w:val="left" w:pos="4760"/>
              </w:tabs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 w:rsidRPr="003479E1">
              <w:rPr>
                <w:rFonts w:cs="Calibri"/>
                <w:sz w:val="20"/>
                <w:szCs w:val="20"/>
                <w:highlight w:val="yellow"/>
              </w:rPr>
              <w:t>xxxxxxxx</w:t>
            </w:r>
            <w:proofErr w:type="spellEnd"/>
          </w:p>
        </w:tc>
      </w:tr>
      <w:tr w:rsidR="00A915A6" w:rsidRPr="00DB2E74" w14:paraId="460A8A7A" w14:textId="77777777" w:rsidTr="00B6223A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E9260EE" w14:textId="77777777" w:rsidR="00A915A6" w:rsidRPr="003479E1" w:rsidRDefault="00A915A6" w:rsidP="00B6223A">
            <w:pPr>
              <w:spacing w:before="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3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09D4E46" w14:textId="57E3973D" w:rsidR="00A915A6" w:rsidRPr="003479E1" w:rsidRDefault="00A915A6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Fag</w:t>
            </w:r>
            <w:r w:rsidRPr="003479E1">
              <w:rPr>
                <w:rFonts w:asciiTheme="minorHAnsi" w:hAnsiTheme="minorHAnsi" w:cstheme="minorHAnsi"/>
                <w:b/>
                <w:sz w:val="20"/>
                <w:szCs w:val="20"/>
              </w:rPr>
              <w:t>område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D095AA" w14:textId="77777777" w:rsidR="00A915A6" w:rsidRPr="003479E1" w:rsidRDefault="00A915A6" w:rsidP="00B6223A">
            <w:pPr>
              <w:tabs>
                <w:tab w:val="left" w:pos="4760"/>
              </w:tabs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Region</w:t>
            </w:r>
          </w:p>
        </w:tc>
      </w:tr>
      <w:tr w:rsidR="00A915A6" w:rsidRPr="00DB2E74" w14:paraId="4E29068F" w14:textId="77777777" w:rsidTr="00B6223A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D6F3D91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tag w:val="Angi delområde"/>
            <w:id w:val="963230011"/>
            <w:comboBox>
              <w:listItem w:value="Velg et element."/>
              <w:listItem w:displayText="A1: Rådgivende ingeniør bygg (RIB)" w:value="A1: Rådgivende ingeniør bygg (RIB)"/>
              <w:listItem w:displayText="A2: Rådgivende ingeniør ventilasjon-, varme- og sanitæranlegg" w:value="A2: Rådgivende ingeniør ventilasjon-, varme- og sanitæranlegg"/>
              <w:listItem w:displayText="A3: Rådgivende ingeniør elektro (RIE)" w:value="A3: Rådgivende ingeniør elektro (RIE)"/>
              <w:listItem w:displayText="A4: Rådgivende ingeniør brann (RIBr)" w:value="A4: Rådgivende ingeniør brann (RIBr)"/>
              <w:listItem w:displayText="A5: Arkitekttjenester (ARK)" w:value="A5: Arkitekttjenester (ARK)"/>
              <w:listItem w:displayText="A6: Landskapsarkitekt (LARK)" w:value="A6: Landskapsarkitekt (LARK)"/>
              <w:listItem w:displayText="A7: Interiørarkitekt (IARK)" w:value="A7: Interiørarkitekt (IARK)"/>
              <w:listItem w:displayText="A8: Rådgivende ingeniør akustikk (RIA)" w:value="A8: Rådgivende ingeniør akustikk (RIA)"/>
              <w:listItem w:displayText="A9: Rådgivende ingeniør geoteknikk (RIG)" w:value="A9: Rådgivende ingeniør geoteknikk (RIG)"/>
              <w:listItem w:displayText="B1: Prosjektledelse" w:value="B1: Prosjektledelse"/>
              <w:listItem w:displayText="B2: Byggeledelse" w:value="B2: Byggeledelse"/>
              <w:listItem w:displayText="B3: SHA koordinator" w:value="B3: SHA koordinator"/>
              <w:listItem w:displayText="B4: Miljørådgiver (RIM)" w:value="B4: Miljørådgiver (RIM)"/>
            </w:comboBox>
          </w:sdtPr>
          <w:sdtEndPr/>
          <w:sdtContent>
            <w:tc>
              <w:tcPr>
                <w:tcW w:w="4942" w:type="dxa"/>
                <w:shd w:val="clear" w:color="auto" w:fill="auto"/>
              </w:tcPr>
              <w:p w14:paraId="4F99B5F2" w14:textId="77777777" w:rsidR="00A915A6" w:rsidRPr="003479E1" w:rsidRDefault="00A915A6" w:rsidP="00B6223A">
                <w:pPr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479E1">
                  <w:rPr>
                    <w:rFonts w:asciiTheme="minorHAnsi" w:hAnsiTheme="minorHAnsi" w:cstheme="minorHAnsi"/>
                    <w:sz w:val="20"/>
                    <w:szCs w:val="20"/>
                  </w:rPr>
                  <w:t>A4: Rådgivende ingeniør brann (</w:t>
                </w:r>
                <w:proofErr w:type="spellStart"/>
                <w:r w:rsidRPr="003479E1">
                  <w:rPr>
                    <w:rFonts w:asciiTheme="minorHAnsi" w:hAnsiTheme="minorHAnsi" w:cstheme="minorHAnsi"/>
                    <w:sz w:val="20"/>
                    <w:szCs w:val="20"/>
                  </w:rPr>
                  <w:t>RIBr</w:t>
                </w:r>
                <w:proofErr w:type="spellEnd"/>
                <w:r w:rsidRPr="003479E1">
                  <w:rPr>
                    <w:rFonts w:asciiTheme="minorHAnsi" w:hAnsiTheme="minorHAnsi" w:cstheme="minorHAnsi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tag w:val="Velg RHF"/>
            <w:id w:val="-1835609812"/>
            <w:showingPlcHdr/>
            <w:comboBox>
              <w:listItem w:value="Velg RHF"/>
              <w:listItem w:displayText="Finnmarkssykehuset HF" w:value="Finnmarkssykehuset HF"/>
              <w:listItem w:displayText="Universitetssykehuset Nord-Norge HF" w:value="Universitetssykehuset Nord-Norge HF"/>
              <w:listItem w:displayText="Nordlandssykehuset HF" w:value="Nordlandssykehuset HF"/>
              <w:listItem w:displayText="Helgelandssykehuset HF" w:value="Helgelandssykehuset HF"/>
              <w:listItem w:displayText="Helse Nord-Trøndelag HF" w:value="Helse Nord-Trøndelag HF"/>
              <w:listItem w:displayText="St. Olavs Hospital HF" w:value="St. Olavs Hospital HF"/>
              <w:listItem w:displayText="Helse Møre og Romsdal HF" w:value="Helse Møre og Romsdal HF"/>
              <w:listItem w:displayText="Helse Førde HF" w:value="Helse Førde HF"/>
              <w:listItem w:displayText="Helse Bergen HF" w:value="Helse Bergen HF"/>
              <w:listItem w:displayText="Helse Fonna HF" w:value="Helse Fonna HF"/>
              <w:listItem w:displayText="Helse Stavanger HF" w:value="Helse Stavanger HF"/>
              <w:listItem w:displayText="Oslo Universitetssykehus HF" w:value="Oslo Universitetssykehus HF"/>
              <w:listItem w:displayText="Akershus Universitetssykehus HF" w:value="Akershus Universitetssykehus HF"/>
              <w:listItem w:displayText="Sunnaas Sykehus HF" w:value="Sunnaas Sykehus HF"/>
              <w:listItem w:displayText="Sykehuset Østfold HF" w:value="Sykehuset Østfold HF"/>
              <w:listItem w:displayText="Sykehuset Innlandet HF" w:value="Sykehuset Innlandet HF"/>
              <w:listItem w:displayText="Sykehuset Telemark HF" w:value="Sykehuset Telemark HF"/>
              <w:listItem w:displayText="Sykehuset Vestfold HF" w:value="Sykehuset Vestfold HF"/>
              <w:listItem w:displayText="Vestre Viken HF" w:value="Vestre Viken HF"/>
              <w:listItem w:displayText="Sørlandet Sykehus HF" w:value="Sørlandet Sykehus HF"/>
            </w:comboBox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56E5EFB0" w14:textId="77777777" w:rsidR="00A915A6" w:rsidRPr="003479E1" w:rsidRDefault="00A915A6" w:rsidP="00B6223A">
                <w:pPr>
                  <w:spacing w:before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A915A6" w:rsidRPr="00DB2E74" w14:paraId="393CF2A8" w14:textId="77777777" w:rsidTr="00B6223A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16ED6AB4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4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2D232B32" w14:textId="77777777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Kort beskrivelse av hva som skal anskaffes (oppdragets omfang og tidshorisont)</w:t>
            </w:r>
          </w:p>
        </w:tc>
      </w:tr>
      <w:tr w:rsidR="00A915A6" w:rsidRPr="00DB2E74" w14:paraId="5AAD71FB" w14:textId="77777777" w:rsidTr="00B6223A">
        <w:tc>
          <w:tcPr>
            <w:tcW w:w="445" w:type="dxa"/>
            <w:vMerge/>
            <w:shd w:val="clear" w:color="auto" w:fill="F2F2F2" w:themeFill="background1" w:themeFillShade="F2"/>
          </w:tcPr>
          <w:p w14:paraId="7235FA89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BD93C01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  <w:r w:rsidRPr="003479E1">
              <w:rPr>
                <w:rFonts w:cs="Calibri"/>
                <w:sz w:val="20"/>
                <w:szCs w:val="20"/>
              </w:rPr>
              <w:t>Se oppdragsbeskrivelse punkt 3.</w:t>
            </w:r>
          </w:p>
          <w:p w14:paraId="77DFAAEE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A915A6" w:rsidRPr="00DB2E74" w14:paraId="674A3D19" w14:textId="77777777" w:rsidTr="00B6223A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FA9E66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5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B9B7E55" w14:textId="77777777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Anslått verdi på kontrakten eks. mva. (dette avropet) og hvordan er verdien beregnet?</w:t>
            </w:r>
          </w:p>
        </w:tc>
      </w:tr>
      <w:tr w:rsidR="00A915A6" w:rsidRPr="00DB2E74" w14:paraId="0EEC95A1" w14:textId="77777777" w:rsidTr="00B6223A">
        <w:trPr>
          <w:trHeight w:val="480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6C718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2E0A37B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  <w:r w:rsidRPr="003479E1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e oppdragsbeskrivelse punkt 3d og 3e</w:t>
            </w:r>
            <w:r w:rsidRPr="003479E1">
              <w:rPr>
                <w:rFonts w:cs="Calibri"/>
                <w:sz w:val="20"/>
                <w:szCs w:val="20"/>
              </w:rPr>
              <w:t>.</w:t>
            </w:r>
          </w:p>
        </w:tc>
      </w:tr>
      <w:tr w:rsidR="00A915A6" w:rsidRPr="00DB2E74" w14:paraId="14CED509" w14:textId="77777777" w:rsidTr="00B6223A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5350334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6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DC8A0D4" w14:textId="77777777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Evt. opsjoner</w:t>
            </w:r>
          </w:p>
        </w:tc>
      </w:tr>
      <w:tr w:rsidR="00A915A6" w:rsidRPr="00DB2E74" w14:paraId="145633CA" w14:textId="77777777" w:rsidTr="00B6223A">
        <w:trPr>
          <w:trHeight w:val="52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DCF8306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7CE26554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  <w:r w:rsidRPr="003479E1">
              <w:rPr>
                <w:rFonts w:cs="Calibri"/>
                <w:sz w:val="20"/>
                <w:szCs w:val="20"/>
              </w:rPr>
              <w:t xml:space="preserve">Se oppdragsbeskrivelse </w:t>
            </w:r>
            <w:r>
              <w:rPr>
                <w:rFonts w:cs="Calibri"/>
                <w:sz w:val="20"/>
                <w:szCs w:val="20"/>
              </w:rPr>
              <w:t>punkt 3d</w:t>
            </w:r>
            <w:r w:rsidRPr="003479E1">
              <w:rPr>
                <w:rFonts w:cs="Calibri"/>
                <w:sz w:val="20"/>
                <w:szCs w:val="20"/>
              </w:rPr>
              <w:t>.</w:t>
            </w:r>
          </w:p>
        </w:tc>
      </w:tr>
      <w:tr w:rsidR="00A915A6" w:rsidRPr="00F87E27" w14:paraId="5156CC9A" w14:textId="77777777" w:rsidTr="00B6223A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0D91FE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7</w:t>
            </w:r>
          </w:p>
          <w:p w14:paraId="05A68D4D" w14:textId="77777777" w:rsidR="00A915A6" w:rsidRPr="003479E1" w:rsidRDefault="00A915A6" w:rsidP="00B6223A">
            <w:pPr>
              <w:spacing w:before="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61877626" w14:textId="434DA125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 xml:space="preserve">Valgt leverandør - avrop etter fordelingsnøkkel </w:t>
            </w:r>
            <w:r>
              <w:rPr>
                <w:rFonts w:cs="Calibri"/>
                <w:b/>
                <w:sz w:val="20"/>
                <w:szCs w:val="20"/>
              </w:rPr>
              <w:t>45-55%/25%-35</w:t>
            </w:r>
            <w:r w:rsidRPr="005E5957">
              <w:rPr>
                <w:rFonts w:cs="Calibri"/>
                <w:b/>
                <w:sz w:val="20"/>
                <w:szCs w:val="20"/>
              </w:rPr>
              <w:t>%</w:t>
            </w:r>
            <w:r>
              <w:rPr>
                <w:rFonts w:cs="Calibri"/>
                <w:b/>
                <w:sz w:val="20"/>
                <w:szCs w:val="20"/>
              </w:rPr>
              <w:t>/ 15-25%</w:t>
            </w:r>
            <w:r w:rsidRPr="005E5957">
              <w:rPr>
                <w:rFonts w:cs="Calibri"/>
                <w:b/>
                <w:sz w:val="20"/>
                <w:szCs w:val="20"/>
              </w:rPr>
              <w:t xml:space="preserve"> jf</w:t>
            </w:r>
            <w:r w:rsidRPr="003479E1">
              <w:rPr>
                <w:rFonts w:cs="Calibri"/>
                <w:b/>
                <w:sz w:val="20"/>
                <w:szCs w:val="20"/>
              </w:rPr>
              <w:t xml:space="preserve">. Rammeavtalen punkt 6.2.1. </w:t>
            </w:r>
          </w:p>
          <w:p w14:paraId="24CC6BF8" w14:textId="77777777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Begrunnelse dersom man ikke har valgt en av de 3 tre høyest rangerte leverandørene på rammeavtalen</w:t>
            </w:r>
          </w:p>
        </w:tc>
      </w:tr>
      <w:tr w:rsidR="00A915A6" w:rsidRPr="00F87E27" w14:paraId="365205D8" w14:textId="77777777" w:rsidTr="00B6223A">
        <w:trPr>
          <w:trHeight w:val="72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F4230A" w14:textId="77777777" w:rsidR="00A915A6" w:rsidRPr="003479E1" w:rsidRDefault="00A915A6" w:rsidP="00B6223A">
            <w:pPr>
              <w:spacing w:before="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tcBorders>
              <w:top w:val="single" w:sz="4" w:space="0" w:color="68AEE0"/>
              <w:right w:val="single" w:sz="4" w:space="0" w:color="68AEE0"/>
            </w:tcBorders>
            <w:shd w:val="clear" w:color="auto" w:fill="auto"/>
          </w:tcPr>
          <w:p w14:paraId="75F0EA1B" w14:textId="77777777" w:rsidR="00A915A6" w:rsidRPr="003479E1" w:rsidRDefault="00A915A6" w:rsidP="00B6223A">
            <w:pPr>
              <w:spacing w:before="0" w:after="4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915A6" w:rsidRPr="00DB2E74" w14:paraId="26418757" w14:textId="77777777" w:rsidTr="00B6223A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03B70903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E16DE4" w14:textId="77777777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Hvis relevant, navn på avviste leverandører og begrunnelse for avvisning</w:t>
            </w:r>
          </w:p>
        </w:tc>
      </w:tr>
      <w:tr w:rsidR="00A915A6" w:rsidRPr="00DB2E74" w14:paraId="79BE8B83" w14:textId="77777777" w:rsidTr="00B6223A">
        <w:trPr>
          <w:trHeight w:val="66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AF1E155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6C5E53B7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A915A6" w:rsidRPr="00DB2E74" w14:paraId="7C956391" w14:textId="77777777" w:rsidTr="00B6223A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1DFB207F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461A5E03" w14:textId="77777777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Hvis relevant, beskriv vesentlige forhold og viktige beslutninger som har hatt betydning for avropet.</w:t>
            </w:r>
          </w:p>
        </w:tc>
      </w:tr>
      <w:tr w:rsidR="00A915A6" w:rsidRPr="00DB2E74" w14:paraId="44F3108D" w14:textId="77777777" w:rsidTr="00B6223A">
        <w:trPr>
          <w:trHeight w:val="74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A19A0A6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434B43C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A915A6" w:rsidRPr="00DB2E74" w14:paraId="18759932" w14:textId="77777777" w:rsidTr="00B6223A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BCED840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3479E1">
              <w:rPr>
                <w:sz w:val="20"/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94ADFBA" w14:textId="77777777" w:rsidR="00A915A6" w:rsidRPr="003479E1" w:rsidRDefault="00A915A6" w:rsidP="00B6223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 w:rsidRPr="003479E1">
              <w:rPr>
                <w:rFonts w:cs="Calibri"/>
                <w:b/>
                <w:sz w:val="20"/>
                <w:szCs w:val="20"/>
              </w:rPr>
              <w:t>Protokollføreres signatur og dato</w:t>
            </w:r>
          </w:p>
        </w:tc>
      </w:tr>
      <w:tr w:rsidR="00A915A6" w:rsidRPr="00DB2E74" w14:paraId="6598D7DC" w14:textId="77777777" w:rsidTr="00B6223A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282D699" w14:textId="77777777" w:rsidR="00A915A6" w:rsidRPr="003479E1" w:rsidRDefault="00A915A6" w:rsidP="00B6223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06F97B5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  <w:r w:rsidRPr="003479E1">
              <w:rPr>
                <w:rFonts w:cs="Calibri"/>
                <w:sz w:val="20"/>
                <w:szCs w:val="20"/>
                <w:highlight w:val="yellow"/>
              </w:rPr>
              <w:t>Signatur</w:t>
            </w:r>
          </w:p>
        </w:tc>
        <w:tc>
          <w:tcPr>
            <w:tcW w:w="3685" w:type="dxa"/>
            <w:shd w:val="clear" w:color="auto" w:fill="auto"/>
          </w:tcPr>
          <w:p w14:paraId="741BB26C" w14:textId="77777777" w:rsidR="00A915A6" w:rsidRPr="003479E1" w:rsidRDefault="00A915A6" w:rsidP="00B6223A">
            <w:pPr>
              <w:spacing w:before="0"/>
              <w:rPr>
                <w:rFonts w:cs="Calibri"/>
                <w:sz w:val="20"/>
                <w:szCs w:val="20"/>
              </w:rPr>
            </w:pPr>
            <w:r w:rsidRPr="003479E1">
              <w:rPr>
                <w:rFonts w:cs="Calibri"/>
                <w:i/>
                <w:sz w:val="20"/>
                <w:szCs w:val="20"/>
                <w:highlight w:val="yellow"/>
              </w:rPr>
              <w:t xml:space="preserve">Dato </w:t>
            </w:r>
            <w:proofErr w:type="spellStart"/>
            <w:r w:rsidRPr="003479E1">
              <w:rPr>
                <w:rFonts w:cs="Calibri"/>
                <w:i/>
                <w:sz w:val="20"/>
                <w:szCs w:val="20"/>
                <w:highlight w:val="yellow"/>
              </w:rPr>
              <w:t>xx.</w:t>
            </w:r>
            <w:proofErr w:type="gramStart"/>
            <w:r w:rsidRPr="003479E1">
              <w:rPr>
                <w:rFonts w:cs="Calibri"/>
                <w:i/>
                <w:sz w:val="20"/>
                <w:szCs w:val="20"/>
                <w:highlight w:val="yellow"/>
              </w:rPr>
              <w:t>xx.xx</w:t>
            </w:r>
            <w:proofErr w:type="spellEnd"/>
            <w:proofErr w:type="gramEnd"/>
          </w:p>
        </w:tc>
      </w:tr>
    </w:tbl>
    <w:p w14:paraId="0BD4127B" w14:textId="77777777" w:rsidR="003C3EC0" w:rsidRPr="003C3EC0" w:rsidRDefault="003C3EC0" w:rsidP="003C3EC0"/>
    <w:sectPr w:rsidR="003C3EC0" w:rsidRPr="003C3EC0" w:rsidSect="006B61D7"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2C80" w14:textId="77777777" w:rsidR="00C53353" w:rsidRDefault="00C53353" w:rsidP="002A4A84">
      <w:pPr>
        <w:spacing w:line="240" w:lineRule="auto"/>
      </w:pPr>
      <w:r>
        <w:separator/>
      </w:r>
    </w:p>
  </w:endnote>
  <w:endnote w:type="continuationSeparator" w:id="0">
    <w:p w14:paraId="750B41A8" w14:textId="77777777" w:rsidR="00C53353" w:rsidRDefault="00C53353" w:rsidP="002A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0F0526F3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 w:rsidR="0BCC9528" w:rsidRPr="0BCC9528">
      <w:rPr>
        <w:color w:val="7F7F7F"/>
        <w:sz w:val="18"/>
        <w:szCs w:val="18"/>
      </w:rPr>
      <w:t xml:space="preserve">OPPDRAGSBESKRIVELSE DIREKTEAVROP // </w:t>
    </w:r>
    <w:r w:rsidRPr="0BCC9528">
      <w:rPr>
        <w:noProof/>
        <w:color w:val="7F7F7F"/>
        <w:sz w:val="18"/>
        <w:szCs w:val="18"/>
      </w:rPr>
      <w:fldChar w:fldCharType="begin"/>
    </w:r>
    <w:r w:rsidRPr="0BCC9528">
      <w:rPr>
        <w:color w:val="7F7F7F"/>
        <w:sz w:val="18"/>
        <w:szCs w:val="18"/>
      </w:rPr>
      <w:instrText>PAGE   \* MERGEFORMAT</w:instrText>
    </w:r>
    <w:r w:rsidRPr="0BCC9528">
      <w:rPr>
        <w:color w:val="7F7F7F"/>
        <w:sz w:val="18"/>
        <w:szCs w:val="18"/>
      </w:rPr>
      <w:fldChar w:fldCharType="separate"/>
    </w:r>
    <w:r w:rsidR="0BCC9528" w:rsidRPr="0BCC9528">
      <w:rPr>
        <w:noProof/>
        <w:color w:val="7F7F7F"/>
        <w:sz w:val="18"/>
        <w:szCs w:val="18"/>
      </w:rPr>
      <w:t>5</w:t>
    </w:r>
    <w:r w:rsidRPr="0BCC9528">
      <w:rPr>
        <w:noProof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669E81DA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FB2BCA2">
              <v:stroke joinstyle="miter"/>
              <v:path gradientshapeok="t" o:connecttype="rect"/>
            </v:shapetype>
            <v:shape id="Text Box 4" style="position:absolute;margin-left:252pt;margin-top:-25.55pt;width:171pt;height:1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1VdQIAAFkFAAAOAAAAZHJzL2Uyb0RvYy54bWysVMFu2zAMvQ/YPwi6r06CrOmCOkXWosOA&#10;oC2aDD0rstQYk0RNYmJnXz9KdtKs26XDLjZFPlLkI6nLq9YatlMh1uBKPjwbcKachKp2zyX/trr9&#10;cMFZROEqYcCpku9V5Fez9+8uGz9VI9iAqVRgFMTFaeNLvkH006KIcqOsiGfglSOjhmAF0jE8F1UQ&#10;DUW3phgNBudFA6HyAaSKkbQ3nZHPcnytlcR7raNCZkpOuWH+hvxdp28xuxTT5yD8ppZ9GuIfsrCi&#10;dnTpMdSNQMG2of4jlK1lgAgazyTYArSupco1UDXDwatqlhvhVa6FyIn+SFP8f2Hl3e4hsLoq+Zgz&#10;Jyy1aKVaZJ+hZePETuPjlEBLTzBsSU1dPugjKVPRrQ42/akcRnbieX/kNgWTpBwNJ8PJgEySbKPR&#10;xTnJFL548fYh4hcFliWh5IF6lykVu0XEDnqApMsc3NbG5P4Z95uCYnYalQeg906FdAlnCfdGJS/j&#10;HpUmAnLeSZFHT12bwHaChkZIqRzmknNcQieUprvf4tjjk2uX1Vucjx75ZnB4dLa1g5BZepV29f2Q&#10;su7wRPVJ3UnEdt32DV5Dtaf+Buj2I3p5W1MTFiLigwi0ENQ3WnK8p4820JQceomzDYSff9MnPM0p&#10;WTlraMFKHn9sRVCcma+OJvjTcDxOG5kP44+TER3CqWV9anFbew3UjiE9J15mMeHRHEQdwD7RWzBP&#10;t5JJOEl3lxwP4jV2a09viVTzeQbRDnqBC7f0MoVO9KYRW7VPIvh+DpEm+A4Oqyimr8axwyZPB/Mt&#10;gq7zrCaCO1Z74ml/87T3b016IE7PGfXyIs5+AQAA//8DAFBLAwQUAAYACAAAACEASmXIIN4AAAAL&#10;AQAADwAAAGRycy9kb3ducmV2LnhtbEyPwU7DMBBE70j8g7VI3FrbKKlKGqdCIK4gWkDqzY23SUS8&#10;jmK3CX/PcoLjzo5m3pTb2ffigmPsAhnQSwUCqQ6uo8bA+/55sQYRkyVn+0Bo4BsjbKvrq9IWLkz0&#10;hpddagSHUCysgTaloZAy1i16G5dhQOLfKYzeJj7HRrrRThzue3mn1Ep62xE3tHbAxxbrr93ZG/h4&#10;OR0+M/XaPPl8mMKsJPl7acztzfywAZFwTn9m+MVndKiY6RjO5KLoDeQq4y3JwCLXGgQ71tmKlSMr&#10;Otcgq1L+31D9AAAA//8DAFBLAQItABQABgAIAAAAIQC2gziS/gAAAOEBAAATAAAAAAAAAAAAAAAA&#10;AAAAAABbQ29udGVudF9UeXBlc10ueG1sUEsBAi0AFAAGAAgAAAAhADj9If/WAAAAlAEAAAsAAAAA&#10;AAAAAAAAAAAALwEAAF9yZWxzLy5yZWxzUEsBAi0AFAAGAAgAAAAhAG2BvVV1AgAAWQUAAA4AAAAA&#10;AAAAAAAAAAAALgIAAGRycy9lMm9Eb2MueG1sUEsBAi0AFAAGAAgAAAAhAEplyCDeAAAACwEAAA8A&#10;AAAAAAAAAAAAAAAAzwQAAGRycy9kb3ducmV2LnhtbFBLBQYAAAAABAAEAPMAAADaBQAAAAA=&#10;">
              <v:textbox>
                <w:txbxContent>
                  <w:p w:rsidRPr="007F3E56" w:rsidR="0039633A" w:rsidRDefault="0039633A" w14:paraId="5FB2BCA6" w14:textId="77777777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0DED757E">
      <w:rPr>
        <w:noProof/>
      </w:rPr>
      <w:drawing>
        <wp:inline distT="0" distB="0" distL="0" distR="0" wp14:anchorId="1C50BB1E" wp14:editId="3843C8C9">
          <wp:extent cx="2114550" cy="381000"/>
          <wp:effectExtent l="0" t="0" r="0" b="0"/>
          <wp:docPr id="1848987153" name="Bilde 1848987153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6390" w14:textId="77777777" w:rsidR="00C53353" w:rsidRDefault="00C53353" w:rsidP="002A4A84">
      <w:pPr>
        <w:spacing w:line="240" w:lineRule="auto"/>
      </w:pPr>
      <w:r>
        <w:separator/>
      </w:r>
    </w:p>
  </w:footnote>
  <w:footnote w:type="continuationSeparator" w:id="0">
    <w:p w14:paraId="178C9A03" w14:textId="77777777" w:rsidR="00C53353" w:rsidRDefault="00C53353" w:rsidP="002A4A84">
      <w:pPr>
        <w:spacing w:line="240" w:lineRule="auto"/>
      </w:pPr>
      <w:r>
        <w:continuationSeparator/>
      </w:r>
    </w:p>
  </w:footnote>
  <w:footnote w:id="1">
    <w:p w14:paraId="7FA368AA" w14:textId="77777777" w:rsidR="00B958C9" w:rsidRDefault="00CB62A5" w:rsidP="00B958C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B958C9">
        <w:rPr>
          <w:i/>
          <w:sz w:val="16"/>
          <w:szCs w:val="16"/>
        </w:rPr>
        <w:t>Dersom ikke standardkontrakt er angitt i avropet, gjelder NS 8402:2010 for avrop av prosjektledelse, byggeleder, SHA rådgiver, prosjekterende, og NS 8404 for uavhengige kontrolloppdrag. Standardkontrakt gjelder med de presiseringer/endringer/tillegg som følger av Rammeavtalen.</w:t>
      </w:r>
    </w:p>
    <w:p w14:paraId="55A0A99B" w14:textId="3AF33D3E" w:rsidR="00CB62A5" w:rsidRDefault="00CB62A5">
      <w:pPr>
        <w:pStyle w:val="Fotnotetekst"/>
      </w:pPr>
    </w:p>
  </w:footnote>
  <w:footnote w:id="2">
    <w:p w14:paraId="6859912A" w14:textId="77777777" w:rsidR="00011A49" w:rsidRPr="006322CA" w:rsidRDefault="00B958C9" w:rsidP="00011A49">
      <w:pPr>
        <w:spacing w:before="0"/>
        <w:rPr>
          <w:i/>
          <w:sz w:val="16"/>
          <w:szCs w:val="16"/>
        </w:rPr>
      </w:pPr>
      <w:r>
        <w:rPr>
          <w:rStyle w:val="Fotnotereferanse"/>
        </w:rPr>
        <w:footnoteRef/>
      </w:r>
      <w:r>
        <w:t xml:space="preserve"> </w:t>
      </w:r>
      <w:bookmarkStart w:id="4" w:name="_Hlk48287752"/>
      <w:r w:rsidR="00011A49" w:rsidRPr="00FD07D2">
        <w:rPr>
          <w:i/>
          <w:sz w:val="16"/>
          <w:szCs w:val="16"/>
        </w:rPr>
        <w:t>Priskategorier:</w:t>
      </w:r>
      <w:r w:rsidR="00011A49" w:rsidRPr="00FD07D2">
        <w:rPr>
          <w:i/>
          <w:sz w:val="16"/>
          <w:szCs w:val="16"/>
        </w:rPr>
        <w:br/>
        <w:t>Nivå 1 – Junior rådgiver</w:t>
      </w:r>
      <w:r w:rsidR="00011A49">
        <w:rPr>
          <w:i/>
          <w:sz w:val="16"/>
          <w:szCs w:val="16"/>
        </w:rPr>
        <w:t>:</w:t>
      </w:r>
      <w:r w:rsidR="00011A49" w:rsidRPr="00FD07D2">
        <w:rPr>
          <w:i/>
          <w:sz w:val="16"/>
          <w:szCs w:val="16"/>
        </w:rPr>
        <w:br/>
        <w:t>-</w:t>
      </w:r>
      <w:r w:rsidR="00011A49">
        <w:rPr>
          <w:i/>
          <w:sz w:val="16"/>
          <w:szCs w:val="16"/>
        </w:rPr>
        <w:t xml:space="preserve"> </w:t>
      </w:r>
      <w:r w:rsidR="00011A49" w:rsidRPr="00FD07D2">
        <w:rPr>
          <w:i/>
          <w:sz w:val="16"/>
          <w:szCs w:val="16"/>
        </w:rPr>
        <w:t>Mastergrad eller høyere, under 3 års relevant erfaring</w:t>
      </w:r>
      <w:r w:rsidR="00011A49">
        <w:rPr>
          <w:i/>
          <w:sz w:val="16"/>
          <w:szCs w:val="16"/>
        </w:rPr>
        <w:br/>
        <w:t xml:space="preserve">- </w:t>
      </w:r>
      <w:r w:rsidR="00011A49" w:rsidRPr="00592227">
        <w:rPr>
          <w:i/>
          <w:sz w:val="16"/>
          <w:szCs w:val="16"/>
        </w:rPr>
        <w:t>Bachelor, under 5 års relevant erfaring</w:t>
      </w:r>
      <w:r w:rsidR="00011A49">
        <w:rPr>
          <w:i/>
          <w:sz w:val="16"/>
          <w:szCs w:val="16"/>
        </w:rPr>
        <w:br/>
        <w:t xml:space="preserve">- </w:t>
      </w:r>
      <w:r w:rsidR="00011A49" w:rsidRPr="006322CA">
        <w:rPr>
          <w:i/>
          <w:sz w:val="16"/>
          <w:szCs w:val="16"/>
        </w:rPr>
        <w:t>Teknisk fagskole, under 6 års relevant erfaring</w:t>
      </w:r>
      <w:r w:rsidR="00011A49">
        <w:rPr>
          <w:i/>
          <w:sz w:val="16"/>
          <w:szCs w:val="16"/>
        </w:rPr>
        <w:br/>
        <w:t xml:space="preserve">- </w:t>
      </w:r>
      <w:r w:rsidR="00011A49" w:rsidRPr="006322CA">
        <w:rPr>
          <w:i/>
          <w:sz w:val="16"/>
          <w:szCs w:val="16"/>
        </w:rPr>
        <w:t>Fagbrev eller annen utdanning eller relevant erfaring</w:t>
      </w:r>
    </w:p>
    <w:p w14:paraId="4F22E654" w14:textId="77777777" w:rsidR="00011A49" w:rsidRDefault="00011A49" w:rsidP="00011A49">
      <w:pPr>
        <w:rPr>
          <w:i/>
          <w:sz w:val="16"/>
          <w:szCs w:val="16"/>
        </w:rPr>
      </w:pPr>
      <w:r>
        <w:rPr>
          <w:i/>
          <w:sz w:val="16"/>
          <w:szCs w:val="16"/>
        </w:rPr>
        <w:t>Nivå 2 – Senior rådgiver:</w:t>
      </w:r>
    </w:p>
    <w:p w14:paraId="08EAF7D7" w14:textId="77777777" w:rsidR="00011A49" w:rsidRPr="00195988" w:rsidRDefault="00011A49" w:rsidP="00011A49">
      <w:pPr>
        <w:spacing w:before="0"/>
        <w:rPr>
          <w:i/>
          <w:sz w:val="16"/>
          <w:szCs w:val="16"/>
        </w:rPr>
      </w:pPr>
      <w:r w:rsidRPr="00195988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</w:t>
      </w:r>
      <w:r w:rsidRPr="00195988">
        <w:rPr>
          <w:i/>
          <w:sz w:val="16"/>
          <w:szCs w:val="16"/>
        </w:rPr>
        <w:t>Mastergrad eller høyere, minimum 3 års relevant erfaring</w:t>
      </w:r>
      <w:r>
        <w:rPr>
          <w:i/>
          <w:sz w:val="16"/>
          <w:szCs w:val="16"/>
        </w:rPr>
        <w:br/>
        <w:t xml:space="preserve">- </w:t>
      </w:r>
      <w:r w:rsidRPr="00195988">
        <w:rPr>
          <w:i/>
          <w:sz w:val="16"/>
          <w:szCs w:val="16"/>
        </w:rPr>
        <w:t>Bachelorgrad, minimum 5 års relevant erfaring</w:t>
      </w:r>
      <w:r>
        <w:rPr>
          <w:i/>
          <w:sz w:val="16"/>
          <w:szCs w:val="16"/>
        </w:rPr>
        <w:br/>
        <w:t xml:space="preserve">- </w:t>
      </w:r>
      <w:r w:rsidRPr="00195988">
        <w:rPr>
          <w:i/>
          <w:sz w:val="16"/>
          <w:szCs w:val="16"/>
        </w:rPr>
        <w:t>Teknisk fagskole, minimum 6 års relevant erfaring</w:t>
      </w:r>
    </w:p>
    <w:p w14:paraId="3932A5FC" w14:textId="77777777" w:rsidR="00011A49" w:rsidRPr="00035E55" w:rsidRDefault="00011A49" w:rsidP="00011A49">
      <w:pPr>
        <w:rPr>
          <w:i/>
          <w:sz w:val="16"/>
          <w:szCs w:val="16"/>
        </w:rPr>
      </w:pPr>
      <w:r w:rsidRPr="00035E55">
        <w:rPr>
          <w:i/>
          <w:sz w:val="16"/>
          <w:szCs w:val="16"/>
        </w:rPr>
        <w:t>Nivå 3 – Spesialkompetanse rådgiver:</w:t>
      </w:r>
    </w:p>
    <w:p w14:paraId="671674D5" w14:textId="77777777" w:rsidR="00011A49" w:rsidRPr="00652FE7" w:rsidRDefault="00011A49" w:rsidP="00011A49">
      <w:pPr>
        <w:spacing w:before="0"/>
        <w:rPr>
          <w:i/>
          <w:sz w:val="16"/>
          <w:szCs w:val="16"/>
        </w:rPr>
      </w:pPr>
      <w:r w:rsidRPr="00652FE7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 </w:t>
      </w:r>
      <w:r w:rsidRPr="00652FE7">
        <w:rPr>
          <w:i/>
          <w:sz w:val="16"/>
          <w:szCs w:val="16"/>
        </w:rPr>
        <w:t xml:space="preserve">Medisinske gasser, </w:t>
      </w:r>
      <w:proofErr w:type="spellStart"/>
      <w:r w:rsidRPr="00652FE7">
        <w:rPr>
          <w:i/>
          <w:sz w:val="16"/>
          <w:szCs w:val="16"/>
        </w:rPr>
        <w:t>renrom</w:t>
      </w:r>
      <w:proofErr w:type="spellEnd"/>
      <w:r w:rsidRPr="00652FE7">
        <w:rPr>
          <w:i/>
          <w:sz w:val="16"/>
          <w:szCs w:val="16"/>
        </w:rPr>
        <w:t xml:space="preserve"> og </w:t>
      </w:r>
      <w:proofErr w:type="spellStart"/>
      <w:r w:rsidRPr="00652FE7">
        <w:rPr>
          <w:i/>
          <w:sz w:val="16"/>
          <w:szCs w:val="16"/>
        </w:rPr>
        <w:t>renluftsteknikk</w:t>
      </w:r>
      <w:proofErr w:type="spellEnd"/>
      <w:r w:rsidRPr="00652FE7">
        <w:rPr>
          <w:i/>
          <w:sz w:val="16"/>
          <w:szCs w:val="16"/>
        </w:rPr>
        <w:t xml:space="preserve"> for delkontraktene A2 RIV og A5 ARK/</w:t>
      </w:r>
      <w:proofErr w:type="spellStart"/>
      <w:r w:rsidRPr="00652FE7">
        <w:rPr>
          <w:i/>
          <w:sz w:val="16"/>
          <w:szCs w:val="16"/>
        </w:rPr>
        <w:t>IARK</w:t>
      </w:r>
      <w:proofErr w:type="spellEnd"/>
    </w:p>
    <w:p w14:paraId="638D09BC" w14:textId="77777777" w:rsidR="00011A49" w:rsidRPr="00FF6A0A" w:rsidRDefault="00011A49" w:rsidP="00011A49">
      <w:pPr>
        <w:pStyle w:val="Fotnotetekst"/>
        <w:rPr>
          <w:i/>
          <w:sz w:val="16"/>
          <w:szCs w:val="16"/>
        </w:rPr>
      </w:pPr>
    </w:p>
    <w:p w14:paraId="34BB62E4" w14:textId="77777777" w:rsidR="00011A49" w:rsidRDefault="00011A49" w:rsidP="00011A49">
      <w:pPr>
        <w:pStyle w:val="Fotnotetekst"/>
      </w:pPr>
      <w:r w:rsidRPr="00FF6A0A">
        <w:rPr>
          <w:i/>
          <w:sz w:val="16"/>
          <w:szCs w:val="16"/>
        </w:rPr>
        <w:t>Dersom man ikke ønsker å be om en spesifikk priskategori (eks. godtar tilbud på både senior og junior rådgiver) velges elementet «Annet, se nærmere beskrivelse i oppgavebeskrivelsen».</w:t>
      </w:r>
      <w:bookmarkEnd w:id="4"/>
    </w:p>
    <w:p w14:paraId="613FC0FC" w14:textId="13CD8665" w:rsidR="00B958C9" w:rsidRDefault="00B958C9">
      <w:pPr>
        <w:pStyle w:val="Fotnotetekst"/>
      </w:pPr>
    </w:p>
  </w:footnote>
  <w:footnote w:id="3">
    <w:p w14:paraId="341D2C39" w14:textId="45931536" w:rsidR="00011A49" w:rsidRDefault="00011A4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6F33DC">
        <w:rPr>
          <w:i/>
          <w:sz w:val="16"/>
          <w:szCs w:val="16"/>
        </w:rPr>
        <w:t>Svarfrist angir tidspunkt leverandør må ha gitt tilbakemelding til oppdragsgiver om man kan påta seg oppdraget eller ikke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4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4" w14:textId="3297CBCB" w:rsidR="005004ED" w:rsidRDefault="003C3EC0" w:rsidP="003C3EC0">
    <w:pPr>
      <w:pStyle w:val="Topptekst"/>
      <w:tabs>
        <w:tab w:val="clear" w:pos="4536"/>
        <w:tab w:val="clear" w:pos="9072"/>
        <w:tab w:val="right" w:pos="9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F99"/>
    <w:multiLevelType w:val="hybridMultilevel"/>
    <w:tmpl w:val="0A687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FA4A24"/>
    <w:multiLevelType w:val="hybridMultilevel"/>
    <w:tmpl w:val="D1C8A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176E9"/>
    <w:multiLevelType w:val="hybridMultilevel"/>
    <w:tmpl w:val="F190A5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0521"/>
    <w:multiLevelType w:val="hybridMultilevel"/>
    <w:tmpl w:val="9702A1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D3BEA"/>
    <w:multiLevelType w:val="hybridMultilevel"/>
    <w:tmpl w:val="8496F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45E2"/>
    <w:multiLevelType w:val="hybridMultilevel"/>
    <w:tmpl w:val="666E036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E275A"/>
    <w:multiLevelType w:val="hybridMultilevel"/>
    <w:tmpl w:val="494C7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B7C53"/>
    <w:multiLevelType w:val="hybridMultilevel"/>
    <w:tmpl w:val="96688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E133A"/>
    <w:multiLevelType w:val="hybridMultilevel"/>
    <w:tmpl w:val="201ACB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F7165"/>
    <w:multiLevelType w:val="hybridMultilevel"/>
    <w:tmpl w:val="89E6A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203656"/>
    <w:multiLevelType w:val="hybridMultilevel"/>
    <w:tmpl w:val="6302B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45903">
    <w:abstractNumId w:val="21"/>
  </w:num>
  <w:num w:numId="2" w16cid:durableId="1898660774">
    <w:abstractNumId w:val="17"/>
  </w:num>
  <w:num w:numId="3" w16cid:durableId="1555239658">
    <w:abstractNumId w:val="15"/>
  </w:num>
  <w:num w:numId="4" w16cid:durableId="1632323883">
    <w:abstractNumId w:val="15"/>
  </w:num>
  <w:num w:numId="5" w16cid:durableId="954170581">
    <w:abstractNumId w:val="8"/>
  </w:num>
  <w:num w:numId="6" w16cid:durableId="1590312930">
    <w:abstractNumId w:val="25"/>
  </w:num>
  <w:num w:numId="7" w16cid:durableId="24798075">
    <w:abstractNumId w:val="5"/>
  </w:num>
  <w:num w:numId="8" w16cid:durableId="819272874">
    <w:abstractNumId w:val="7"/>
  </w:num>
  <w:num w:numId="9" w16cid:durableId="265189808">
    <w:abstractNumId w:val="16"/>
  </w:num>
  <w:num w:numId="10" w16cid:durableId="1871184625">
    <w:abstractNumId w:val="4"/>
  </w:num>
  <w:num w:numId="11" w16cid:durableId="461384121">
    <w:abstractNumId w:val="1"/>
  </w:num>
  <w:num w:numId="12" w16cid:durableId="1558127796">
    <w:abstractNumId w:val="14"/>
  </w:num>
  <w:num w:numId="13" w16cid:durableId="1144932411">
    <w:abstractNumId w:val="23"/>
  </w:num>
  <w:num w:numId="14" w16cid:durableId="446118849">
    <w:abstractNumId w:val="2"/>
  </w:num>
  <w:num w:numId="15" w16cid:durableId="295571944">
    <w:abstractNumId w:val="24"/>
  </w:num>
  <w:num w:numId="16" w16cid:durableId="1540781613">
    <w:abstractNumId w:val="10"/>
  </w:num>
  <w:num w:numId="17" w16cid:durableId="748649541">
    <w:abstractNumId w:val="19"/>
  </w:num>
  <w:num w:numId="18" w16cid:durableId="1559050075">
    <w:abstractNumId w:val="6"/>
  </w:num>
  <w:num w:numId="19" w16cid:durableId="2066758747">
    <w:abstractNumId w:val="0"/>
  </w:num>
  <w:num w:numId="20" w16cid:durableId="1165786135">
    <w:abstractNumId w:val="18"/>
  </w:num>
  <w:num w:numId="21" w16cid:durableId="1795899598">
    <w:abstractNumId w:val="22"/>
  </w:num>
  <w:num w:numId="22" w16cid:durableId="650595624">
    <w:abstractNumId w:val="20"/>
  </w:num>
  <w:num w:numId="23" w16cid:durableId="1901944727">
    <w:abstractNumId w:val="11"/>
  </w:num>
  <w:num w:numId="24" w16cid:durableId="412972247">
    <w:abstractNumId w:val="13"/>
  </w:num>
  <w:num w:numId="25" w16cid:durableId="1366173701">
    <w:abstractNumId w:val="9"/>
  </w:num>
  <w:num w:numId="26" w16cid:durableId="1130396120">
    <w:abstractNumId w:val="3"/>
  </w:num>
  <w:num w:numId="27" w16cid:durableId="20434130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0BCA"/>
    <w:rsid w:val="00004959"/>
    <w:rsid w:val="00011A49"/>
    <w:rsid w:val="00016DA1"/>
    <w:rsid w:val="00052D0F"/>
    <w:rsid w:val="00053F7E"/>
    <w:rsid w:val="000578B9"/>
    <w:rsid w:val="00064180"/>
    <w:rsid w:val="0006455B"/>
    <w:rsid w:val="000700C8"/>
    <w:rsid w:val="000839B2"/>
    <w:rsid w:val="00085FA6"/>
    <w:rsid w:val="0009310A"/>
    <w:rsid w:val="000A5CDB"/>
    <w:rsid w:val="000C2A4C"/>
    <w:rsid w:val="000D061E"/>
    <w:rsid w:val="000F1203"/>
    <w:rsid w:val="000F383F"/>
    <w:rsid w:val="000F7526"/>
    <w:rsid w:val="000F770E"/>
    <w:rsid w:val="00102EC5"/>
    <w:rsid w:val="001251DE"/>
    <w:rsid w:val="00130F60"/>
    <w:rsid w:val="001525C3"/>
    <w:rsid w:val="001905ED"/>
    <w:rsid w:val="00194AE0"/>
    <w:rsid w:val="001A1095"/>
    <w:rsid w:val="001A546C"/>
    <w:rsid w:val="001C11FC"/>
    <w:rsid w:val="00216945"/>
    <w:rsid w:val="002325E5"/>
    <w:rsid w:val="00241679"/>
    <w:rsid w:val="002434C1"/>
    <w:rsid w:val="0024373F"/>
    <w:rsid w:val="002438AE"/>
    <w:rsid w:val="00264AFB"/>
    <w:rsid w:val="00292A68"/>
    <w:rsid w:val="002951E3"/>
    <w:rsid w:val="002A4A84"/>
    <w:rsid w:val="002B5EE8"/>
    <w:rsid w:val="002D05E9"/>
    <w:rsid w:val="002D7D0A"/>
    <w:rsid w:val="002E33E3"/>
    <w:rsid w:val="002E3528"/>
    <w:rsid w:val="002F1FBF"/>
    <w:rsid w:val="002F3D4C"/>
    <w:rsid w:val="003502AE"/>
    <w:rsid w:val="003515F7"/>
    <w:rsid w:val="00357AB6"/>
    <w:rsid w:val="00357EE4"/>
    <w:rsid w:val="00386F61"/>
    <w:rsid w:val="00390FD7"/>
    <w:rsid w:val="00392493"/>
    <w:rsid w:val="0039633A"/>
    <w:rsid w:val="003B4B06"/>
    <w:rsid w:val="003C192E"/>
    <w:rsid w:val="003C27C1"/>
    <w:rsid w:val="003C3EC0"/>
    <w:rsid w:val="003C46CB"/>
    <w:rsid w:val="003C5A87"/>
    <w:rsid w:val="003D6104"/>
    <w:rsid w:val="003D7B41"/>
    <w:rsid w:val="003E5087"/>
    <w:rsid w:val="003E6E34"/>
    <w:rsid w:val="003F4CEB"/>
    <w:rsid w:val="003F55D4"/>
    <w:rsid w:val="00404F73"/>
    <w:rsid w:val="00405DC7"/>
    <w:rsid w:val="0041153D"/>
    <w:rsid w:val="004150EA"/>
    <w:rsid w:val="004160F8"/>
    <w:rsid w:val="004319F8"/>
    <w:rsid w:val="00436A81"/>
    <w:rsid w:val="004403B9"/>
    <w:rsid w:val="004440A3"/>
    <w:rsid w:val="00451735"/>
    <w:rsid w:val="00467684"/>
    <w:rsid w:val="004969FE"/>
    <w:rsid w:val="004B3856"/>
    <w:rsid w:val="004C3AFA"/>
    <w:rsid w:val="004D63DA"/>
    <w:rsid w:val="004E1937"/>
    <w:rsid w:val="005004ED"/>
    <w:rsid w:val="00511F71"/>
    <w:rsid w:val="0051254B"/>
    <w:rsid w:val="00523616"/>
    <w:rsid w:val="00524DFD"/>
    <w:rsid w:val="005444A7"/>
    <w:rsid w:val="00545130"/>
    <w:rsid w:val="00551AC7"/>
    <w:rsid w:val="00572ED4"/>
    <w:rsid w:val="005733B8"/>
    <w:rsid w:val="00576FFF"/>
    <w:rsid w:val="00582C9A"/>
    <w:rsid w:val="0058349C"/>
    <w:rsid w:val="005854B3"/>
    <w:rsid w:val="00586A03"/>
    <w:rsid w:val="005967F4"/>
    <w:rsid w:val="005978ED"/>
    <w:rsid w:val="005A37F6"/>
    <w:rsid w:val="005A485C"/>
    <w:rsid w:val="005A6712"/>
    <w:rsid w:val="005B03C6"/>
    <w:rsid w:val="005B243E"/>
    <w:rsid w:val="005B35F1"/>
    <w:rsid w:val="005D303B"/>
    <w:rsid w:val="005D4005"/>
    <w:rsid w:val="005D4943"/>
    <w:rsid w:val="005F0294"/>
    <w:rsid w:val="005F3194"/>
    <w:rsid w:val="006019D0"/>
    <w:rsid w:val="00606C8C"/>
    <w:rsid w:val="00612FA3"/>
    <w:rsid w:val="006248B9"/>
    <w:rsid w:val="00631B26"/>
    <w:rsid w:val="00635343"/>
    <w:rsid w:val="00644A89"/>
    <w:rsid w:val="00650765"/>
    <w:rsid w:val="006648B2"/>
    <w:rsid w:val="00665492"/>
    <w:rsid w:val="006858A8"/>
    <w:rsid w:val="00694064"/>
    <w:rsid w:val="00696795"/>
    <w:rsid w:val="006A61CA"/>
    <w:rsid w:val="006B61D7"/>
    <w:rsid w:val="006B6EF6"/>
    <w:rsid w:val="006D54E2"/>
    <w:rsid w:val="006D77AB"/>
    <w:rsid w:val="006E2EFD"/>
    <w:rsid w:val="006F33DC"/>
    <w:rsid w:val="00710568"/>
    <w:rsid w:val="00710B35"/>
    <w:rsid w:val="0071735B"/>
    <w:rsid w:val="0073536F"/>
    <w:rsid w:val="00736280"/>
    <w:rsid w:val="00737E1B"/>
    <w:rsid w:val="007540CA"/>
    <w:rsid w:val="007608FE"/>
    <w:rsid w:val="007665FC"/>
    <w:rsid w:val="0077557F"/>
    <w:rsid w:val="0078049D"/>
    <w:rsid w:val="00781F6A"/>
    <w:rsid w:val="007844D8"/>
    <w:rsid w:val="00792BED"/>
    <w:rsid w:val="00796058"/>
    <w:rsid w:val="007A2DBF"/>
    <w:rsid w:val="007B1713"/>
    <w:rsid w:val="007B2992"/>
    <w:rsid w:val="007E5D86"/>
    <w:rsid w:val="007E5E0E"/>
    <w:rsid w:val="007F053F"/>
    <w:rsid w:val="007F19FE"/>
    <w:rsid w:val="007F3E56"/>
    <w:rsid w:val="007F3EBD"/>
    <w:rsid w:val="00806C5A"/>
    <w:rsid w:val="00807D90"/>
    <w:rsid w:val="00810B8B"/>
    <w:rsid w:val="00815BC5"/>
    <w:rsid w:val="0083568D"/>
    <w:rsid w:val="00843765"/>
    <w:rsid w:val="00845009"/>
    <w:rsid w:val="00864C40"/>
    <w:rsid w:val="00881139"/>
    <w:rsid w:val="008922C1"/>
    <w:rsid w:val="008B0DE1"/>
    <w:rsid w:val="008B2BD4"/>
    <w:rsid w:val="008B3898"/>
    <w:rsid w:val="008B4A68"/>
    <w:rsid w:val="008C3427"/>
    <w:rsid w:val="008E2D44"/>
    <w:rsid w:val="008E705B"/>
    <w:rsid w:val="008F158C"/>
    <w:rsid w:val="008F3F60"/>
    <w:rsid w:val="008F7644"/>
    <w:rsid w:val="00916917"/>
    <w:rsid w:val="00927A30"/>
    <w:rsid w:val="00932B56"/>
    <w:rsid w:val="00952EE4"/>
    <w:rsid w:val="00954335"/>
    <w:rsid w:val="009557CF"/>
    <w:rsid w:val="009648AD"/>
    <w:rsid w:val="009906BD"/>
    <w:rsid w:val="00996A05"/>
    <w:rsid w:val="009A23EC"/>
    <w:rsid w:val="009B0EC7"/>
    <w:rsid w:val="009B4642"/>
    <w:rsid w:val="009C4CA2"/>
    <w:rsid w:val="00A00EB0"/>
    <w:rsid w:val="00A02295"/>
    <w:rsid w:val="00A1683D"/>
    <w:rsid w:val="00A21879"/>
    <w:rsid w:val="00A26D49"/>
    <w:rsid w:val="00A40899"/>
    <w:rsid w:val="00A50802"/>
    <w:rsid w:val="00A60474"/>
    <w:rsid w:val="00A63404"/>
    <w:rsid w:val="00A65F62"/>
    <w:rsid w:val="00A704F8"/>
    <w:rsid w:val="00A73289"/>
    <w:rsid w:val="00A8210A"/>
    <w:rsid w:val="00A915A6"/>
    <w:rsid w:val="00AA167B"/>
    <w:rsid w:val="00AA6244"/>
    <w:rsid w:val="00AB1C86"/>
    <w:rsid w:val="00AC31F3"/>
    <w:rsid w:val="00AD4A66"/>
    <w:rsid w:val="00AD7D40"/>
    <w:rsid w:val="00AE5905"/>
    <w:rsid w:val="00AF40C1"/>
    <w:rsid w:val="00AF5323"/>
    <w:rsid w:val="00B011F8"/>
    <w:rsid w:val="00B018D3"/>
    <w:rsid w:val="00B125E2"/>
    <w:rsid w:val="00B14339"/>
    <w:rsid w:val="00B2624F"/>
    <w:rsid w:val="00B32B91"/>
    <w:rsid w:val="00B4047D"/>
    <w:rsid w:val="00B46499"/>
    <w:rsid w:val="00B46FE4"/>
    <w:rsid w:val="00B47DA4"/>
    <w:rsid w:val="00B47E76"/>
    <w:rsid w:val="00B52144"/>
    <w:rsid w:val="00B570C0"/>
    <w:rsid w:val="00B61857"/>
    <w:rsid w:val="00B66D7B"/>
    <w:rsid w:val="00B8326F"/>
    <w:rsid w:val="00B8696C"/>
    <w:rsid w:val="00B958C9"/>
    <w:rsid w:val="00BA1EBB"/>
    <w:rsid w:val="00BA5946"/>
    <w:rsid w:val="00BB21B3"/>
    <w:rsid w:val="00BC1547"/>
    <w:rsid w:val="00BD69F3"/>
    <w:rsid w:val="00BE2CE3"/>
    <w:rsid w:val="00BF065F"/>
    <w:rsid w:val="00BF6E79"/>
    <w:rsid w:val="00C109DE"/>
    <w:rsid w:val="00C14790"/>
    <w:rsid w:val="00C1529D"/>
    <w:rsid w:val="00C171D2"/>
    <w:rsid w:val="00C22D5E"/>
    <w:rsid w:val="00C403CB"/>
    <w:rsid w:val="00C43D4B"/>
    <w:rsid w:val="00C53353"/>
    <w:rsid w:val="00C70D76"/>
    <w:rsid w:val="00C92137"/>
    <w:rsid w:val="00C932E9"/>
    <w:rsid w:val="00C94CDA"/>
    <w:rsid w:val="00C9560A"/>
    <w:rsid w:val="00CA1FE2"/>
    <w:rsid w:val="00CA2D38"/>
    <w:rsid w:val="00CA42A8"/>
    <w:rsid w:val="00CA7ADC"/>
    <w:rsid w:val="00CA7F33"/>
    <w:rsid w:val="00CB2E09"/>
    <w:rsid w:val="00CB5998"/>
    <w:rsid w:val="00CB62A5"/>
    <w:rsid w:val="00CD3450"/>
    <w:rsid w:val="00CD4693"/>
    <w:rsid w:val="00CD6F28"/>
    <w:rsid w:val="00CE1E75"/>
    <w:rsid w:val="00D00117"/>
    <w:rsid w:val="00D0367D"/>
    <w:rsid w:val="00D13F80"/>
    <w:rsid w:val="00D24A8A"/>
    <w:rsid w:val="00D35C96"/>
    <w:rsid w:val="00D55869"/>
    <w:rsid w:val="00D8705A"/>
    <w:rsid w:val="00D950FC"/>
    <w:rsid w:val="00DA6874"/>
    <w:rsid w:val="00DD088A"/>
    <w:rsid w:val="00DE2752"/>
    <w:rsid w:val="00DF0002"/>
    <w:rsid w:val="00DF4186"/>
    <w:rsid w:val="00DF5E0C"/>
    <w:rsid w:val="00DF60C6"/>
    <w:rsid w:val="00E0013E"/>
    <w:rsid w:val="00E03CA6"/>
    <w:rsid w:val="00E152F1"/>
    <w:rsid w:val="00E20BBF"/>
    <w:rsid w:val="00E2345C"/>
    <w:rsid w:val="00E32303"/>
    <w:rsid w:val="00E40C0C"/>
    <w:rsid w:val="00E41023"/>
    <w:rsid w:val="00E51F2C"/>
    <w:rsid w:val="00E555C9"/>
    <w:rsid w:val="00E6557E"/>
    <w:rsid w:val="00E84A0B"/>
    <w:rsid w:val="00E87D54"/>
    <w:rsid w:val="00E91C31"/>
    <w:rsid w:val="00EA26AC"/>
    <w:rsid w:val="00EA33C1"/>
    <w:rsid w:val="00EA5878"/>
    <w:rsid w:val="00EB1A93"/>
    <w:rsid w:val="00EB39F1"/>
    <w:rsid w:val="00EC06C2"/>
    <w:rsid w:val="00EC1FF1"/>
    <w:rsid w:val="00EC2716"/>
    <w:rsid w:val="00EC650F"/>
    <w:rsid w:val="00EF5CCF"/>
    <w:rsid w:val="00EF7D9E"/>
    <w:rsid w:val="00F06282"/>
    <w:rsid w:val="00F24FF2"/>
    <w:rsid w:val="00F329D9"/>
    <w:rsid w:val="00F64F21"/>
    <w:rsid w:val="00F87E27"/>
    <w:rsid w:val="00FB70D9"/>
    <w:rsid w:val="00FC1490"/>
    <w:rsid w:val="00FC3757"/>
    <w:rsid w:val="00FD0278"/>
    <w:rsid w:val="0BCC9528"/>
    <w:rsid w:val="0DE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DB829235-68C6-4D21-A9AA-5DF76A6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582C9A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8F3F60"/>
    <w:rPr>
      <w:color w:val="808080"/>
      <w:shd w:val="clear" w:color="auto" w:fill="E6E6E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C2A4C"/>
    <w:pPr>
      <w:spacing w:before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C2A4C"/>
    <w:rPr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0C2A4C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3C3EC0"/>
    <w:rPr>
      <w:color w:val="800080" w:themeColor="followedHyperlink"/>
      <w:u w:val="single"/>
    </w:rPr>
  </w:style>
  <w:style w:type="table" w:customStyle="1" w:styleId="Tabellrutenett1">
    <w:name w:val="Tabellrutenett1"/>
    <w:basedOn w:val="Vanligtabell"/>
    <w:rsid w:val="000F77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ibk.no/regelverk/sak/3/13/13-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C845A4E3B42579F5D41742A054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A78BE-217E-4096-817F-0042F9C23A84}"/>
      </w:docPartPr>
      <w:docPartBody>
        <w:p w:rsidR="000E593C" w:rsidRDefault="00AB1C86" w:rsidP="00AB1C86">
          <w:pPr>
            <w:pStyle w:val="88CC845A4E3B42579F5D41742A0545A64"/>
          </w:pPr>
          <w:r w:rsidRPr="00F87E27">
            <w:rPr>
              <w:color w:val="808080"/>
            </w:rPr>
            <w:t>Velg et element.</w:t>
          </w:r>
        </w:p>
      </w:docPartBody>
    </w:docPart>
    <w:docPart>
      <w:docPartPr>
        <w:name w:val="EF97E88F457D4A86BBADAC6F641FB5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45E17D-102B-49A2-8229-1E8BE5B5C213}"/>
      </w:docPartPr>
      <w:docPartBody>
        <w:p w:rsidR="00C47231" w:rsidRDefault="006648B2" w:rsidP="006648B2">
          <w:pPr>
            <w:pStyle w:val="EF97E88F457D4A86BBADAC6F641FB518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AC4ABFC069634FDF9142EBF4414D2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C124F-7DE7-499D-8622-F020D11CA525}"/>
      </w:docPartPr>
      <w:docPartBody>
        <w:p w:rsidR="00C47231" w:rsidRDefault="006648B2" w:rsidP="006648B2">
          <w:pPr>
            <w:pStyle w:val="AC4ABFC069634FDF9142EBF4414D28CF"/>
          </w:pPr>
          <w:r w:rsidRPr="000B522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E2F"/>
    <w:rsid w:val="0003167E"/>
    <w:rsid w:val="000864A0"/>
    <w:rsid w:val="000E593C"/>
    <w:rsid w:val="003F596B"/>
    <w:rsid w:val="004717FD"/>
    <w:rsid w:val="005222B5"/>
    <w:rsid w:val="005B4CD3"/>
    <w:rsid w:val="006648B2"/>
    <w:rsid w:val="00717B9F"/>
    <w:rsid w:val="00803AB3"/>
    <w:rsid w:val="00AB1C86"/>
    <w:rsid w:val="00AF3E2F"/>
    <w:rsid w:val="00AF7F83"/>
    <w:rsid w:val="00BD30DC"/>
    <w:rsid w:val="00C4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F97E88F457D4A86BBADAC6F641FB518">
    <w:name w:val="EF97E88F457D4A86BBADAC6F641FB518"/>
    <w:rsid w:val="006648B2"/>
    <w:rPr>
      <w:kern w:val="2"/>
      <w:lang w:val="nb-NO" w:eastAsia="nb-NO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6648B2"/>
    <w:rPr>
      <w:color w:val="808080"/>
    </w:rPr>
  </w:style>
  <w:style w:type="paragraph" w:customStyle="1" w:styleId="AC4ABFC069634FDF9142EBF4414D28CF">
    <w:name w:val="AC4ABFC069634FDF9142EBF4414D28CF"/>
    <w:rsid w:val="006648B2"/>
    <w:rPr>
      <w:kern w:val="2"/>
      <w:lang w:val="nb-NO" w:eastAsia="nb-NO"/>
      <w14:ligatures w14:val="standardContextual"/>
    </w:rPr>
  </w:style>
  <w:style w:type="paragraph" w:customStyle="1" w:styleId="88CC845A4E3B42579F5D41742A0545A64">
    <w:name w:val="88CC845A4E3B42579F5D41742A0545A64"/>
    <w:rsid w:val="00AB1C86"/>
    <w:pPr>
      <w:spacing w:before="200" w:after="0" w:line="276" w:lineRule="auto"/>
    </w:pPr>
    <w:rPr>
      <w:rFonts w:ascii="Calibri" w:eastAsia="Calibri" w:hAnsi="Calibri" w:cs="Times New Roman"/>
      <w:lang w:val="nb-N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3307-2F6D-4007-9A67-3E9264217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1beaa448-81cf-483d-9546-6237366576fe"/>
    <ds:schemaRef ds:uri="8f1d99e0-f293-46a5-9b95-af9531199313"/>
    <ds:schemaRef ds:uri="8d5ac428-1ac6-4807-adeb-a9620ed4003c"/>
  </ds:schemaRefs>
</ds:datastoreItem>
</file>

<file path=customXml/itemProps3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A0E6A-8354-41F6-8327-74737CBC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1471</Words>
  <Characters>7800</Characters>
  <Application>Microsoft Office Word</Application>
  <DocSecurity>0</DocSecurity>
  <Lines>65</Lines>
  <Paragraphs>18</Paragraphs>
  <ScaleCrop>false</ScaleCrop>
  <Company>Oslo universitetssykehus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May Britt Harila</cp:lastModifiedBy>
  <cp:revision>36</cp:revision>
  <cp:lastPrinted>2012-06-01T13:25:00Z</cp:lastPrinted>
  <dcterms:created xsi:type="dcterms:W3CDTF">2020-08-11T12:05:00Z</dcterms:created>
  <dcterms:modified xsi:type="dcterms:W3CDTF">2024-10-04T12:14:00Z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0x010100082F140EE4AF1341B69E66FC9B8B198E</vt:lpwstr>
  </property>
  <property fmtid="{D5CDD505-2E9C-101B-9397-08002B2CF9AE}" pid="4" name="Order">
    <vt:r8>12822000</vt:r8>
  </property>
  <property fmtid="{D5CDD505-2E9C-101B-9397-08002B2CF9AE}" pid="5" name="SHICategory">
    <vt:lpwstr/>
  </property>
  <property fmtid="{D5CDD505-2E9C-101B-9397-08002B2CF9AE}" pid="6" name="SHIBusinessUnit">
    <vt:lpwstr/>
  </property>
  <property fmtid="{D5CDD505-2E9C-101B-9397-08002B2CF9AE}" pid="7" name="SHIStatus">
    <vt:lpwstr>4;#I Arbeid|34345c51-8802-4013-84be-74902cea0210</vt:lpwstr>
  </property>
  <property fmtid="{D5CDD505-2E9C-101B-9397-08002B2CF9AE}" pid="8" name="SHIArchiveKey">
    <vt:lpwstr/>
  </property>
  <property fmtid="{D5CDD505-2E9C-101B-9397-08002B2CF9AE}" pid="9" name="SHIBusinessFunction">
    <vt:lpwstr/>
  </property>
  <property fmtid="{D5CDD505-2E9C-101B-9397-08002B2CF9AE}" pid="10" name="SHIJournalType">
    <vt:lpwstr>9;#Utgående dokument|3096e2a7-81e8-4e05-8f95-bfe59d4018ea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