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81F1" w14:textId="59AA130C" w:rsidR="00AF7787" w:rsidRDefault="00F968A5">
      <w:pPr>
        <w:pStyle w:val="Brdtekst"/>
        <w:ind w:left="0"/>
        <w:rPr>
          <w:rFonts w:ascii="Times New Roman"/>
          <w:sz w:val="20"/>
        </w:rPr>
      </w:pPr>
      <w:r>
        <w:rPr>
          <w:noProof/>
        </w:rPr>
        <mc:AlternateContent>
          <mc:Choice Requires="wpg">
            <w:drawing>
              <wp:anchor distT="0" distB="0" distL="114300" distR="114300" simplePos="0" relativeHeight="486943744" behindDoc="1" locked="0" layoutInCell="1" allowOverlap="1" wp14:anchorId="24E96652" wp14:editId="50F4C804">
                <wp:simplePos x="0" y="0"/>
                <wp:positionH relativeFrom="page">
                  <wp:posOffset>0</wp:posOffset>
                </wp:positionH>
                <wp:positionV relativeFrom="page">
                  <wp:posOffset>0</wp:posOffset>
                </wp:positionV>
                <wp:extent cx="7557135" cy="1069276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692765"/>
                          <a:chOff x="0" y="0"/>
                          <a:chExt cx="11901" cy="16839"/>
                        </a:xfrm>
                      </wpg:grpSpPr>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9" y="786"/>
                            <a:ext cx="3192" cy="5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1" cy="168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242436" id="Group 6" o:spid="_x0000_s1026" style="position:absolute;margin-left:0;margin-top:0;width:595.05pt;height:841.95pt;z-index:-16372736;mso-position-horizontal-relative:page;mso-position-vertical-relative:page" coordsize="1190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49;top:786;width:3192;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">
                  <v:imagedata r:id="rId14" o:title=""/>
                </v:shape>
                <v:shape id="Picture 7" o:spid="_x0000_s1028" type="#_x0000_t75" style="position:absolute;width:11901;height:1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">
                  <v:imagedata r:id="rId15" o:title=""/>
                </v:shape>
                <w10:wrap anchorx="page" anchory="page"/>
              </v:group>
            </w:pict>
          </mc:Fallback>
        </mc:AlternateContent>
      </w:r>
    </w:p>
    <w:p w14:paraId="15CED418" w14:textId="77777777" w:rsidR="00AF7787" w:rsidRDefault="00AF7787">
      <w:pPr>
        <w:pStyle w:val="Brdtekst"/>
        <w:ind w:left="0"/>
        <w:rPr>
          <w:rFonts w:ascii="Times New Roman"/>
          <w:sz w:val="20"/>
        </w:rPr>
      </w:pPr>
    </w:p>
    <w:p w14:paraId="3AAB5285" w14:textId="77777777" w:rsidR="00AF7787" w:rsidRDefault="00AF7787">
      <w:pPr>
        <w:pStyle w:val="Brdtekst"/>
        <w:ind w:left="0"/>
        <w:rPr>
          <w:rFonts w:ascii="Times New Roman"/>
          <w:sz w:val="20"/>
        </w:rPr>
      </w:pPr>
    </w:p>
    <w:p w14:paraId="59897BD3" w14:textId="77777777" w:rsidR="00AF7787" w:rsidRDefault="00AF7787">
      <w:pPr>
        <w:pStyle w:val="Brdtekst"/>
        <w:ind w:left="0"/>
        <w:rPr>
          <w:rFonts w:ascii="Times New Roman"/>
          <w:sz w:val="20"/>
        </w:rPr>
      </w:pPr>
    </w:p>
    <w:p w14:paraId="0A6040BF" w14:textId="77777777" w:rsidR="00AF7787" w:rsidRDefault="00AF7787">
      <w:pPr>
        <w:pStyle w:val="Brdtekst"/>
        <w:ind w:left="0"/>
        <w:rPr>
          <w:rFonts w:ascii="Times New Roman"/>
          <w:sz w:val="20"/>
        </w:rPr>
      </w:pPr>
    </w:p>
    <w:p w14:paraId="29A092DD" w14:textId="77777777" w:rsidR="00AF7787" w:rsidRDefault="00AF7787">
      <w:pPr>
        <w:pStyle w:val="Brdtekst"/>
        <w:ind w:left="0"/>
        <w:rPr>
          <w:rFonts w:ascii="Times New Roman"/>
          <w:sz w:val="20"/>
        </w:rPr>
      </w:pPr>
    </w:p>
    <w:p w14:paraId="102EF9F6" w14:textId="77777777" w:rsidR="00AF7787" w:rsidRDefault="00AF7787">
      <w:pPr>
        <w:pStyle w:val="Brdtekst"/>
        <w:ind w:left="0"/>
        <w:rPr>
          <w:rFonts w:ascii="Times New Roman"/>
          <w:sz w:val="20"/>
        </w:rPr>
      </w:pPr>
    </w:p>
    <w:p w14:paraId="75380564" w14:textId="77777777" w:rsidR="00AF7787" w:rsidRDefault="00AF7787">
      <w:pPr>
        <w:pStyle w:val="Brdtekst"/>
        <w:ind w:left="0"/>
        <w:rPr>
          <w:rFonts w:ascii="Times New Roman"/>
          <w:sz w:val="20"/>
        </w:rPr>
      </w:pPr>
    </w:p>
    <w:p w14:paraId="0133C1EC" w14:textId="77777777" w:rsidR="00AF7787" w:rsidRDefault="00AF7787">
      <w:pPr>
        <w:pStyle w:val="Brdtekst"/>
        <w:ind w:left="0"/>
        <w:rPr>
          <w:rFonts w:ascii="Times New Roman"/>
          <w:sz w:val="20"/>
        </w:rPr>
      </w:pPr>
    </w:p>
    <w:p w14:paraId="39A32020" w14:textId="77777777" w:rsidR="00AF7787" w:rsidRDefault="00AF7787">
      <w:pPr>
        <w:pStyle w:val="Brdtekst"/>
        <w:ind w:left="0"/>
        <w:rPr>
          <w:rFonts w:ascii="Times New Roman"/>
          <w:sz w:val="20"/>
        </w:rPr>
      </w:pPr>
    </w:p>
    <w:p w14:paraId="4214379B" w14:textId="77777777" w:rsidR="00AF7787" w:rsidRDefault="00AF7787">
      <w:pPr>
        <w:pStyle w:val="Brdtekst"/>
        <w:ind w:left="0"/>
        <w:rPr>
          <w:rFonts w:ascii="Times New Roman"/>
          <w:sz w:val="20"/>
        </w:rPr>
      </w:pPr>
    </w:p>
    <w:p w14:paraId="1CA5FB4B" w14:textId="77777777" w:rsidR="00AF7787" w:rsidRDefault="00AF7787">
      <w:pPr>
        <w:pStyle w:val="Brdtekst"/>
        <w:spacing w:before="5"/>
        <w:ind w:left="0"/>
        <w:rPr>
          <w:rFonts w:ascii="Times New Roman"/>
          <w:sz w:val="20"/>
        </w:rPr>
      </w:pPr>
    </w:p>
    <w:tbl>
      <w:tblPr>
        <w:tblStyle w:val="TableNormal"/>
        <w:tblW w:w="0" w:type="auto"/>
        <w:tblInd w:w="112" w:type="dxa"/>
        <w:tblLayout w:type="fixed"/>
        <w:tblLook w:val="01E0" w:firstRow="1" w:lastRow="1" w:firstColumn="1" w:lastColumn="1" w:noHBand="0" w:noVBand="0"/>
      </w:tblPr>
      <w:tblGrid>
        <w:gridCol w:w="9870"/>
      </w:tblGrid>
      <w:tr w:rsidR="00AF7787" w14:paraId="5630A120" w14:textId="77777777">
        <w:trPr>
          <w:trHeight w:val="1473"/>
        </w:trPr>
        <w:tc>
          <w:tcPr>
            <w:tcW w:w="9870" w:type="dxa"/>
          </w:tcPr>
          <w:p w14:paraId="26A638C0" w14:textId="77777777" w:rsidR="00AF7787" w:rsidRDefault="009E6A57">
            <w:pPr>
              <w:pStyle w:val="TableParagraph"/>
              <w:spacing w:before="0" w:line="244" w:lineRule="exact"/>
              <w:ind w:left="396"/>
              <w:rPr>
                <w:b/>
                <w:sz w:val="24"/>
              </w:rPr>
            </w:pPr>
            <w:r>
              <w:rPr>
                <w:b/>
                <w:color w:val="00529B"/>
                <w:sz w:val="24"/>
              </w:rPr>
              <w:t>Sykehusinnkjøp HF</w:t>
            </w:r>
          </w:p>
          <w:p w14:paraId="51DBE2AF" w14:textId="77777777" w:rsidR="00AF7787" w:rsidRDefault="009E6A57">
            <w:pPr>
              <w:pStyle w:val="TableParagraph"/>
              <w:spacing w:before="59" w:line="195" w:lineRule="exact"/>
              <w:ind w:left="396"/>
              <w:rPr>
                <w:sz w:val="16"/>
              </w:rPr>
            </w:pPr>
            <w:r>
              <w:rPr>
                <w:color w:val="00529B"/>
                <w:sz w:val="16"/>
              </w:rPr>
              <w:t>Organisasjonsnummer 916 879 067</w:t>
            </w:r>
          </w:p>
          <w:p w14:paraId="7B94319B" w14:textId="77777777" w:rsidR="00AF7787" w:rsidRDefault="009E6A57">
            <w:pPr>
              <w:pStyle w:val="TableParagraph"/>
              <w:spacing w:before="0"/>
              <w:ind w:left="396" w:right="7815"/>
              <w:rPr>
                <w:sz w:val="16"/>
              </w:rPr>
            </w:pPr>
            <w:r>
              <w:rPr>
                <w:color w:val="00529B"/>
                <w:sz w:val="16"/>
              </w:rPr>
              <w:t xml:space="preserve">Telefon 78 95 07 00 </w:t>
            </w:r>
            <w:hyperlink r:id="rId16">
              <w:r>
                <w:rPr>
                  <w:color w:val="00529B"/>
                  <w:sz w:val="16"/>
                </w:rPr>
                <w:t>post@sykehusinnkjop.no</w:t>
              </w:r>
            </w:hyperlink>
          </w:p>
          <w:p w14:paraId="7F4005EF" w14:textId="77777777" w:rsidR="00AF7787" w:rsidRDefault="009E6A57">
            <w:pPr>
              <w:pStyle w:val="TableParagraph"/>
              <w:spacing w:before="0"/>
              <w:ind w:left="396"/>
              <w:rPr>
                <w:sz w:val="16"/>
              </w:rPr>
            </w:pPr>
            <w:r>
              <w:rPr>
                <w:color w:val="00529B"/>
                <w:sz w:val="16"/>
              </w:rPr>
              <w:t>Sykehusinnkjøp HF, Postboks 40, 9811 Vadsø</w:t>
            </w:r>
          </w:p>
        </w:tc>
      </w:tr>
      <w:tr w:rsidR="00AF7787" w:rsidRPr="00137A59" w14:paraId="2A2D8532" w14:textId="77777777">
        <w:trPr>
          <w:trHeight w:val="1929"/>
        </w:trPr>
        <w:tc>
          <w:tcPr>
            <w:tcW w:w="9870" w:type="dxa"/>
          </w:tcPr>
          <w:p w14:paraId="22A239D8" w14:textId="77777777" w:rsidR="00AF7787" w:rsidRPr="00137A59" w:rsidRDefault="009E6A57">
            <w:pPr>
              <w:pStyle w:val="TableParagraph"/>
              <w:spacing w:before="181" w:line="1268" w:lineRule="exact"/>
              <w:ind w:left="200"/>
              <w:rPr>
                <w:sz w:val="104"/>
                <w:lang w:val="nb-NO"/>
              </w:rPr>
            </w:pPr>
            <w:r w:rsidRPr="00137A59">
              <w:rPr>
                <w:color w:val="003183"/>
                <w:spacing w:val="-12"/>
                <w:sz w:val="104"/>
                <w:lang w:val="nb-NO"/>
              </w:rPr>
              <w:t xml:space="preserve">Rammeavtale </w:t>
            </w:r>
            <w:r w:rsidRPr="00137A59">
              <w:rPr>
                <w:color w:val="003183"/>
                <w:spacing w:val="-13"/>
                <w:sz w:val="104"/>
                <w:lang w:val="nb-NO"/>
              </w:rPr>
              <w:t>varekjøp</w:t>
            </w:r>
          </w:p>
          <w:p w14:paraId="4491D88D" w14:textId="77777777" w:rsidR="00AF7787" w:rsidRPr="00137A59" w:rsidRDefault="009E6A57">
            <w:pPr>
              <w:pStyle w:val="TableParagraph"/>
              <w:spacing w:before="0" w:line="460" w:lineRule="exact"/>
              <w:ind w:left="200"/>
              <w:rPr>
                <w:sz w:val="40"/>
                <w:lang w:val="nb-NO"/>
              </w:rPr>
            </w:pPr>
            <w:r w:rsidRPr="00137A59">
              <w:rPr>
                <w:color w:val="00529B"/>
                <w:sz w:val="40"/>
                <w:lang w:val="nb-NO"/>
              </w:rPr>
              <w:t>Cochleaimplantat med tilhørende utstyr</w:t>
            </w:r>
          </w:p>
        </w:tc>
      </w:tr>
    </w:tbl>
    <w:p w14:paraId="2F5B9F30" w14:textId="18E0A5E5" w:rsidR="00AF7787" w:rsidRPr="00137A59" w:rsidRDefault="00F968A5">
      <w:pPr>
        <w:pStyle w:val="Brdtekst"/>
        <w:spacing w:before="4"/>
        <w:ind w:left="0"/>
        <w:rPr>
          <w:rFonts w:ascii="Times New Roman"/>
          <w:sz w:val="25"/>
          <w:lang w:val="nb-NO"/>
        </w:rPr>
      </w:pPr>
      <w:r>
        <w:rPr>
          <w:noProof/>
          <w:lang w:val="nb-NO"/>
        </w:rPr>
        <mc:AlternateContent>
          <mc:Choice Requires="wps">
            <w:drawing>
              <wp:anchor distT="0" distB="0" distL="0" distR="0" simplePos="0" relativeHeight="487587840" behindDoc="1" locked="0" layoutInCell="1" allowOverlap="1" wp14:anchorId="2907171B" wp14:editId="22A11649">
                <wp:simplePos x="0" y="0"/>
                <wp:positionH relativeFrom="page">
                  <wp:posOffset>560705</wp:posOffset>
                </wp:positionH>
                <wp:positionV relativeFrom="paragraph">
                  <wp:posOffset>200660</wp:posOffset>
                </wp:positionV>
                <wp:extent cx="6432550" cy="41338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20C29" w14:textId="77777777" w:rsidR="00AF7787" w:rsidRDefault="009E6A57">
                            <w:pPr>
                              <w:spacing w:before="78"/>
                              <w:ind w:left="149"/>
                            </w:pPr>
                            <w:r>
                              <w:rPr>
                                <w:b/>
                                <w:color w:val="003183"/>
                              </w:rPr>
                              <w:t>Avtalens varighet</w:t>
                            </w:r>
                            <w:r>
                              <w:rPr>
                                <w:color w:val="003183"/>
                              </w:rPr>
                              <w:t>: 01.11.2023-31.10.2025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7171B" id="_x0000_t202" coordsize="21600,21600" o:spt="202" path="m,l,21600r21600,l21600,xe">
                <v:stroke joinstyle="miter"/>
                <v:path gradientshapeok="t" o:connecttype="rect"/>
              </v:shapetype>
              <v:shape id="Text Box 5" o:spid="_x0000_s1026" type="#_x0000_t202" style="position:absolute;margin-left:44.15pt;margin-top:15.8pt;width:506.5pt;height:32.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" stroked="f">
                <v:textbox inset="0,0,0,0">
                  <w:txbxContent>
                    <w:p w14:paraId="42720C29" w14:textId="77777777" w:rsidR="00AF7787" w:rsidRDefault="009E6A57">
                      <w:pPr>
                        <w:spacing w:before="78"/>
                        <w:ind w:left="149"/>
                      </w:pPr>
                      <w:r>
                        <w:rPr>
                          <w:b/>
                          <w:color w:val="003183"/>
                        </w:rPr>
                        <w:t>Avtalens varighet</w:t>
                      </w:r>
                      <w:r>
                        <w:rPr>
                          <w:color w:val="003183"/>
                        </w:rPr>
                        <w:t>: 01.11.2023-31.10.2025</w:t>
                      </w:r>
                    </w:p>
                  </w:txbxContent>
                </v:textbox>
                <w10:wrap type="topAndBottom" anchorx="page"/>
              </v:shape>
            </w:pict>
          </mc:Fallback>
        </mc:AlternateContent>
      </w:r>
    </w:p>
    <w:p w14:paraId="68F6CDFA" w14:textId="77777777" w:rsidR="00AF7787" w:rsidRPr="00137A59" w:rsidRDefault="00AF7787">
      <w:pPr>
        <w:pStyle w:val="Brdtekst"/>
        <w:ind w:left="0"/>
        <w:rPr>
          <w:rFonts w:ascii="Times New Roman"/>
          <w:sz w:val="20"/>
          <w:lang w:val="nb-NO"/>
        </w:rPr>
      </w:pPr>
    </w:p>
    <w:p w14:paraId="5F48CBFB" w14:textId="77777777" w:rsidR="00AF7787" w:rsidRPr="00137A59" w:rsidRDefault="00AF7787">
      <w:pPr>
        <w:pStyle w:val="Brdtekst"/>
        <w:ind w:left="0"/>
        <w:rPr>
          <w:rFonts w:ascii="Times New Roman"/>
          <w:sz w:val="20"/>
          <w:lang w:val="nb-NO"/>
        </w:rPr>
      </w:pPr>
    </w:p>
    <w:p w14:paraId="06C64610" w14:textId="77777777" w:rsidR="00AF7787" w:rsidRPr="00137A59" w:rsidRDefault="00AF7787">
      <w:pPr>
        <w:pStyle w:val="Brdtekst"/>
        <w:ind w:left="0"/>
        <w:rPr>
          <w:rFonts w:ascii="Times New Roman"/>
          <w:sz w:val="20"/>
          <w:lang w:val="nb-NO"/>
        </w:rPr>
      </w:pPr>
    </w:p>
    <w:p w14:paraId="7F7A7A2C" w14:textId="77777777" w:rsidR="00AF7787" w:rsidRPr="00137A59" w:rsidRDefault="00AF7787">
      <w:pPr>
        <w:pStyle w:val="Brdtekst"/>
        <w:ind w:left="0"/>
        <w:rPr>
          <w:rFonts w:ascii="Times New Roman"/>
          <w:sz w:val="20"/>
          <w:lang w:val="nb-NO"/>
        </w:rPr>
      </w:pPr>
    </w:p>
    <w:p w14:paraId="18ADEA30" w14:textId="77777777" w:rsidR="00AF7787" w:rsidRPr="00137A59" w:rsidRDefault="00AF7787">
      <w:pPr>
        <w:pStyle w:val="Brdtekst"/>
        <w:ind w:left="0"/>
        <w:rPr>
          <w:rFonts w:ascii="Times New Roman"/>
          <w:sz w:val="20"/>
          <w:lang w:val="nb-NO"/>
        </w:rPr>
      </w:pPr>
    </w:p>
    <w:p w14:paraId="62FE052F" w14:textId="77777777" w:rsidR="00AF7787" w:rsidRPr="00137A59" w:rsidRDefault="00AF7787">
      <w:pPr>
        <w:pStyle w:val="Brdtekst"/>
        <w:ind w:left="0"/>
        <w:rPr>
          <w:rFonts w:ascii="Times New Roman"/>
          <w:sz w:val="20"/>
          <w:lang w:val="nb-NO"/>
        </w:rPr>
      </w:pPr>
    </w:p>
    <w:p w14:paraId="4619BC6F" w14:textId="77777777" w:rsidR="00AF7787" w:rsidRPr="00137A59" w:rsidRDefault="00AF7787">
      <w:pPr>
        <w:pStyle w:val="Brdtekst"/>
        <w:ind w:left="0"/>
        <w:rPr>
          <w:rFonts w:ascii="Times New Roman"/>
          <w:sz w:val="20"/>
          <w:lang w:val="nb-NO"/>
        </w:rPr>
      </w:pPr>
    </w:p>
    <w:p w14:paraId="645EB86D" w14:textId="77777777" w:rsidR="00AF7787" w:rsidRPr="00137A59" w:rsidRDefault="00AF7787">
      <w:pPr>
        <w:pStyle w:val="Brdtekst"/>
        <w:ind w:left="0"/>
        <w:rPr>
          <w:rFonts w:ascii="Times New Roman"/>
          <w:sz w:val="20"/>
          <w:lang w:val="nb-NO"/>
        </w:rPr>
      </w:pPr>
    </w:p>
    <w:p w14:paraId="20D62017" w14:textId="77777777" w:rsidR="00AF7787" w:rsidRPr="00137A59" w:rsidRDefault="00AF7787">
      <w:pPr>
        <w:pStyle w:val="Brdtekst"/>
        <w:ind w:left="0"/>
        <w:rPr>
          <w:rFonts w:ascii="Times New Roman"/>
          <w:sz w:val="20"/>
          <w:lang w:val="nb-NO"/>
        </w:rPr>
      </w:pPr>
    </w:p>
    <w:p w14:paraId="5199DACF" w14:textId="77777777" w:rsidR="00AF7787" w:rsidRPr="00137A59" w:rsidRDefault="00AF7787">
      <w:pPr>
        <w:pStyle w:val="Brdtekst"/>
        <w:ind w:left="0"/>
        <w:rPr>
          <w:rFonts w:ascii="Times New Roman"/>
          <w:sz w:val="20"/>
          <w:lang w:val="nb-NO"/>
        </w:rPr>
      </w:pPr>
    </w:p>
    <w:p w14:paraId="166C29D8" w14:textId="77777777" w:rsidR="00AF7787" w:rsidRPr="00137A59" w:rsidRDefault="00AF7787">
      <w:pPr>
        <w:pStyle w:val="Brdtekst"/>
        <w:ind w:left="0"/>
        <w:rPr>
          <w:rFonts w:ascii="Times New Roman"/>
          <w:sz w:val="20"/>
          <w:lang w:val="nb-NO"/>
        </w:rPr>
      </w:pPr>
    </w:p>
    <w:p w14:paraId="4E8DF37F" w14:textId="77777777" w:rsidR="00AF7787" w:rsidRPr="00137A59" w:rsidRDefault="00AF7787">
      <w:pPr>
        <w:pStyle w:val="Brdtekst"/>
        <w:ind w:left="0"/>
        <w:rPr>
          <w:rFonts w:ascii="Times New Roman"/>
          <w:sz w:val="20"/>
          <w:lang w:val="nb-NO"/>
        </w:rPr>
      </w:pPr>
    </w:p>
    <w:p w14:paraId="36C33989" w14:textId="77777777" w:rsidR="00AF7787" w:rsidRPr="00137A59" w:rsidRDefault="00AF7787">
      <w:pPr>
        <w:pStyle w:val="Brdtekst"/>
        <w:ind w:left="0"/>
        <w:rPr>
          <w:rFonts w:ascii="Times New Roman"/>
          <w:sz w:val="20"/>
          <w:lang w:val="nb-NO"/>
        </w:rPr>
      </w:pPr>
    </w:p>
    <w:p w14:paraId="7A8313E8" w14:textId="77777777" w:rsidR="00AF7787" w:rsidRPr="00137A59" w:rsidRDefault="00AF7787">
      <w:pPr>
        <w:pStyle w:val="Brdtekst"/>
        <w:ind w:left="0"/>
        <w:rPr>
          <w:rFonts w:ascii="Times New Roman"/>
          <w:sz w:val="20"/>
          <w:lang w:val="nb-NO"/>
        </w:rPr>
      </w:pPr>
    </w:p>
    <w:p w14:paraId="119FB501" w14:textId="1A8F619B" w:rsidR="00AF7787" w:rsidRPr="00137A59" w:rsidRDefault="00F968A5">
      <w:pPr>
        <w:pStyle w:val="Brdtekst"/>
        <w:spacing w:before="4"/>
        <w:ind w:left="0"/>
        <w:rPr>
          <w:rFonts w:ascii="Times New Roman"/>
          <w:sz w:val="16"/>
          <w:lang w:val="nb-NO"/>
        </w:rPr>
      </w:pPr>
      <w:r>
        <w:rPr>
          <w:noProof/>
          <w:lang w:val="nb-NO"/>
        </w:rPr>
        <mc:AlternateContent>
          <mc:Choice Requires="wps">
            <w:drawing>
              <wp:anchor distT="0" distB="0" distL="0" distR="0" simplePos="0" relativeHeight="487588864" behindDoc="1" locked="0" layoutInCell="1" allowOverlap="1" wp14:anchorId="0ADEF3FE" wp14:editId="08BECB71">
                <wp:simplePos x="0" y="0"/>
                <wp:positionH relativeFrom="page">
                  <wp:posOffset>4457700</wp:posOffset>
                </wp:positionH>
                <wp:positionV relativeFrom="paragraph">
                  <wp:posOffset>163195</wp:posOffset>
                </wp:positionV>
                <wp:extent cx="3105150" cy="123444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627B5" w14:textId="5B746BB4" w:rsidR="00AF7787" w:rsidRDefault="00796C47">
                            <w:pPr>
                              <w:ind w:left="149" w:right="2706"/>
                              <w:rPr>
                                <w:sz w:val="18"/>
                              </w:rPr>
                            </w:pPr>
                            <w:r>
                              <w:rPr>
                                <w:color w:val="003283"/>
                                <w:sz w:val="18"/>
                                <w:szCs w:val="18"/>
                              </w:rPr>
                              <w:t>Felles rammeavtale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EF3FE" id="Text Box 3" o:spid="_x0000_s1027" type="#_x0000_t202" style="position:absolute;margin-left:351pt;margin-top:12.85pt;width:244.5pt;height:9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" stroked="f">
                <v:textbox inset="0,0,0,0">
                  <w:txbxContent>
                    <w:p w14:paraId="07D627B5" w14:textId="5B746BB4" w:rsidR="00AF7787" w:rsidRDefault="00796C47">
                      <w:pPr>
                        <w:ind w:left="149" w:right="2706"/>
                        <w:rPr>
                          <w:sz w:val="18"/>
                        </w:rPr>
                      </w:pPr>
                      <w:r>
                        <w:rPr>
                          <w:color w:val="003283"/>
                          <w:sz w:val="18"/>
                          <w:szCs w:val="18"/>
                        </w:rPr>
                        <w:t>Felles rammeavtale</w:t>
                      </w:r>
                    </w:p>
                  </w:txbxContent>
                </v:textbox>
                <w10:wrap type="topAndBottom" anchorx="page"/>
              </v:shape>
            </w:pict>
          </mc:Fallback>
        </mc:AlternateContent>
      </w:r>
      <w:r>
        <w:rPr>
          <w:noProof/>
          <w:lang w:val="nb-NO"/>
        </w:rPr>
        <mc:AlternateContent>
          <mc:Choice Requires="wps">
            <w:drawing>
              <wp:anchor distT="0" distB="0" distL="0" distR="0" simplePos="0" relativeHeight="487588352" behindDoc="1" locked="0" layoutInCell="1" allowOverlap="1" wp14:anchorId="100E2CF2" wp14:editId="134C45B6">
                <wp:simplePos x="0" y="0"/>
                <wp:positionH relativeFrom="page">
                  <wp:posOffset>570230</wp:posOffset>
                </wp:positionH>
                <wp:positionV relativeFrom="paragraph">
                  <wp:posOffset>143510</wp:posOffset>
                </wp:positionV>
                <wp:extent cx="3087370" cy="165608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165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CEE1B" w14:textId="5E738113" w:rsidR="00AF7787" w:rsidRDefault="009E6A57">
                            <w:pPr>
                              <w:spacing w:before="79" w:line="259" w:lineRule="auto"/>
                              <w:ind w:left="148" w:right="1368"/>
                              <w:rPr>
                                <w:color w:val="003183"/>
                                <w:sz w:val="18"/>
                              </w:rPr>
                            </w:pPr>
                            <w:r>
                              <w:rPr>
                                <w:color w:val="003183"/>
                                <w:sz w:val="18"/>
                              </w:rPr>
                              <w:t xml:space="preserve">Avtaleforvalter Sykehusinnkjøp HF: </w:t>
                            </w:r>
                            <w:r w:rsidR="000B2617">
                              <w:rPr>
                                <w:color w:val="003183"/>
                                <w:sz w:val="18"/>
                              </w:rPr>
                              <w:t>Aina Joki</w:t>
                            </w:r>
                            <w:r>
                              <w:rPr>
                                <w:color w:val="003183"/>
                                <w:sz w:val="18"/>
                              </w:rPr>
                              <w:t xml:space="preserve"> E-post: </w:t>
                            </w:r>
                            <w:hyperlink r:id="rId17" w:history="1">
                              <w:r w:rsidR="00B810A6" w:rsidRPr="0072549E">
                                <w:rPr>
                                  <w:rStyle w:val="Hyperkobling"/>
                                  <w:sz w:val="18"/>
                                </w:rPr>
                                <w:t>avtaleforvaltning@sykehusinnkjop.no</w:t>
                              </w:r>
                            </w:hyperlink>
                          </w:p>
                          <w:p w14:paraId="439735F5" w14:textId="7871DB0D" w:rsidR="00AF7787" w:rsidRDefault="009E6A57" w:rsidP="00B810A6">
                            <w:pPr>
                              <w:spacing w:before="1"/>
                              <w:ind w:firstLine="148"/>
                              <w:rPr>
                                <w:sz w:val="18"/>
                              </w:rPr>
                            </w:pPr>
                            <w:r>
                              <w:rPr>
                                <w:color w:val="003183"/>
                                <w:sz w:val="18"/>
                              </w:rPr>
                              <w:t xml:space="preserve">Telefon: </w:t>
                            </w:r>
                            <w:r w:rsidR="00B810A6">
                              <w:rPr>
                                <w:color w:val="003183"/>
                                <w:sz w:val="18"/>
                              </w:rPr>
                              <w:t>+47 78 95 07 00</w:t>
                            </w:r>
                          </w:p>
                          <w:p w14:paraId="1AFDE208" w14:textId="79E76754" w:rsidR="00AF7787" w:rsidRDefault="009E6A57">
                            <w:pPr>
                              <w:spacing w:before="14"/>
                              <w:ind w:left="148"/>
                              <w:rPr>
                                <w:sz w:val="18"/>
                              </w:rPr>
                            </w:pPr>
                            <w:r>
                              <w:rPr>
                                <w:color w:val="003183"/>
                                <w:sz w:val="18"/>
                              </w:rPr>
                              <w:t xml:space="preserve">Avtalenummer: </w:t>
                            </w:r>
                            <w:r w:rsidR="001153C6">
                              <w:rPr>
                                <w:color w:val="003183"/>
                                <w:sz w:val="18"/>
                              </w:rPr>
                              <w:t>119402xx</w:t>
                            </w:r>
                          </w:p>
                          <w:p w14:paraId="18D50135" w14:textId="77777777" w:rsidR="00AF7787" w:rsidRDefault="00AF7787">
                            <w:pPr>
                              <w:pStyle w:val="Brdtekst"/>
                              <w:ind w:left="0"/>
                              <w:rPr>
                                <w:sz w:val="18"/>
                              </w:rPr>
                            </w:pPr>
                          </w:p>
                          <w:p w14:paraId="3E9C1FDA" w14:textId="77777777" w:rsidR="00AF7787" w:rsidRDefault="00AF7787">
                            <w:pPr>
                              <w:pStyle w:val="Brdtekst"/>
                              <w:ind w:left="0"/>
                              <w:rPr>
                                <w:sz w:val="18"/>
                              </w:rPr>
                            </w:pPr>
                          </w:p>
                          <w:p w14:paraId="067EC09F" w14:textId="77777777" w:rsidR="00AF7787" w:rsidRDefault="009E6A57">
                            <w:pPr>
                              <w:spacing w:before="136"/>
                              <w:ind w:left="148"/>
                              <w:rPr>
                                <w:sz w:val="32"/>
                              </w:rPr>
                            </w:pPr>
                            <w:r>
                              <w:rPr>
                                <w:color w:val="003183"/>
                                <w:sz w:val="32"/>
                              </w:rPr>
                              <w:t>Avtalen er signert elektronisk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2CF2" id="Text Box 4" o:spid="_x0000_s1028" type="#_x0000_t202" style="position:absolute;margin-left:44.9pt;margin-top:11.3pt;width:243.1pt;height:130.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" stroked="f">
                <v:textbox inset="0,0,0,0">
                  <w:txbxContent>
                    <w:p w14:paraId="128CEE1B" w14:textId="5E738113" w:rsidR="00AF7787" w:rsidRDefault="009E6A57">
                      <w:pPr>
                        <w:spacing w:before="79" w:line="259" w:lineRule="auto"/>
                        <w:ind w:left="148" w:right="1368"/>
                        <w:rPr>
                          <w:color w:val="003183"/>
                          <w:sz w:val="18"/>
                        </w:rPr>
                      </w:pPr>
                      <w:r>
                        <w:rPr>
                          <w:color w:val="003183"/>
                          <w:sz w:val="18"/>
                        </w:rPr>
                        <w:t xml:space="preserve">Avtaleforvalter Sykehusinnkjøp HF: </w:t>
                      </w:r>
                      <w:r w:rsidR="000B2617">
                        <w:rPr>
                          <w:color w:val="003183"/>
                          <w:sz w:val="18"/>
                        </w:rPr>
                        <w:t>Aina Joki</w:t>
                      </w:r>
                      <w:r>
                        <w:rPr>
                          <w:color w:val="003183"/>
                          <w:sz w:val="18"/>
                        </w:rPr>
                        <w:t xml:space="preserve"> E-post: </w:t>
                      </w:r>
                      <w:hyperlink r:id="rId18" w:history="1">
                        <w:r w:rsidR="00B810A6" w:rsidRPr="0072549E">
                          <w:rPr>
                            <w:rStyle w:val="Hyperkobling"/>
                            <w:sz w:val="18"/>
                          </w:rPr>
                          <w:t>avtaleforvaltning@sykehusinnkjop.no</w:t>
                        </w:r>
                      </w:hyperlink>
                    </w:p>
                    <w:p w14:paraId="439735F5" w14:textId="7871DB0D" w:rsidR="00AF7787" w:rsidRDefault="009E6A57" w:rsidP="00B810A6">
                      <w:pPr>
                        <w:spacing w:before="1"/>
                        <w:ind w:firstLine="148"/>
                        <w:rPr>
                          <w:sz w:val="18"/>
                        </w:rPr>
                      </w:pPr>
                      <w:r>
                        <w:rPr>
                          <w:color w:val="003183"/>
                          <w:sz w:val="18"/>
                        </w:rPr>
                        <w:t xml:space="preserve">Telefon: </w:t>
                      </w:r>
                      <w:r w:rsidR="00B810A6">
                        <w:rPr>
                          <w:color w:val="003183"/>
                          <w:sz w:val="18"/>
                        </w:rPr>
                        <w:t>+47 78 95 07 00</w:t>
                      </w:r>
                    </w:p>
                    <w:p w14:paraId="1AFDE208" w14:textId="79E76754" w:rsidR="00AF7787" w:rsidRDefault="009E6A57">
                      <w:pPr>
                        <w:spacing w:before="14"/>
                        <w:ind w:left="148"/>
                        <w:rPr>
                          <w:sz w:val="18"/>
                        </w:rPr>
                      </w:pPr>
                      <w:r>
                        <w:rPr>
                          <w:color w:val="003183"/>
                          <w:sz w:val="18"/>
                        </w:rPr>
                        <w:t xml:space="preserve">Avtalenummer: </w:t>
                      </w:r>
                      <w:r w:rsidR="001153C6">
                        <w:rPr>
                          <w:color w:val="003183"/>
                          <w:sz w:val="18"/>
                        </w:rPr>
                        <w:t>119402xx</w:t>
                      </w:r>
                    </w:p>
                    <w:p w14:paraId="18D50135" w14:textId="77777777" w:rsidR="00AF7787" w:rsidRDefault="00AF7787">
                      <w:pPr>
                        <w:pStyle w:val="Brdtekst"/>
                        <w:ind w:left="0"/>
                        <w:rPr>
                          <w:sz w:val="18"/>
                        </w:rPr>
                      </w:pPr>
                    </w:p>
                    <w:p w14:paraId="3E9C1FDA" w14:textId="77777777" w:rsidR="00AF7787" w:rsidRDefault="00AF7787">
                      <w:pPr>
                        <w:pStyle w:val="Brdtekst"/>
                        <w:ind w:left="0"/>
                        <w:rPr>
                          <w:sz w:val="18"/>
                        </w:rPr>
                      </w:pPr>
                    </w:p>
                    <w:p w14:paraId="067EC09F" w14:textId="77777777" w:rsidR="00AF7787" w:rsidRDefault="009E6A57">
                      <w:pPr>
                        <w:spacing w:before="136"/>
                        <w:ind w:left="148"/>
                        <w:rPr>
                          <w:sz w:val="32"/>
                        </w:rPr>
                      </w:pPr>
                      <w:r>
                        <w:rPr>
                          <w:color w:val="003183"/>
                          <w:sz w:val="32"/>
                        </w:rPr>
                        <w:t>Avtalen er signert elektronisk</w:t>
                      </w:r>
                    </w:p>
                  </w:txbxContent>
                </v:textbox>
                <w10:wrap type="topAndBottom" anchorx="page"/>
              </v:shape>
            </w:pict>
          </mc:Fallback>
        </mc:AlternateContent>
      </w:r>
    </w:p>
    <w:p w14:paraId="36EF9572" w14:textId="77777777" w:rsidR="00AF7787" w:rsidRPr="00137A59" w:rsidRDefault="00AF7787">
      <w:pPr>
        <w:pStyle w:val="Brdtekst"/>
        <w:ind w:left="0"/>
        <w:rPr>
          <w:rFonts w:ascii="Times New Roman"/>
          <w:sz w:val="20"/>
          <w:lang w:val="nb-NO"/>
        </w:rPr>
      </w:pPr>
    </w:p>
    <w:p w14:paraId="20450517" w14:textId="77777777" w:rsidR="00AF7787" w:rsidRPr="00137A59" w:rsidRDefault="00AF7787">
      <w:pPr>
        <w:pStyle w:val="Brdtekst"/>
        <w:ind w:left="0"/>
        <w:rPr>
          <w:rFonts w:ascii="Times New Roman"/>
          <w:sz w:val="20"/>
          <w:lang w:val="nb-NO"/>
        </w:rPr>
      </w:pPr>
    </w:p>
    <w:p w14:paraId="12E1128F" w14:textId="77777777" w:rsidR="00AF7787" w:rsidRPr="00137A59" w:rsidRDefault="00AF7787">
      <w:pPr>
        <w:pStyle w:val="Brdtekst"/>
        <w:ind w:left="0"/>
        <w:rPr>
          <w:rFonts w:ascii="Times New Roman"/>
          <w:sz w:val="20"/>
          <w:lang w:val="nb-NO"/>
        </w:rPr>
      </w:pPr>
    </w:p>
    <w:p w14:paraId="5F91AB33" w14:textId="77777777" w:rsidR="00AF7787" w:rsidRPr="00137A59" w:rsidRDefault="00AF7787">
      <w:pPr>
        <w:pStyle w:val="Brdtekst"/>
        <w:ind w:left="0"/>
        <w:rPr>
          <w:rFonts w:ascii="Times New Roman"/>
          <w:sz w:val="20"/>
          <w:lang w:val="nb-NO"/>
        </w:rPr>
      </w:pPr>
    </w:p>
    <w:p w14:paraId="7261A6A8" w14:textId="77777777" w:rsidR="00AF7787" w:rsidRPr="00137A59" w:rsidRDefault="00AF7787">
      <w:pPr>
        <w:pStyle w:val="Brdtekst"/>
        <w:spacing w:before="4"/>
        <w:ind w:left="0"/>
        <w:rPr>
          <w:rFonts w:ascii="Times New Roman"/>
          <w:sz w:val="17"/>
          <w:lang w:val="nb-NO"/>
        </w:rPr>
      </w:pPr>
    </w:p>
    <w:p w14:paraId="274360C9" w14:textId="77777777" w:rsidR="00AF7787" w:rsidRPr="00137A59" w:rsidRDefault="009E6A57">
      <w:pPr>
        <w:ind w:left="400"/>
        <w:rPr>
          <w:sz w:val="18"/>
        </w:rPr>
      </w:pPr>
      <w:r w:rsidRPr="00137A59">
        <w:rPr>
          <w:b/>
          <w:color w:val="003183"/>
          <w:sz w:val="18"/>
        </w:rPr>
        <w:t xml:space="preserve">Sykehusinnkjøp HF – </w:t>
      </w:r>
      <w:hyperlink r:id="rId19">
        <w:r w:rsidRPr="00137A59">
          <w:rPr>
            <w:color w:val="003183"/>
            <w:sz w:val="18"/>
          </w:rPr>
          <w:t>www.sykehusinnkjop.no</w:t>
        </w:r>
      </w:hyperlink>
    </w:p>
    <w:p w14:paraId="5EE4CC45" w14:textId="77777777" w:rsidR="00AF7787" w:rsidRPr="00137A59" w:rsidRDefault="00AF7787">
      <w:pPr>
        <w:rPr>
          <w:sz w:val="18"/>
        </w:rPr>
        <w:sectPr w:rsidR="00AF7787" w:rsidRPr="00137A59">
          <w:type w:val="continuous"/>
          <w:pgSz w:w="11910" w:h="16840"/>
          <w:pgMar w:top="1580" w:right="760" w:bottom="280" w:left="660" w:header="708" w:footer="708" w:gutter="0"/>
          <w:cols w:space="708"/>
        </w:sectPr>
      </w:pPr>
    </w:p>
    <w:p w14:paraId="0A7D5753" w14:textId="77777777" w:rsidR="00AF7787" w:rsidRPr="00137A59" w:rsidRDefault="00AF7787">
      <w:pPr>
        <w:pStyle w:val="Brdtekst"/>
        <w:spacing w:before="10"/>
        <w:ind w:left="0"/>
        <w:rPr>
          <w:sz w:val="28"/>
          <w:lang w:val="nb-NO"/>
        </w:rPr>
      </w:pPr>
    </w:p>
    <w:p w14:paraId="058BBFFB" w14:textId="77777777" w:rsidR="00AF7787" w:rsidRPr="00137A59" w:rsidRDefault="009E6A57">
      <w:pPr>
        <w:spacing w:before="35"/>
        <w:ind w:left="780"/>
        <w:rPr>
          <w:sz w:val="32"/>
        </w:rPr>
      </w:pPr>
      <w:r w:rsidRPr="00137A59">
        <w:rPr>
          <w:color w:val="44241E"/>
          <w:sz w:val="32"/>
        </w:rPr>
        <w:t>Innholdsfortegnelse</w:t>
      </w:r>
    </w:p>
    <w:p w14:paraId="5D50B5D5" w14:textId="77777777" w:rsidR="00AF7787" w:rsidRPr="00137A59" w:rsidRDefault="00AF7787">
      <w:pPr>
        <w:rPr>
          <w:sz w:val="32"/>
        </w:rPr>
        <w:sectPr w:rsidR="00AF7787" w:rsidRPr="00137A59">
          <w:headerReference w:type="default" r:id="rId20"/>
          <w:footerReference w:type="default" r:id="rId21"/>
          <w:pgSz w:w="11910" w:h="16840"/>
          <w:pgMar w:top="1580" w:right="760" w:bottom="1668" w:left="660" w:header="788" w:footer="665" w:gutter="0"/>
          <w:cols w:space="708"/>
        </w:sectPr>
      </w:pPr>
    </w:p>
    <w:sdt>
      <w:sdtPr>
        <w:rPr>
          <w:lang w:val="nb-NO"/>
        </w:rPr>
        <w:id w:val="-997660217"/>
        <w:docPartObj>
          <w:docPartGallery w:val="Table of Contents"/>
          <w:docPartUnique/>
        </w:docPartObj>
      </w:sdtPr>
      <w:sdtEndPr/>
      <w:sdtContent>
        <w:p w14:paraId="4306D76E" w14:textId="429F85DA" w:rsidR="009E6A57" w:rsidRDefault="009E6A57">
          <w:pPr>
            <w:pStyle w:val="INNH1"/>
            <w:tabs>
              <w:tab w:val="left" w:pos="1219"/>
              <w:tab w:val="right" w:leader="dot" w:pos="10480"/>
            </w:tabs>
            <w:rPr>
              <w:rFonts w:asciiTheme="minorHAnsi" w:eastAsiaTheme="minorEastAsia" w:hAnsiTheme="minorHAnsi" w:cstheme="minorBidi"/>
              <w:noProof/>
              <w:lang w:val="nb-NO" w:eastAsia="nb-NO"/>
            </w:rPr>
          </w:pPr>
          <w:r w:rsidRPr="00137A59">
            <w:rPr>
              <w:lang w:val="nb-NO"/>
            </w:rPr>
            <w:fldChar w:fldCharType="begin"/>
          </w:r>
          <w:r w:rsidRPr="00137A59">
            <w:rPr>
              <w:lang w:val="nb-NO"/>
            </w:rPr>
            <w:instrText xml:space="preserve">TOC \o "1-3" \h \z \u </w:instrText>
          </w:r>
          <w:r w:rsidRPr="00137A59">
            <w:rPr>
              <w:lang w:val="nb-NO"/>
            </w:rPr>
            <w:fldChar w:fldCharType="separate"/>
          </w:r>
          <w:hyperlink w:anchor="_Toc124853184" w:history="1">
            <w:r w:rsidRPr="00A3496E">
              <w:rPr>
                <w:rStyle w:val="Hyperkobling"/>
                <w:noProof/>
                <w:w w:val="99"/>
              </w:rPr>
              <w:t>1</w:t>
            </w:r>
            <w:r>
              <w:rPr>
                <w:rFonts w:asciiTheme="minorHAnsi" w:eastAsiaTheme="minorEastAsia" w:hAnsiTheme="minorHAnsi" w:cstheme="minorBidi"/>
                <w:noProof/>
                <w:lang w:val="nb-NO" w:eastAsia="nb-NO"/>
              </w:rPr>
              <w:tab/>
            </w:r>
            <w:r w:rsidRPr="00A3496E">
              <w:rPr>
                <w:rStyle w:val="Hyperkobling"/>
                <w:noProof/>
                <w:lang w:val="nb-NO"/>
              </w:rPr>
              <w:t>Alminnelige bestemmelser</w:t>
            </w:r>
            <w:r>
              <w:rPr>
                <w:noProof/>
                <w:webHidden/>
              </w:rPr>
              <w:tab/>
            </w:r>
            <w:r>
              <w:rPr>
                <w:noProof/>
                <w:webHidden/>
              </w:rPr>
              <w:fldChar w:fldCharType="begin"/>
            </w:r>
            <w:r>
              <w:rPr>
                <w:noProof/>
                <w:webHidden/>
              </w:rPr>
              <w:instrText xml:space="preserve"> PAGEREF _Toc124853184 \h </w:instrText>
            </w:r>
            <w:r>
              <w:rPr>
                <w:noProof/>
                <w:webHidden/>
              </w:rPr>
            </w:r>
            <w:r>
              <w:rPr>
                <w:noProof/>
                <w:webHidden/>
              </w:rPr>
              <w:fldChar w:fldCharType="separate"/>
            </w:r>
            <w:r w:rsidR="00723A85">
              <w:rPr>
                <w:noProof/>
                <w:webHidden/>
              </w:rPr>
              <w:t>5</w:t>
            </w:r>
            <w:r>
              <w:rPr>
                <w:noProof/>
                <w:webHidden/>
              </w:rPr>
              <w:fldChar w:fldCharType="end"/>
            </w:r>
          </w:hyperlink>
        </w:p>
        <w:p w14:paraId="78836868" w14:textId="4F0BDADD"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85" w:history="1">
            <w:r w:rsidR="009E6A57" w:rsidRPr="00A3496E">
              <w:rPr>
                <w:rStyle w:val="Hyperkobling"/>
                <w:noProof/>
                <w:w w:val="99"/>
              </w:rPr>
              <w:t>1.1</w:t>
            </w:r>
            <w:r w:rsidR="009E6A57">
              <w:rPr>
                <w:rFonts w:asciiTheme="minorHAnsi" w:eastAsiaTheme="minorEastAsia" w:hAnsiTheme="minorHAnsi" w:cstheme="minorBidi"/>
                <w:noProof/>
                <w:lang w:val="nb-NO" w:eastAsia="nb-NO"/>
              </w:rPr>
              <w:tab/>
            </w:r>
            <w:r w:rsidR="009E6A57" w:rsidRPr="00A3496E">
              <w:rPr>
                <w:rStyle w:val="Hyperkobling"/>
                <w:noProof/>
                <w:lang w:val="nb-NO"/>
              </w:rPr>
              <w:t>Avtalens parter og</w:t>
            </w:r>
            <w:r w:rsidR="009E6A57" w:rsidRPr="00A3496E">
              <w:rPr>
                <w:rStyle w:val="Hyperkobling"/>
                <w:noProof/>
                <w:spacing w:val="-6"/>
                <w:lang w:val="nb-NO"/>
              </w:rPr>
              <w:t xml:space="preserve"> </w:t>
            </w:r>
            <w:r w:rsidR="009E6A57" w:rsidRPr="00A3496E">
              <w:rPr>
                <w:rStyle w:val="Hyperkobling"/>
                <w:noProof/>
                <w:lang w:val="nb-NO"/>
              </w:rPr>
              <w:t>kontaktpersoner</w:t>
            </w:r>
            <w:r w:rsidR="009E6A57">
              <w:rPr>
                <w:noProof/>
                <w:webHidden/>
              </w:rPr>
              <w:tab/>
            </w:r>
            <w:r w:rsidR="009E6A57">
              <w:rPr>
                <w:noProof/>
                <w:webHidden/>
              </w:rPr>
              <w:fldChar w:fldCharType="begin"/>
            </w:r>
            <w:r w:rsidR="009E6A57">
              <w:rPr>
                <w:noProof/>
                <w:webHidden/>
              </w:rPr>
              <w:instrText xml:space="preserve"> PAGEREF _Toc124853185 \h </w:instrText>
            </w:r>
            <w:r w:rsidR="009E6A57">
              <w:rPr>
                <w:noProof/>
                <w:webHidden/>
              </w:rPr>
            </w:r>
            <w:r w:rsidR="009E6A57">
              <w:rPr>
                <w:noProof/>
                <w:webHidden/>
              </w:rPr>
              <w:fldChar w:fldCharType="separate"/>
            </w:r>
            <w:r w:rsidR="00723A85">
              <w:rPr>
                <w:noProof/>
                <w:webHidden/>
              </w:rPr>
              <w:t>5</w:t>
            </w:r>
            <w:r w:rsidR="009E6A57">
              <w:rPr>
                <w:noProof/>
                <w:webHidden/>
              </w:rPr>
              <w:fldChar w:fldCharType="end"/>
            </w:r>
          </w:hyperlink>
        </w:p>
        <w:p w14:paraId="644948A1" w14:textId="4402DD3A"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86" w:history="1">
            <w:r w:rsidR="009E6A57" w:rsidRPr="00A3496E">
              <w:rPr>
                <w:rStyle w:val="Hyperkobling"/>
                <w:noProof/>
                <w:w w:val="99"/>
              </w:rPr>
              <w:t>1.2</w:t>
            </w:r>
            <w:r w:rsidR="009E6A57">
              <w:rPr>
                <w:rFonts w:asciiTheme="minorHAnsi" w:eastAsiaTheme="minorEastAsia" w:hAnsiTheme="minorHAnsi" w:cstheme="minorBidi"/>
                <w:noProof/>
                <w:lang w:val="nb-NO" w:eastAsia="nb-NO"/>
              </w:rPr>
              <w:tab/>
            </w:r>
            <w:r w:rsidR="009E6A57" w:rsidRPr="00A3496E">
              <w:rPr>
                <w:rStyle w:val="Hyperkobling"/>
                <w:noProof/>
                <w:lang w:val="nb-NO"/>
              </w:rPr>
              <w:t>Avtalens formål og</w:t>
            </w:r>
            <w:r w:rsidR="009E6A57" w:rsidRPr="00A3496E">
              <w:rPr>
                <w:rStyle w:val="Hyperkobling"/>
                <w:noProof/>
                <w:spacing w:val="-2"/>
                <w:lang w:val="nb-NO"/>
              </w:rPr>
              <w:t xml:space="preserve"> </w:t>
            </w:r>
            <w:r w:rsidR="009E6A57" w:rsidRPr="00A3496E">
              <w:rPr>
                <w:rStyle w:val="Hyperkobling"/>
                <w:noProof/>
                <w:lang w:val="nb-NO"/>
              </w:rPr>
              <w:t>omfang</w:t>
            </w:r>
            <w:r w:rsidR="009E6A57">
              <w:rPr>
                <w:noProof/>
                <w:webHidden/>
              </w:rPr>
              <w:tab/>
            </w:r>
            <w:r w:rsidR="009E6A57">
              <w:rPr>
                <w:noProof/>
                <w:webHidden/>
              </w:rPr>
              <w:fldChar w:fldCharType="begin"/>
            </w:r>
            <w:r w:rsidR="009E6A57">
              <w:rPr>
                <w:noProof/>
                <w:webHidden/>
              </w:rPr>
              <w:instrText xml:space="preserve"> PAGEREF _Toc124853186 \h </w:instrText>
            </w:r>
            <w:r w:rsidR="009E6A57">
              <w:rPr>
                <w:noProof/>
                <w:webHidden/>
              </w:rPr>
            </w:r>
            <w:r w:rsidR="009E6A57">
              <w:rPr>
                <w:noProof/>
                <w:webHidden/>
              </w:rPr>
              <w:fldChar w:fldCharType="separate"/>
            </w:r>
            <w:r w:rsidR="00723A85">
              <w:rPr>
                <w:noProof/>
                <w:webHidden/>
              </w:rPr>
              <w:t>6</w:t>
            </w:r>
            <w:r w:rsidR="009E6A57">
              <w:rPr>
                <w:noProof/>
                <w:webHidden/>
              </w:rPr>
              <w:fldChar w:fldCharType="end"/>
            </w:r>
          </w:hyperlink>
        </w:p>
        <w:p w14:paraId="6A742339" w14:textId="0C741179"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87" w:history="1">
            <w:r w:rsidR="009E6A57" w:rsidRPr="00A3496E">
              <w:rPr>
                <w:rStyle w:val="Hyperkobling"/>
                <w:noProof/>
                <w:w w:val="99"/>
              </w:rPr>
              <w:t>1.3</w:t>
            </w:r>
            <w:r w:rsidR="009E6A57">
              <w:rPr>
                <w:rFonts w:asciiTheme="minorHAnsi" w:eastAsiaTheme="minorEastAsia" w:hAnsiTheme="minorHAnsi" w:cstheme="minorBidi"/>
                <w:noProof/>
                <w:lang w:val="nb-NO" w:eastAsia="nb-NO"/>
              </w:rPr>
              <w:tab/>
            </w:r>
            <w:r w:rsidR="009E6A57" w:rsidRPr="00A3496E">
              <w:rPr>
                <w:rStyle w:val="Hyperkobling"/>
                <w:noProof/>
                <w:lang w:val="nb-NO"/>
              </w:rPr>
              <w:t>Avtaledokumenter og tolkningsregler</w:t>
            </w:r>
            <w:r w:rsidR="009E6A57">
              <w:rPr>
                <w:noProof/>
                <w:webHidden/>
              </w:rPr>
              <w:tab/>
            </w:r>
            <w:r w:rsidR="009E6A57">
              <w:rPr>
                <w:noProof/>
                <w:webHidden/>
              </w:rPr>
              <w:fldChar w:fldCharType="begin"/>
            </w:r>
            <w:r w:rsidR="009E6A57">
              <w:rPr>
                <w:noProof/>
                <w:webHidden/>
              </w:rPr>
              <w:instrText xml:space="preserve"> PAGEREF _Toc124853187 \h </w:instrText>
            </w:r>
            <w:r w:rsidR="009E6A57">
              <w:rPr>
                <w:noProof/>
                <w:webHidden/>
              </w:rPr>
            </w:r>
            <w:r w:rsidR="009E6A57">
              <w:rPr>
                <w:noProof/>
                <w:webHidden/>
              </w:rPr>
              <w:fldChar w:fldCharType="separate"/>
            </w:r>
            <w:r w:rsidR="00723A85">
              <w:rPr>
                <w:noProof/>
                <w:webHidden/>
              </w:rPr>
              <w:t>6</w:t>
            </w:r>
            <w:r w:rsidR="009E6A57">
              <w:rPr>
                <w:noProof/>
                <w:webHidden/>
              </w:rPr>
              <w:fldChar w:fldCharType="end"/>
            </w:r>
          </w:hyperlink>
        </w:p>
        <w:p w14:paraId="047840A4" w14:textId="308EA322"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88" w:history="1">
            <w:r w:rsidR="009E6A57" w:rsidRPr="00A3496E">
              <w:rPr>
                <w:rStyle w:val="Hyperkobling"/>
                <w:noProof/>
                <w:w w:val="99"/>
              </w:rPr>
              <w:t>1.4</w:t>
            </w:r>
            <w:r w:rsidR="009E6A57">
              <w:rPr>
                <w:rFonts w:asciiTheme="minorHAnsi" w:eastAsiaTheme="minorEastAsia" w:hAnsiTheme="minorHAnsi" w:cstheme="minorBidi"/>
                <w:noProof/>
                <w:lang w:val="nb-NO" w:eastAsia="nb-NO"/>
              </w:rPr>
              <w:tab/>
            </w:r>
            <w:r w:rsidR="009E6A57" w:rsidRPr="00A3496E">
              <w:rPr>
                <w:rStyle w:val="Hyperkobling"/>
                <w:noProof/>
                <w:lang w:val="nb-NO"/>
              </w:rPr>
              <w:t>Avtaleperiode, forlengelse og</w:t>
            </w:r>
            <w:r w:rsidR="009E6A57" w:rsidRPr="00A3496E">
              <w:rPr>
                <w:rStyle w:val="Hyperkobling"/>
                <w:noProof/>
                <w:spacing w:val="-1"/>
                <w:lang w:val="nb-NO"/>
              </w:rPr>
              <w:t xml:space="preserve"> </w:t>
            </w:r>
            <w:r w:rsidR="009E6A57" w:rsidRPr="00A3496E">
              <w:rPr>
                <w:rStyle w:val="Hyperkobling"/>
                <w:noProof/>
                <w:lang w:val="nb-NO"/>
              </w:rPr>
              <w:t>oppsigelse</w:t>
            </w:r>
            <w:r w:rsidR="009E6A57">
              <w:rPr>
                <w:noProof/>
                <w:webHidden/>
              </w:rPr>
              <w:tab/>
            </w:r>
            <w:r w:rsidR="009E6A57">
              <w:rPr>
                <w:noProof/>
                <w:webHidden/>
              </w:rPr>
              <w:fldChar w:fldCharType="begin"/>
            </w:r>
            <w:r w:rsidR="009E6A57">
              <w:rPr>
                <w:noProof/>
                <w:webHidden/>
              </w:rPr>
              <w:instrText xml:space="preserve"> PAGEREF _Toc124853188 \h </w:instrText>
            </w:r>
            <w:r w:rsidR="009E6A57">
              <w:rPr>
                <w:noProof/>
                <w:webHidden/>
              </w:rPr>
            </w:r>
            <w:r w:rsidR="009E6A57">
              <w:rPr>
                <w:noProof/>
                <w:webHidden/>
              </w:rPr>
              <w:fldChar w:fldCharType="separate"/>
            </w:r>
            <w:r w:rsidR="00723A85">
              <w:rPr>
                <w:noProof/>
                <w:webHidden/>
              </w:rPr>
              <w:t>7</w:t>
            </w:r>
            <w:r w:rsidR="009E6A57">
              <w:rPr>
                <w:noProof/>
                <w:webHidden/>
              </w:rPr>
              <w:fldChar w:fldCharType="end"/>
            </w:r>
          </w:hyperlink>
        </w:p>
        <w:p w14:paraId="14547B85" w14:textId="25A650CD"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89" w:history="1">
            <w:r w:rsidR="009E6A57" w:rsidRPr="00A3496E">
              <w:rPr>
                <w:rStyle w:val="Hyperkobling"/>
                <w:noProof/>
                <w:w w:val="99"/>
              </w:rPr>
              <w:t>1.5</w:t>
            </w:r>
            <w:r w:rsidR="009E6A57">
              <w:rPr>
                <w:rFonts w:asciiTheme="minorHAnsi" w:eastAsiaTheme="minorEastAsia" w:hAnsiTheme="minorHAnsi" w:cstheme="minorBidi"/>
                <w:noProof/>
                <w:lang w:val="nb-NO" w:eastAsia="nb-NO"/>
              </w:rPr>
              <w:tab/>
            </w:r>
            <w:r w:rsidR="009E6A57" w:rsidRPr="00A3496E">
              <w:rPr>
                <w:rStyle w:val="Hyperkobling"/>
                <w:noProof/>
                <w:lang w:val="nb-NO"/>
              </w:rPr>
              <w:t>Transport av</w:t>
            </w:r>
            <w:r w:rsidR="009E6A57" w:rsidRPr="00A3496E">
              <w:rPr>
                <w:rStyle w:val="Hyperkobling"/>
                <w:noProof/>
                <w:spacing w:val="-2"/>
                <w:lang w:val="nb-NO"/>
              </w:rPr>
              <w:t xml:space="preserve"> </w:t>
            </w:r>
            <w:r w:rsidR="009E6A57" w:rsidRPr="00A3496E">
              <w:rPr>
                <w:rStyle w:val="Hyperkobling"/>
                <w:noProof/>
                <w:lang w:val="nb-NO"/>
              </w:rPr>
              <w:t>Avtalen</w:t>
            </w:r>
            <w:r w:rsidR="009E6A57">
              <w:rPr>
                <w:noProof/>
                <w:webHidden/>
              </w:rPr>
              <w:tab/>
            </w:r>
            <w:r w:rsidR="009E6A57">
              <w:rPr>
                <w:noProof/>
                <w:webHidden/>
              </w:rPr>
              <w:fldChar w:fldCharType="begin"/>
            </w:r>
            <w:r w:rsidR="009E6A57">
              <w:rPr>
                <w:noProof/>
                <w:webHidden/>
              </w:rPr>
              <w:instrText xml:space="preserve"> PAGEREF _Toc124853189 \h </w:instrText>
            </w:r>
            <w:r w:rsidR="009E6A57">
              <w:rPr>
                <w:noProof/>
                <w:webHidden/>
              </w:rPr>
            </w:r>
            <w:r w:rsidR="009E6A57">
              <w:rPr>
                <w:noProof/>
                <w:webHidden/>
              </w:rPr>
              <w:fldChar w:fldCharType="separate"/>
            </w:r>
            <w:r w:rsidR="00723A85">
              <w:rPr>
                <w:noProof/>
                <w:webHidden/>
              </w:rPr>
              <w:t>7</w:t>
            </w:r>
            <w:r w:rsidR="009E6A57">
              <w:rPr>
                <w:noProof/>
                <w:webHidden/>
              </w:rPr>
              <w:fldChar w:fldCharType="end"/>
            </w:r>
          </w:hyperlink>
        </w:p>
        <w:p w14:paraId="081349AD" w14:textId="79CAADE7"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190" w:history="1">
            <w:r w:rsidR="009E6A57" w:rsidRPr="00A3496E">
              <w:rPr>
                <w:rStyle w:val="Hyperkobling"/>
                <w:noProof/>
                <w:w w:val="99"/>
              </w:rPr>
              <w:t>2</w:t>
            </w:r>
            <w:r w:rsidR="009E6A57">
              <w:rPr>
                <w:rFonts w:asciiTheme="minorHAnsi" w:eastAsiaTheme="minorEastAsia" w:hAnsiTheme="minorHAnsi" w:cstheme="minorBidi"/>
                <w:noProof/>
                <w:lang w:val="nb-NO" w:eastAsia="nb-NO"/>
              </w:rPr>
              <w:tab/>
            </w:r>
            <w:r w:rsidR="009E6A57" w:rsidRPr="00A3496E">
              <w:rPr>
                <w:rStyle w:val="Hyperkobling"/>
                <w:noProof/>
                <w:lang w:val="nb-NO"/>
              </w:rPr>
              <w:t>Avrop og</w:t>
            </w:r>
            <w:r w:rsidR="009E6A57" w:rsidRPr="00A3496E">
              <w:rPr>
                <w:rStyle w:val="Hyperkobling"/>
                <w:noProof/>
                <w:spacing w:val="-2"/>
                <w:lang w:val="nb-NO"/>
              </w:rPr>
              <w:t xml:space="preserve"> </w:t>
            </w:r>
            <w:r w:rsidR="009E6A57" w:rsidRPr="00A3496E">
              <w:rPr>
                <w:rStyle w:val="Hyperkobling"/>
                <w:noProof/>
                <w:lang w:val="nb-NO"/>
              </w:rPr>
              <w:t>bestilling</w:t>
            </w:r>
            <w:r w:rsidR="009E6A57">
              <w:rPr>
                <w:noProof/>
                <w:webHidden/>
              </w:rPr>
              <w:tab/>
            </w:r>
            <w:r w:rsidR="009E6A57">
              <w:rPr>
                <w:noProof/>
                <w:webHidden/>
              </w:rPr>
              <w:fldChar w:fldCharType="begin"/>
            </w:r>
            <w:r w:rsidR="009E6A57">
              <w:rPr>
                <w:noProof/>
                <w:webHidden/>
              </w:rPr>
              <w:instrText xml:space="preserve"> PAGEREF _Toc124853190 \h </w:instrText>
            </w:r>
            <w:r w:rsidR="009E6A57">
              <w:rPr>
                <w:noProof/>
                <w:webHidden/>
              </w:rPr>
            </w:r>
            <w:r w:rsidR="009E6A57">
              <w:rPr>
                <w:noProof/>
                <w:webHidden/>
              </w:rPr>
              <w:fldChar w:fldCharType="separate"/>
            </w:r>
            <w:r w:rsidR="00723A85">
              <w:rPr>
                <w:noProof/>
                <w:webHidden/>
              </w:rPr>
              <w:t>8</w:t>
            </w:r>
            <w:r w:rsidR="009E6A57">
              <w:rPr>
                <w:noProof/>
                <w:webHidden/>
              </w:rPr>
              <w:fldChar w:fldCharType="end"/>
            </w:r>
          </w:hyperlink>
        </w:p>
        <w:p w14:paraId="66FE39B4" w14:textId="63561EDE"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91" w:history="1">
            <w:r w:rsidR="009E6A57" w:rsidRPr="00A3496E">
              <w:rPr>
                <w:rStyle w:val="Hyperkobling"/>
                <w:noProof/>
                <w:w w:val="99"/>
              </w:rPr>
              <w:t>2.1</w:t>
            </w:r>
            <w:r w:rsidR="009E6A57">
              <w:rPr>
                <w:rFonts w:asciiTheme="minorHAnsi" w:eastAsiaTheme="minorEastAsia" w:hAnsiTheme="minorHAnsi" w:cstheme="minorBidi"/>
                <w:noProof/>
                <w:lang w:val="nb-NO" w:eastAsia="nb-NO"/>
              </w:rPr>
              <w:tab/>
            </w:r>
            <w:r w:rsidR="009E6A57" w:rsidRPr="00A3496E">
              <w:rPr>
                <w:rStyle w:val="Hyperkobling"/>
                <w:noProof/>
                <w:lang w:val="nb-NO"/>
              </w:rPr>
              <w:t>Avrop</w:t>
            </w:r>
            <w:r w:rsidR="009E6A57">
              <w:rPr>
                <w:noProof/>
                <w:webHidden/>
              </w:rPr>
              <w:tab/>
            </w:r>
            <w:r w:rsidR="009E6A57">
              <w:rPr>
                <w:noProof/>
                <w:webHidden/>
              </w:rPr>
              <w:fldChar w:fldCharType="begin"/>
            </w:r>
            <w:r w:rsidR="009E6A57">
              <w:rPr>
                <w:noProof/>
                <w:webHidden/>
              </w:rPr>
              <w:instrText xml:space="preserve"> PAGEREF _Toc124853191 \h </w:instrText>
            </w:r>
            <w:r w:rsidR="009E6A57">
              <w:rPr>
                <w:noProof/>
                <w:webHidden/>
              </w:rPr>
            </w:r>
            <w:r w:rsidR="009E6A57">
              <w:rPr>
                <w:noProof/>
                <w:webHidden/>
              </w:rPr>
              <w:fldChar w:fldCharType="separate"/>
            </w:r>
            <w:r w:rsidR="00723A85">
              <w:rPr>
                <w:noProof/>
                <w:webHidden/>
              </w:rPr>
              <w:t>8</w:t>
            </w:r>
            <w:r w:rsidR="009E6A57">
              <w:rPr>
                <w:noProof/>
                <w:webHidden/>
              </w:rPr>
              <w:fldChar w:fldCharType="end"/>
            </w:r>
          </w:hyperlink>
        </w:p>
        <w:p w14:paraId="41F88FA6" w14:textId="49AA6EFA"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192" w:history="1">
            <w:r w:rsidR="009E6A57" w:rsidRPr="00A3496E">
              <w:rPr>
                <w:rStyle w:val="Hyperkobling"/>
                <w:noProof/>
                <w:w w:val="99"/>
              </w:rPr>
              <w:t>2.2</w:t>
            </w:r>
            <w:r w:rsidR="009E6A57">
              <w:rPr>
                <w:rFonts w:asciiTheme="minorHAnsi" w:eastAsiaTheme="minorEastAsia" w:hAnsiTheme="minorHAnsi" w:cstheme="minorBidi"/>
                <w:noProof/>
                <w:lang w:val="nb-NO" w:eastAsia="nb-NO"/>
              </w:rPr>
              <w:tab/>
            </w:r>
            <w:r w:rsidR="009E6A57" w:rsidRPr="00A3496E">
              <w:rPr>
                <w:rStyle w:val="Hyperkobling"/>
                <w:noProof/>
                <w:lang w:val="nb-NO"/>
              </w:rPr>
              <w:t>Bestilling</w:t>
            </w:r>
            <w:r w:rsidR="009E6A57">
              <w:rPr>
                <w:noProof/>
                <w:webHidden/>
              </w:rPr>
              <w:tab/>
            </w:r>
            <w:r w:rsidR="009E6A57">
              <w:rPr>
                <w:noProof/>
                <w:webHidden/>
              </w:rPr>
              <w:fldChar w:fldCharType="begin"/>
            </w:r>
            <w:r w:rsidR="009E6A57">
              <w:rPr>
                <w:noProof/>
                <w:webHidden/>
              </w:rPr>
              <w:instrText xml:space="preserve"> PAGEREF _Toc124853192 \h </w:instrText>
            </w:r>
            <w:r w:rsidR="009E6A57">
              <w:rPr>
                <w:noProof/>
                <w:webHidden/>
              </w:rPr>
            </w:r>
            <w:r w:rsidR="009E6A57">
              <w:rPr>
                <w:noProof/>
                <w:webHidden/>
              </w:rPr>
              <w:fldChar w:fldCharType="separate"/>
            </w:r>
            <w:r w:rsidR="00723A85">
              <w:rPr>
                <w:noProof/>
                <w:webHidden/>
              </w:rPr>
              <w:t>8</w:t>
            </w:r>
            <w:r w:rsidR="009E6A57">
              <w:rPr>
                <w:noProof/>
                <w:webHidden/>
              </w:rPr>
              <w:fldChar w:fldCharType="end"/>
            </w:r>
          </w:hyperlink>
        </w:p>
        <w:p w14:paraId="77ABA44D" w14:textId="300E962C"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193" w:history="1">
            <w:r w:rsidR="009E6A57" w:rsidRPr="00A3496E">
              <w:rPr>
                <w:rStyle w:val="Hyperkobling"/>
                <w:noProof/>
                <w:w w:val="99"/>
              </w:rPr>
              <w:t>3</w:t>
            </w:r>
            <w:r w:rsidR="009E6A57">
              <w:rPr>
                <w:rFonts w:asciiTheme="minorHAnsi" w:eastAsiaTheme="minorEastAsia" w:hAnsiTheme="minorHAnsi" w:cstheme="minorBidi"/>
                <w:noProof/>
                <w:lang w:val="nb-NO" w:eastAsia="nb-NO"/>
              </w:rPr>
              <w:tab/>
            </w:r>
            <w:r w:rsidR="009E6A57" w:rsidRPr="00A3496E">
              <w:rPr>
                <w:rStyle w:val="Hyperkobling"/>
                <w:noProof/>
                <w:lang w:val="nb-NO"/>
              </w:rPr>
              <w:t>Konsignasjonslager</w:t>
            </w:r>
            <w:r w:rsidR="009E6A57">
              <w:rPr>
                <w:noProof/>
                <w:webHidden/>
              </w:rPr>
              <w:tab/>
            </w:r>
            <w:r w:rsidR="009E6A57">
              <w:rPr>
                <w:noProof/>
                <w:webHidden/>
              </w:rPr>
              <w:fldChar w:fldCharType="begin"/>
            </w:r>
            <w:r w:rsidR="009E6A57">
              <w:rPr>
                <w:noProof/>
                <w:webHidden/>
              </w:rPr>
              <w:instrText xml:space="preserve"> PAGEREF _Toc124853193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0ECB0561" w14:textId="3BB62009"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194" w:history="1">
            <w:r w:rsidR="009E6A57" w:rsidRPr="00A3496E">
              <w:rPr>
                <w:rStyle w:val="Hyperkobling"/>
                <w:noProof/>
                <w:spacing w:val="-1"/>
              </w:rPr>
              <w:t>3.1.1</w:t>
            </w:r>
            <w:r w:rsidR="009E6A57">
              <w:rPr>
                <w:rFonts w:asciiTheme="minorHAnsi" w:eastAsiaTheme="minorEastAsia" w:hAnsiTheme="minorHAnsi" w:cstheme="minorBidi"/>
                <w:noProof/>
                <w:lang w:val="nb-NO" w:eastAsia="nb-NO"/>
              </w:rPr>
              <w:tab/>
            </w:r>
            <w:r w:rsidR="009E6A57" w:rsidRPr="00A3496E">
              <w:rPr>
                <w:rStyle w:val="Hyperkobling"/>
                <w:noProof/>
                <w:lang w:val="nb-NO"/>
              </w:rPr>
              <w:t>Konsignasjonslagerets</w:t>
            </w:r>
            <w:r w:rsidR="009E6A57" w:rsidRPr="00A3496E">
              <w:rPr>
                <w:rStyle w:val="Hyperkobling"/>
                <w:noProof/>
                <w:spacing w:val="-3"/>
                <w:lang w:val="nb-NO"/>
              </w:rPr>
              <w:t xml:space="preserve"> </w:t>
            </w:r>
            <w:r w:rsidR="009E6A57" w:rsidRPr="00A3496E">
              <w:rPr>
                <w:rStyle w:val="Hyperkobling"/>
                <w:noProof/>
                <w:lang w:val="nb-NO"/>
              </w:rPr>
              <w:t>størrelse</w:t>
            </w:r>
            <w:r w:rsidR="009E6A57">
              <w:rPr>
                <w:noProof/>
                <w:webHidden/>
              </w:rPr>
              <w:tab/>
            </w:r>
            <w:r w:rsidR="009E6A57">
              <w:rPr>
                <w:noProof/>
                <w:webHidden/>
              </w:rPr>
              <w:fldChar w:fldCharType="begin"/>
            </w:r>
            <w:r w:rsidR="009E6A57">
              <w:rPr>
                <w:noProof/>
                <w:webHidden/>
              </w:rPr>
              <w:instrText xml:space="preserve"> PAGEREF _Toc124853194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1D9A00D4" w14:textId="417935B5"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195" w:history="1">
            <w:r w:rsidR="009E6A57" w:rsidRPr="00A3496E">
              <w:rPr>
                <w:rStyle w:val="Hyperkobling"/>
                <w:noProof/>
                <w:spacing w:val="-1"/>
              </w:rPr>
              <w:t>3.1.2</w:t>
            </w:r>
            <w:r w:rsidR="009E6A57">
              <w:rPr>
                <w:rFonts w:asciiTheme="minorHAnsi" w:eastAsiaTheme="minorEastAsia" w:hAnsiTheme="minorHAnsi" w:cstheme="minorBidi"/>
                <w:noProof/>
                <w:lang w:val="nb-NO" w:eastAsia="nb-NO"/>
              </w:rPr>
              <w:tab/>
            </w:r>
            <w:r w:rsidR="009E6A57" w:rsidRPr="00A3496E">
              <w:rPr>
                <w:rStyle w:val="Hyperkobling"/>
                <w:noProof/>
                <w:lang w:val="nb-NO"/>
              </w:rPr>
              <w:t>Konsignasjonslagerets</w:t>
            </w:r>
            <w:r w:rsidR="009E6A57" w:rsidRPr="00A3496E">
              <w:rPr>
                <w:rStyle w:val="Hyperkobling"/>
                <w:noProof/>
                <w:spacing w:val="1"/>
                <w:lang w:val="nb-NO"/>
              </w:rPr>
              <w:t xml:space="preserve"> </w:t>
            </w:r>
            <w:r w:rsidR="009E6A57" w:rsidRPr="00A3496E">
              <w:rPr>
                <w:rStyle w:val="Hyperkobling"/>
                <w:noProof/>
                <w:lang w:val="nb-NO"/>
              </w:rPr>
              <w:t>eierskap</w:t>
            </w:r>
            <w:r w:rsidR="009E6A57">
              <w:rPr>
                <w:noProof/>
                <w:webHidden/>
              </w:rPr>
              <w:tab/>
            </w:r>
            <w:r w:rsidR="009E6A57">
              <w:rPr>
                <w:noProof/>
                <w:webHidden/>
              </w:rPr>
              <w:fldChar w:fldCharType="begin"/>
            </w:r>
            <w:r w:rsidR="009E6A57">
              <w:rPr>
                <w:noProof/>
                <w:webHidden/>
              </w:rPr>
              <w:instrText xml:space="preserve"> PAGEREF _Toc124853195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381E8D66" w14:textId="56FBEA1D"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196" w:history="1">
            <w:r w:rsidR="009E6A57" w:rsidRPr="00A3496E">
              <w:rPr>
                <w:rStyle w:val="Hyperkobling"/>
                <w:noProof/>
                <w:spacing w:val="-1"/>
              </w:rPr>
              <w:t>3.1.3</w:t>
            </w:r>
            <w:r w:rsidR="009E6A57">
              <w:rPr>
                <w:rFonts w:asciiTheme="minorHAnsi" w:eastAsiaTheme="minorEastAsia" w:hAnsiTheme="minorHAnsi" w:cstheme="minorBidi"/>
                <w:noProof/>
                <w:lang w:val="nb-NO" w:eastAsia="nb-NO"/>
              </w:rPr>
              <w:tab/>
            </w:r>
            <w:r w:rsidR="009E6A57" w:rsidRPr="00A3496E">
              <w:rPr>
                <w:rStyle w:val="Hyperkobling"/>
                <w:noProof/>
                <w:lang w:val="nb-NO"/>
              </w:rPr>
              <w:t>Oppbevaring av</w:t>
            </w:r>
            <w:r w:rsidR="009E6A57" w:rsidRPr="00A3496E">
              <w:rPr>
                <w:rStyle w:val="Hyperkobling"/>
                <w:noProof/>
                <w:spacing w:val="-3"/>
                <w:lang w:val="nb-NO"/>
              </w:rPr>
              <w:t xml:space="preserve"> </w:t>
            </w:r>
            <w:r w:rsidR="009E6A57" w:rsidRPr="00A3496E">
              <w:rPr>
                <w:rStyle w:val="Hyperkobling"/>
                <w:noProof/>
                <w:lang w:val="nb-NO"/>
              </w:rPr>
              <w:t>konsignasjonslager</w:t>
            </w:r>
            <w:r w:rsidR="009E6A57">
              <w:rPr>
                <w:noProof/>
                <w:webHidden/>
              </w:rPr>
              <w:tab/>
            </w:r>
            <w:r w:rsidR="009E6A57">
              <w:rPr>
                <w:noProof/>
                <w:webHidden/>
              </w:rPr>
              <w:fldChar w:fldCharType="begin"/>
            </w:r>
            <w:r w:rsidR="009E6A57">
              <w:rPr>
                <w:noProof/>
                <w:webHidden/>
              </w:rPr>
              <w:instrText xml:space="preserve"> PAGEREF _Toc124853196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0723475E" w14:textId="5D4D01C9"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197" w:history="1">
            <w:r w:rsidR="009E6A57" w:rsidRPr="00A3496E">
              <w:rPr>
                <w:rStyle w:val="Hyperkobling"/>
                <w:noProof/>
                <w:spacing w:val="-1"/>
              </w:rPr>
              <w:t>3.1.4</w:t>
            </w:r>
            <w:r w:rsidR="009E6A57">
              <w:rPr>
                <w:rFonts w:asciiTheme="minorHAnsi" w:eastAsiaTheme="minorEastAsia" w:hAnsiTheme="minorHAnsi" w:cstheme="minorBidi"/>
                <w:noProof/>
                <w:lang w:val="nb-NO" w:eastAsia="nb-NO"/>
              </w:rPr>
              <w:tab/>
            </w:r>
            <w:r w:rsidR="009E6A57" w:rsidRPr="00A3496E">
              <w:rPr>
                <w:rStyle w:val="Hyperkobling"/>
                <w:noProof/>
                <w:lang w:val="nb-NO"/>
              </w:rPr>
              <w:t>Kontroll/lagertelling av</w:t>
            </w:r>
            <w:r w:rsidR="009E6A57" w:rsidRPr="00A3496E">
              <w:rPr>
                <w:rStyle w:val="Hyperkobling"/>
                <w:noProof/>
                <w:spacing w:val="-3"/>
                <w:lang w:val="nb-NO"/>
              </w:rPr>
              <w:t xml:space="preserve"> </w:t>
            </w:r>
            <w:r w:rsidR="009E6A57" w:rsidRPr="00A3496E">
              <w:rPr>
                <w:rStyle w:val="Hyperkobling"/>
                <w:noProof/>
                <w:lang w:val="nb-NO"/>
              </w:rPr>
              <w:t>konsignasjonslager</w:t>
            </w:r>
            <w:r w:rsidR="009E6A57">
              <w:rPr>
                <w:noProof/>
                <w:webHidden/>
              </w:rPr>
              <w:tab/>
            </w:r>
            <w:r w:rsidR="009E6A57">
              <w:rPr>
                <w:noProof/>
                <w:webHidden/>
              </w:rPr>
              <w:fldChar w:fldCharType="begin"/>
            </w:r>
            <w:r w:rsidR="009E6A57">
              <w:rPr>
                <w:noProof/>
                <w:webHidden/>
              </w:rPr>
              <w:instrText xml:space="preserve"> PAGEREF _Toc124853197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6F75954C" w14:textId="3545652A"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198" w:history="1">
            <w:r w:rsidR="009E6A57" w:rsidRPr="00A3496E">
              <w:rPr>
                <w:rStyle w:val="Hyperkobling"/>
                <w:noProof/>
                <w:spacing w:val="-1"/>
              </w:rPr>
              <w:t>3.1.5</w:t>
            </w:r>
            <w:r w:rsidR="009E6A57">
              <w:rPr>
                <w:rFonts w:asciiTheme="minorHAnsi" w:eastAsiaTheme="minorEastAsia" w:hAnsiTheme="minorHAnsi" w:cstheme="minorBidi"/>
                <w:noProof/>
                <w:lang w:val="nb-NO" w:eastAsia="nb-NO"/>
              </w:rPr>
              <w:tab/>
            </w:r>
            <w:r w:rsidR="009E6A57" w:rsidRPr="00A3496E">
              <w:rPr>
                <w:rStyle w:val="Hyperkobling"/>
                <w:noProof/>
                <w:lang w:val="nb-NO"/>
              </w:rPr>
              <w:t>Ved bytte av</w:t>
            </w:r>
            <w:r w:rsidR="009E6A57" w:rsidRPr="00A3496E">
              <w:rPr>
                <w:rStyle w:val="Hyperkobling"/>
                <w:noProof/>
                <w:spacing w:val="-2"/>
                <w:lang w:val="nb-NO"/>
              </w:rPr>
              <w:t xml:space="preserve"> </w:t>
            </w:r>
            <w:r w:rsidR="009E6A57" w:rsidRPr="00A3496E">
              <w:rPr>
                <w:rStyle w:val="Hyperkobling"/>
                <w:noProof/>
                <w:lang w:val="nb-NO"/>
              </w:rPr>
              <w:t>leverandør</w:t>
            </w:r>
            <w:r w:rsidR="009E6A57">
              <w:rPr>
                <w:noProof/>
                <w:webHidden/>
              </w:rPr>
              <w:tab/>
            </w:r>
            <w:r w:rsidR="009E6A57">
              <w:rPr>
                <w:noProof/>
                <w:webHidden/>
              </w:rPr>
              <w:fldChar w:fldCharType="begin"/>
            </w:r>
            <w:r w:rsidR="009E6A57">
              <w:rPr>
                <w:noProof/>
                <w:webHidden/>
              </w:rPr>
              <w:instrText xml:space="preserve"> PAGEREF _Toc124853198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0CED6EA3" w14:textId="2F8DF16A"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199" w:history="1">
            <w:r w:rsidR="009E6A57" w:rsidRPr="00A3496E">
              <w:rPr>
                <w:rStyle w:val="Hyperkobling"/>
                <w:noProof/>
                <w:w w:val="99"/>
              </w:rPr>
              <w:t>4</w:t>
            </w:r>
            <w:r w:rsidR="009E6A57">
              <w:rPr>
                <w:rFonts w:asciiTheme="minorHAnsi" w:eastAsiaTheme="minorEastAsia" w:hAnsiTheme="minorHAnsi" w:cstheme="minorBidi"/>
                <w:noProof/>
                <w:lang w:val="nb-NO" w:eastAsia="nb-NO"/>
              </w:rPr>
              <w:tab/>
            </w:r>
            <w:r w:rsidR="009E6A57" w:rsidRPr="00A3496E">
              <w:rPr>
                <w:rStyle w:val="Hyperkobling"/>
                <w:noProof/>
                <w:lang w:val="nb-NO"/>
              </w:rPr>
              <w:t>Levering</w:t>
            </w:r>
            <w:r w:rsidR="009E6A57">
              <w:rPr>
                <w:noProof/>
                <w:webHidden/>
              </w:rPr>
              <w:tab/>
            </w:r>
            <w:r w:rsidR="009E6A57">
              <w:rPr>
                <w:noProof/>
                <w:webHidden/>
              </w:rPr>
              <w:fldChar w:fldCharType="begin"/>
            </w:r>
            <w:r w:rsidR="009E6A57">
              <w:rPr>
                <w:noProof/>
                <w:webHidden/>
              </w:rPr>
              <w:instrText xml:space="preserve"> PAGEREF _Toc124853199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0BBA1798" w14:textId="2789FBC0"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0" w:history="1">
            <w:r w:rsidR="009E6A57" w:rsidRPr="00A3496E">
              <w:rPr>
                <w:rStyle w:val="Hyperkobling"/>
                <w:noProof/>
                <w:w w:val="99"/>
              </w:rPr>
              <w:t>4.1</w:t>
            </w:r>
            <w:r w:rsidR="009E6A57">
              <w:rPr>
                <w:rFonts w:asciiTheme="minorHAnsi" w:eastAsiaTheme="minorEastAsia" w:hAnsiTheme="minorHAnsi" w:cstheme="minorBidi"/>
                <w:noProof/>
                <w:lang w:val="nb-NO" w:eastAsia="nb-NO"/>
              </w:rPr>
              <w:tab/>
            </w:r>
            <w:r w:rsidR="009E6A57" w:rsidRPr="00A3496E">
              <w:rPr>
                <w:rStyle w:val="Hyperkobling"/>
                <w:noProof/>
                <w:lang w:val="nb-NO"/>
              </w:rPr>
              <w:t>Leveringsbetingelser</w:t>
            </w:r>
            <w:r w:rsidR="009E6A57">
              <w:rPr>
                <w:noProof/>
                <w:webHidden/>
              </w:rPr>
              <w:tab/>
            </w:r>
            <w:r w:rsidR="009E6A57">
              <w:rPr>
                <w:noProof/>
                <w:webHidden/>
              </w:rPr>
              <w:fldChar w:fldCharType="begin"/>
            </w:r>
            <w:r w:rsidR="009E6A57">
              <w:rPr>
                <w:noProof/>
                <w:webHidden/>
              </w:rPr>
              <w:instrText xml:space="preserve"> PAGEREF _Toc124853200 \h </w:instrText>
            </w:r>
            <w:r w:rsidR="009E6A57">
              <w:rPr>
                <w:noProof/>
                <w:webHidden/>
              </w:rPr>
            </w:r>
            <w:r w:rsidR="009E6A57">
              <w:rPr>
                <w:noProof/>
                <w:webHidden/>
              </w:rPr>
              <w:fldChar w:fldCharType="separate"/>
            </w:r>
            <w:r w:rsidR="00723A85">
              <w:rPr>
                <w:noProof/>
                <w:webHidden/>
              </w:rPr>
              <w:t>9</w:t>
            </w:r>
            <w:r w:rsidR="009E6A57">
              <w:rPr>
                <w:noProof/>
                <w:webHidden/>
              </w:rPr>
              <w:fldChar w:fldCharType="end"/>
            </w:r>
          </w:hyperlink>
        </w:p>
        <w:p w14:paraId="7D27D46B" w14:textId="511A7B39"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1" w:history="1">
            <w:r w:rsidR="009E6A57" w:rsidRPr="00A3496E">
              <w:rPr>
                <w:rStyle w:val="Hyperkobling"/>
                <w:noProof/>
                <w:w w:val="99"/>
              </w:rPr>
              <w:t>4.2</w:t>
            </w:r>
            <w:r w:rsidR="009E6A57">
              <w:rPr>
                <w:rFonts w:asciiTheme="minorHAnsi" w:eastAsiaTheme="minorEastAsia" w:hAnsiTheme="minorHAnsi" w:cstheme="minorBidi"/>
                <w:noProof/>
                <w:lang w:val="nb-NO" w:eastAsia="nb-NO"/>
              </w:rPr>
              <w:tab/>
            </w:r>
            <w:r w:rsidR="009E6A57" w:rsidRPr="00A3496E">
              <w:rPr>
                <w:rStyle w:val="Hyperkobling"/>
                <w:noProof/>
                <w:lang w:val="nb-NO"/>
              </w:rPr>
              <w:t>Leveringssted</w:t>
            </w:r>
            <w:r w:rsidR="009E6A57">
              <w:rPr>
                <w:noProof/>
                <w:webHidden/>
              </w:rPr>
              <w:tab/>
            </w:r>
            <w:r w:rsidR="009E6A57">
              <w:rPr>
                <w:noProof/>
                <w:webHidden/>
              </w:rPr>
              <w:fldChar w:fldCharType="begin"/>
            </w:r>
            <w:r w:rsidR="009E6A57">
              <w:rPr>
                <w:noProof/>
                <w:webHidden/>
              </w:rPr>
              <w:instrText xml:space="preserve"> PAGEREF _Toc124853201 \h </w:instrText>
            </w:r>
            <w:r w:rsidR="009E6A57">
              <w:rPr>
                <w:noProof/>
                <w:webHidden/>
              </w:rPr>
            </w:r>
            <w:r w:rsidR="009E6A57">
              <w:rPr>
                <w:noProof/>
                <w:webHidden/>
              </w:rPr>
              <w:fldChar w:fldCharType="separate"/>
            </w:r>
            <w:r w:rsidR="00723A85">
              <w:rPr>
                <w:noProof/>
                <w:webHidden/>
              </w:rPr>
              <w:t>10</w:t>
            </w:r>
            <w:r w:rsidR="009E6A57">
              <w:rPr>
                <w:noProof/>
                <w:webHidden/>
              </w:rPr>
              <w:fldChar w:fldCharType="end"/>
            </w:r>
          </w:hyperlink>
        </w:p>
        <w:p w14:paraId="7C0D0188" w14:textId="1EEE2CCF"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2" w:history="1">
            <w:r w:rsidR="009E6A57" w:rsidRPr="00A3496E">
              <w:rPr>
                <w:rStyle w:val="Hyperkobling"/>
                <w:noProof/>
                <w:w w:val="99"/>
              </w:rPr>
              <w:t>4.3</w:t>
            </w:r>
            <w:r w:rsidR="009E6A57">
              <w:rPr>
                <w:rFonts w:asciiTheme="minorHAnsi" w:eastAsiaTheme="minorEastAsia" w:hAnsiTheme="minorHAnsi" w:cstheme="minorBidi"/>
                <w:noProof/>
                <w:lang w:val="nb-NO" w:eastAsia="nb-NO"/>
              </w:rPr>
              <w:tab/>
            </w:r>
            <w:r w:rsidR="009E6A57" w:rsidRPr="00A3496E">
              <w:rPr>
                <w:rStyle w:val="Hyperkobling"/>
                <w:noProof/>
                <w:lang w:val="nb-NO"/>
              </w:rPr>
              <w:t>Krav til merking, emballasje og</w:t>
            </w:r>
            <w:r w:rsidR="009E6A57" w:rsidRPr="00A3496E">
              <w:rPr>
                <w:rStyle w:val="Hyperkobling"/>
                <w:noProof/>
                <w:spacing w:val="-5"/>
                <w:lang w:val="nb-NO"/>
              </w:rPr>
              <w:t xml:space="preserve"> </w:t>
            </w:r>
            <w:r w:rsidR="009E6A57" w:rsidRPr="00A3496E">
              <w:rPr>
                <w:rStyle w:val="Hyperkobling"/>
                <w:noProof/>
                <w:lang w:val="nb-NO"/>
              </w:rPr>
              <w:t>retur</w:t>
            </w:r>
            <w:r w:rsidR="009E6A57">
              <w:rPr>
                <w:noProof/>
                <w:webHidden/>
              </w:rPr>
              <w:tab/>
            </w:r>
            <w:r w:rsidR="009E6A57">
              <w:rPr>
                <w:noProof/>
                <w:webHidden/>
              </w:rPr>
              <w:fldChar w:fldCharType="begin"/>
            </w:r>
            <w:r w:rsidR="009E6A57">
              <w:rPr>
                <w:noProof/>
                <w:webHidden/>
              </w:rPr>
              <w:instrText xml:space="preserve"> PAGEREF _Toc124853202 \h </w:instrText>
            </w:r>
            <w:r w:rsidR="009E6A57">
              <w:rPr>
                <w:noProof/>
                <w:webHidden/>
              </w:rPr>
            </w:r>
            <w:r w:rsidR="009E6A57">
              <w:rPr>
                <w:noProof/>
                <w:webHidden/>
              </w:rPr>
              <w:fldChar w:fldCharType="separate"/>
            </w:r>
            <w:r w:rsidR="00723A85">
              <w:rPr>
                <w:noProof/>
                <w:webHidden/>
              </w:rPr>
              <w:t>11</w:t>
            </w:r>
            <w:r w:rsidR="009E6A57">
              <w:rPr>
                <w:noProof/>
                <w:webHidden/>
              </w:rPr>
              <w:fldChar w:fldCharType="end"/>
            </w:r>
          </w:hyperlink>
        </w:p>
        <w:p w14:paraId="1A00B791" w14:textId="6D2B079E"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3" w:history="1">
            <w:r w:rsidR="009E6A57" w:rsidRPr="00A3496E">
              <w:rPr>
                <w:rStyle w:val="Hyperkobling"/>
                <w:noProof/>
                <w:w w:val="99"/>
              </w:rPr>
              <w:t>4.4</w:t>
            </w:r>
            <w:r w:rsidR="009E6A57">
              <w:rPr>
                <w:rFonts w:asciiTheme="minorHAnsi" w:eastAsiaTheme="minorEastAsia" w:hAnsiTheme="minorHAnsi" w:cstheme="minorBidi"/>
                <w:noProof/>
                <w:lang w:val="nb-NO" w:eastAsia="nb-NO"/>
              </w:rPr>
              <w:tab/>
            </w:r>
            <w:r w:rsidR="009E6A57" w:rsidRPr="00A3496E">
              <w:rPr>
                <w:rStyle w:val="Hyperkobling"/>
                <w:noProof/>
                <w:lang w:val="nb-NO"/>
              </w:rPr>
              <w:t>Feilleveranser</w:t>
            </w:r>
            <w:r w:rsidR="009E6A57">
              <w:rPr>
                <w:noProof/>
                <w:webHidden/>
              </w:rPr>
              <w:tab/>
            </w:r>
            <w:r w:rsidR="009E6A57">
              <w:rPr>
                <w:noProof/>
                <w:webHidden/>
              </w:rPr>
              <w:fldChar w:fldCharType="begin"/>
            </w:r>
            <w:r w:rsidR="009E6A57">
              <w:rPr>
                <w:noProof/>
                <w:webHidden/>
              </w:rPr>
              <w:instrText xml:space="preserve"> PAGEREF _Toc124853203 \h </w:instrText>
            </w:r>
            <w:r w:rsidR="009E6A57">
              <w:rPr>
                <w:noProof/>
                <w:webHidden/>
              </w:rPr>
            </w:r>
            <w:r w:rsidR="009E6A57">
              <w:rPr>
                <w:noProof/>
                <w:webHidden/>
              </w:rPr>
              <w:fldChar w:fldCharType="separate"/>
            </w:r>
            <w:r w:rsidR="00723A85">
              <w:rPr>
                <w:noProof/>
                <w:webHidden/>
              </w:rPr>
              <w:t>11</w:t>
            </w:r>
            <w:r w:rsidR="009E6A57">
              <w:rPr>
                <w:noProof/>
                <w:webHidden/>
              </w:rPr>
              <w:fldChar w:fldCharType="end"/>
            </w:r>
          </w:hyperlink>
        </w:p>
        <w:p w14:paraId="288F0494" w14:textId="1B0D153B"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4" w:history="1">
            <w:r w:rsidR="009E6A57" w:rsidRPr="00A3496E">
              <w:rPr>
                <w:rStyle w:val="Hyperkobling"/>
                <w:noProof/>
                <w:w w:val="99"/>
              </w:rPr>
              <w:t>4.5</w:t>
            </w:r>
            <w:r w:rsidR="009E6A57">
              <w:rPr>
                <w:rFonts w:asciiTheme="minorHAnsi" w:eastAsiaTheme="minorEastAsia" w:hAnsiTheme="minorHAnsi" w:cstheme="minorBidi"/>
                <w:noProof/>
                <w:lang w:val="nb-NO" w:eastAsia="nb-NO"/>
              </w:rPr>
              <w:tab/>
            </w:r>
            <w:r w:rsidR="009E6A57" w:rsidRPr="00A3496E">
              <w:rPr>
                <w:rStyle w:val="Hyperkobling"/>
                <w:noProof/>
                <w:lang w:val="nb-NO"/>
              </w:rPr>
              <w:t>Tilbakekall av</w:t>
            </w:r>
            <w:r w:rsidR="009E6A57" w:rsidRPr="00A3496E">
              <w:rPr>
                <w:rStyle w:val="Hyperkobling"/>
                <w:noProof/>
                <w:spacing w:val="-2"/>
                <w:lang w:val="nb-NO"/>
              </w:rPr>
              <w:t xml:space="preserve"> </w:t>
            </w:r>
            <w:r w:rsidR="009E6A57" w:rsidRPr="00A3496E">
              <w:rPr>
                <w:rStyle w:val="Hyperkobling"/>
                <w:noProof/>
                <w:lang w:val="nb-NO"/>
              </w:rPr>
              <w:t>varer</w:t>
            </w:r>
            <w:r w:rsidR="009E6A57">
              <w:rPr>
                <w:noProof/>
                <w:webHidden/>
              </w:rPr>
              <w:tab/>
            </w:r>
            <w:r w:rsidR="009E6A57">
              <w:rPr>
                <w:noProof/>
                <w:webHidden/>
              </w:rPr>
              <w:fldChar w:fldCharType="begin"/>
            </w:r>
            <w:r w:rsidR="009E6A57">
              <w:rPr>
                <w:noProof/>
                <w:webHidden/>
              </w:rPr>
              <w:instrText xml:space="preserve"> PAGEREF _Toc124853204 \h </w:instrText>
            </w:r>
            <w:r w:rsidR="009E6A57">
              <w:rPr>
                <w:noProof/>
                <w:webHidden/>
              </w:rPr>
            </w:r>
            <w:r w:rsidR="009E6A57">
              <w:rPr>
                <w:noProof/>
                <w:webHidden/>
              </w:rPr>
              <w:fldChar w:fldCharType="separate"/>
            </w:r>
            <w:r w:rsidR="00723A85">
              <w:rPr>
                <w:noProof/>
                <w:webHidden/>
              </w:rPr>
              <w:t>11</w:t>
            </w:r>
            <w:r w:rsidR="009E6A57">
              <w:rPr>
                <w:noProof/>
                <w:webHidden/>
              </w:rPr>
              <w:fldChar w:fldCharType="end"/>
            </w:r>
          </w:hyperlink>
        </w:p>
        <w:p w14:paraId="11AF5F82" w14:textId="396A0B99"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205" w:history="1">
            <w:r w:rsidR="009E6A57" w:rsidRPr="00A3496E">
              <w:rPr>
                <w:rStyle w:val="Hyperkobling"/>
                <w:noProof/>
                <w:w w:val="99"/>
              </w:rPr>
              <w:t>5</w:t>
            </w:r>
            <w:r w:rsidR="009E6A57">
              <w:rPr>
                <w:rFonts w:asciiTheme="minorHAnsi" w:eastAsiaTheme="minorEastAsia" w:hAnsiTheme="minorHAnsi" w:cstheme="minorBidi"/>
                <w:noProof/>
                <w:lang w:val="nb-NO" w:eastAsia="nb-NO"/>
              </w:rPr>
              <w:tab/>
            </w:r>
            <w:r w:rsidR="009E6A57" w:rsidRPr="00A3496E">
              <w:rPr>
                <w:rStyle w:val="Hyperkobling"/>
                <w:noProof/>
                <w:lang w:val="nb-NO"/>
              </w:rPr>
              <w:t>Partenes plikter</w:t>
            </w:r>
            <w:r w:rsidR="009E6A57">
              <w:rPr>
                <w:noProof/>
                <w:webHidden/>
              </w:rPr>
              <w:tab/>
            </w:r>
            <w:r w:rsidR="009E6A57">
              <w:rPr>
                <w:noProof/>
                <w:webHidden/>
              </w:rPr>
              <w:fldChar w:fldCharType="begin"/>
            </w:r>
            <w:r w:rsidR="009E6A57">
              <w:rPr>
                <w:noProof/>
                <w:webHidden/>
              </w:rPr>
              <w:instrText xml:space="preserve"> PAGEREF _Toc124853205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0FEFCB7B" w14:textId="564AB9F8"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6" w:history="1">
            <w:r w:rsidR="009E6A57" w:rsidRPr="00A3496E">
              <w:rPr>
                <w:rStyle w:val="Hyperkobling"/>
                <w:noProof/>
                <w:w w:val="99"/>
              </w:rPr>
              <w:t>5.1</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w:t>
            </w:r>
            <w:r w:rsidR="009E6A57" w:rsidRPr="00A3496E">
              <w:rPr>
                <w:rStyle w:val="Hyperkobling"/>
                <w:noProof/>
                <w:spacing w:val="-3"/>
                <w:lang w:val="nb-NO"/>
              </w:rPr>
              <w:t xml:space="preserve"> </w:t>
            </w:r>
            <w:r w:rsidR="009E6A57" w:rsidRPr="00A3496E">
              <w:rPr>
                <w:rStyle w:val="Hyperkobling"/>
                <w:noProof/>
                <w:lang w:val="nb-NO"/>
              </w:rPr>
              <w:t>plikter</w:t>
            </w:r>
            <w:r w:rsidR="009E6A57">
              <w:rPr>
                <w:noProof/>
                <w:webHidden/>
              </w:rPr>
              <w:tab/>
            </w:r>
            <w:r w:rsidR="009E6A57">
              <w:rPr>
                <w:noProof/>
                <w:webHidden/>
              </w:rPr>
              <w:fldChar w:fldCharType="begin"/>
            </w:r>
            <w:r w:rsidR="009E6A57">
              <w:rPr>
                <w:noProof/>
                <w:webHidden/>
              </w:rPr>
              <w:instrText xml:space="preserve"> PAGEREF _Toc124853206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7D5DEB92" w14:textId="5F6C2830"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07" w:history="1">
            <w:r w:rsidR="009E6A57" w:rsidRPr="00A3496E">
              <w:rPr>
                <w:rStyle w:val="Hyperkobling"/>
                <w:noProof/>
                <w:w w:val="99"/>
              </w:rPr>
              <w:t>5.2</w:t>
            </w:r>
            <w:r w:rsidR="009E6A57">
              <w:rPr>
                <w:rFonts w:asciiTheme="minorHAnsi" w:eastAsiaTheme="minorEastAsia" w:hAnsiTheme="minorHAnsi" w:cstheme="minorBidi"/>
                <w:noProof/>
                <w:lang w:val="nb-NO" w:eastAsia="nb-NO"/>
              </w:rPr>
              <w:tab/>
            </w:r>
            <w:r w:rsidR="009E6A57" w:rsidRPr="00A3496E">
              <w:rPr>
                <w:rStyle w:val="Hyperkobling"/>
                <w:noProof/>
                <w:lang w:val="nb-NO"/>
              </w:rPr>
              <w:t>Leverandørens</w:t>
            </w:r>
            <w:r w:rsidR="009E6A57" w:rsidRPr="00A3496E">
              <w:rPr>
                <w:rStyle w:val="Hyperkobling"/>
                <w:noProof/>
                <w:spacing w:val="-3"/>
                <w:lang w:val="nb-NO"/>
              </w:rPr>
              <w:t xml:space="preserve"> </w:t>
            </w:r>
            <w:r w:rsidR="009E6A57" w:rsidRPr="00A3496E">
              <w:rPr>
                <w:rStyle w:val="Hyperkobling"/>
                <w:noProof/>
                <w:lang w:val="nb-NO"/>
              </w:rPr>
              <w:t>plikter</w:t>
            </w:r>
            <w:r w:rsidR="009E6A57">
              <w:rPr>
                <w:noProof/>
                <w:webHidden/>
              </w:rPr>
              <w:tab/>
            </w:r>
            <w:r w:rsidR="009E6A57">
              <w:rPr>
                <w:noProof/>
                <w:webHidden/>
              </w:rPr>
              <w:fldChar w:fldCharType="begin"/>
            </w:r>
            <w:r w:rsidR="009E6A57">
              <w:rPr>
                <w:noProof/>
                <w:webHidden/>
              </w:rPr>
              <w:instrText xml:space="preserve"> PAGEREF _Toc124853207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17234198" w14:textId="099CEF26"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08" w:history="1">
            <w:r w:rsidR="009E6A57" w:rsidRPr="00A3496E">
              <w:rPr>
                <w:rStyle w:val="Hyperkobling"/>
                <w:noProof/>
                <w:spacing w:val="-1"/>
              </w:rPr>
              <w:t>5.2.1</w:t>
            </w:r>
            <w:r w:rsidR="009E6A57">
              <w:rPr>
                <w:rFonts w:asciiTheme="minorHAnsi" w:eastAsiaTheme="minorEastAsia" w:hAnsiTheme="minorHAnsi" w:cstheme="minorBidi"/>
                <w:noProof/>
                <w:lang w:val="nb-NO" w:eastAsia="nb-NO"/>
              </w:rPr>
              <w:tab/>
            </w:r>
            <w:r w:rsidR="009E6A57" w:rsidRPr="00A3496E">
              <w:rPr>
                <w:rStyle w:val="Hyperkobling"/>
                <w:noProof/>
                <w:lang w:val="nb-NO"/>
              </w:rPr>
              <w:t>Kvalitetssikring</w:t>
            </w:r>
            <w:r w:rsidR="009E6A57">
              <w:rPr>
                <w:noProof/>
                <w:webHidden/>
              </w:rPr>
              <w:tab/>
            </w:r>
            <w:r w:rsidR="009E6A57">
              <w:rPr>
                <w:noProof/>
                <w:webHidden/>
              </w:rPr>
              <w:fldChar w:fldCharType="begin"/>
            </w:r>
            <w:r w:rsidR="009E6A57">
              <w:rPr>
                <w:noProof/>
                <w:webHidden/>
              </w:rPr>
              <w:instrText xml:space="preserve"> PAGEREF _Toc124853208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3E9819F1" w14:textId="64FED8DF"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09" w:history="1">
            <w:r w:rsidR="009E6A57" w:rsidRPr="00A3496E">
              <w:rPr>
                <w:rStyle w:val="Hyperkobling"/>
                <w:noProof/>
                <w:spacing w:val="-1"/>
              </w:rPr>
              <w:t>5.2.2</w:t>
            </w:r>
            <w:r w:rsidR="009E6A57">
              <w:rPr>
                <w:rFonts w:asciiTheme="minorHAnsi" w:eastAsiaTheme="minorEastAsia" w:hAnsiTheme="minorHAnsi" w:cstheme="minorBidi"/>
                <w:noProof/>
                <w:lang w:val="nb-NO" w:eastAsia="nb-NO"/>
              </w:rPr>
              <w:tab/>
            </w:r>
            <w:r w:rsidR="009E6A57" w:rsidRPr="00A3496E">
              <w:rPr>
                <w:rStyle w:val="Hyperkobling"/>
                <w:noProof/>
                <w:lang w:val="nb-NO"/>
              </w:rPr>
              <w:t>Forsyningssikkerhet</w:t>
            </w:r>
            <w:r w:rsidR="009E6A57">
              <w:rPr>
                <w:noProof/>
                <w:webHidden/>
              </w:rPr>
              <w:tab/>
            </w:r>
            <w:r w:rsidR="009E6A57">
              <w:rPr>
                <w:noProof/>
                <w:webHidden/>
              </w:rPr>
              <w:fldChar w:fldCharType="begin"/>
            </w:r>
            <w:r w:rsidR="009E6A57">
              <w:rPr>
                <w:noProof/>
                <w:webHidden/>
              </w:rPr>
              <w:instrText xml:space="preserve"> PAGEREF _Toc124853209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6C281574" w14:textId="73A95D18"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0" w:history="1">
            <w:r w:rsidR="009E6A57" w:rsidRPr="00A3496E">
              <w:rPr>
                <w:rStyle w:val="Hyperkobling"/>
                <w:noProof/>
                <w:spacing w:val="-1"/>
              </w:rPr>
              <w:t>5.2.3</w:t>
            </w:r>
            <w:r w:rsidR="009E6A57">
              <w:rPr>
                <w:rFonts w:asciiTheme="minorHAnsi" w:eastAsiaTheme="minorEastAsia" w:hAnsiTheme="minorHAnsi" w:cstheme="minorBidi"/>
                <w:noProof/>
                <w:lang w:val="nb-NO" w:eastAsia="nb-NO"/>
              </w:rPr>
              <w:tab/>
            </w:r>
            <w:r w:rsidR="009E6A57" w:rsidRPr="00A3496E">
              <w:rPr>
                <w:rStyle w:val="Hyperkobling"/>
                <w:noProof/>
                <w:lang w:val="nb-NO"/>
              </w:rPr>
              <w:t>Grunndata</w:t>
            </w:r>
            <w:r w:rsidR="009E6A57">
              <w:rPr>
                <w:noProof/>
                <w:webHidden/>
              </w:rPr>
              <w:tab/>
            </w:r>
            <w:r w:rsidR="009E6A57">
              <w:rPr>
                <w:noProof/>
                <w:webHidden/>
              </w:rPr>
              <w:fldChar w:fldCharType="begin"/>
            </w:r>
            <w:r w:rsidR="009E6A57">
              <w:rPr>
                <w:noProof/>
                <w:webHidden/>
              </w:rPr>
              <w:instrText xml:space="preserve"> PAGEREF _Toc124853210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58CBFA5A" w14:textId="24A3BE5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1" w:history="1">
            <w:r w:rsidR="009E6A57" w:rsidRPr="00A3496E">
              <w:rPr>
                <w:rStyle w:val="Hyperkobling"/>
                <w:noProof/>
                <w:spacing w:val="-1"/>
              </w:rPr>
              <w:t>5.2.4</w:t>
            </w:r>
            <w:r w:rsidR="009E6A57">
              <w:rPr>
                <w:rFonts w:asciiTheme="minorHAnsi" w:eastAsiaTheme="minorEastAsia" w:hAnsiTheme="minorHAnsi" w:cstheme="minorBidi"/>
                <w:noProof/>
                <w:lang w:val="nb-NO" w:eastAsia="nb-NO"/>
              </w:rPr>
              <w:tab/>
            </w:r>
            <w:r w:rsidR="009E6A57" w:rsidRPr="00A3496E">
              <w:rPr>
                <w:rStyle w:val="Hyperkobling"/>
                <w:noProof/>
                <w:lang w:val="nb-NO"/>
              </w:rPr>
              <w:t>Bruk av</w:t>
            </w:r>
            <w:r w:rsidR="009E6A57" w:rsidRPr="00A3496E">
              <w:rPr>
                <w:rStyle w:val="Hyperkobling"/>
                <w:noProof/>
                <w:spacing w:val="-2"/>
                <w:lang w:val="nb-NO"/>
              </w:rPr>
              <w:t xml:space="preserve"> </w:t>
            </w:r>
            <w:r w:rsidR="009E6A57" w:rsidRPr="00A3496E">
              <w:rPr>
                <w:rStyle w:val="Hyperkobling"/>
                <w:noProof/>
                <w:lang w:val="nb-NO"/>
              </w:rPr>
              <w:t>underleverandør</w:t>
            </w:r>
            <w:r w:rsidR="009E6A57">
              <w:rPr>
                <w:noProof/>
                <w:webHidden/>
              </w:rPr>
              <w:tab/>
            </w:r>
            <w:r w:rsidR="009E6A57">
              <w:rPr>
                <w:noProof/>
                <w:webHidden/>
              </w:rPr>
              <w:fldChar w:fldCharType="begin"/>
            </w:r>
            <w:r w:rsidR="009E6A57">
              <w:rPr>
                <w:noProof/>
                <w:webHidden/>
              </w:rPr>
              <w:instrText xml:space="preserve"> PAGEREF _Toc124853211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2450283D" w14:textId="08AAAB5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2" w:history="1">
            <w:r w:rsidR="009E6A57" w:rsidRPr="00A3496E">
              <w:rPr>
                <w:rStyle w:val="Hyperkobling"/>
                <w:noProof/>
                <w:spacing w:val="-1"/>
              </w:rPr>
              <w:t>5.2.5</w:t>
            </w:r>
            <w:r w:rsidR="009E6A57">
              <w:rPr>
                <w:rFonts w:asciiTheme="minorHAnsi" w:eastAsiaTheme="minorEastAsia" w:hAnsiTheme="minorHAnsi" w:cstheme="minorBidi"/>
                <w:noProof/>
                <w:lang w:val="nb-NO" w:eastAsia="nb-NO"/>
              </w:rPr>
              <w:tab/>
            </w:r>
            <w:r w:rsidR="009E6A57" w:rsidRPr="00A3496E">
              <w:rPr>
                <w:rStyle w:val="Hyperkobling"/>
                <w:noProof/>
                <w:lang w:val="nb-NO"/>
              </w:rPr>
              <w:t>Produktansvar</w:t>
            </w:r>
            <w:r w:rsidR="009E6A57">
              <w:rPr>
                <w:noProof/>
                <w:webHidden/>
              </w:rPr>
              <w:tab/>
            </w:r>
            <w:r w:rsidR="009E6A57">
              <w:rPr>
                <w:noProof/>
                <w:webHidden/>
              </w:rPr>
              <w:fldChar w:fldCharType="begin"/>
            </w:r>
            <w:r w:rsidR="009E6A57">
              <w:rPr>
                <w:noProof/>
                <w:webHidden/>
              </w:rPr>
              <w:instrText xml:space="preserve"> PAGEREF _Toc124853212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322461F6" w14:textId="0413694C"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3" w:history="1">
            <w:r w:rsidR="009E6A57" w:rsidRPr="00A3496E">
              <w:rPr>
                <w:rStyle w:val="Hyperkobling"/>
                <w:noProof/>
                <w:spacing w:val="-1"/>
              </w:rPr>
              <w:t>5.2.6</w:t>
            </w:r>
            <w:r w:rsidR="009E6A57">
              <w:rPr>
                <w:rFonts w:asciiTheme="minorHAnsi" w:eastAsiaTheme="minorEastAsia" w:hAnsiTheme="minorHAnsi" w:cstheme="minorBidi"/>
                <w:noProof/>
                <w:lang w:val="nb-NO" w:eastAsia="nb-NO"/>
              </w:rPr>
              <w:tab/>
            </w:r>
            <w:r w:rsidR="009E6A57" w:rsidRPr="00A3496E">
              <w:rPr>
                <w:rStyle w:val="Hyperkobling"/>
                <w:noProof/>
                <w:lang w:val="nb-NO"/>
              </w:rPr>
              <w:t>Statistikk</w:t>
            </w:r>
            <w:r w:rsidR="009E6A57">
              <w:rPr>
                <w:noProof/>
                <w:webHidden/>
              </w:rPr>
              <w:tab/>
            </w:r>
            <w:r w:rsidR="009E6A57">
              <w:rPr>
                <w:noProof/>
                <w:webHidden/>
              </w:rPr>
              <w:fldChar w:fldCharType="begin"/>
            </w:r>
            <w:r w:rsidR="009E6A57">
              <w:rPr>
                <w:noProof/>
                <w:webHidden/>
              </w:rPr>
              <w:instrText xml:space="preserve"> PAGEREF _Toc124853213 \h </w:instrText>
            </w:r>
            <w:r w:rsidR="009E6A57">
              <w:rPr>
                <w:noProof/>
                <w:webHidden/>
              </w:rPr>
            </w:r>
            <w:r w:rsidR="009E6A57">
              <w:rPr>
                <w:noProof/>
                <w:webHidden/>
              </w:rPr>
              <w:fldChar w:fldCharType="separate"/>
            </w:r>
            <w:r w:rsidR="00723A85">
              <w:rPr>
                <w:noProof/>
                <w:webHidden/>
              </w:rPr>
              <w:t>12</w:t>
            </w:r>
            <w:r w:rsidR="009E6A57">
              <w:rPr>
                <w:noProof/>
                <w:webHidden/>
              </w:rPr>
              <w:fldChar w:fldCharType="end"/>
            </w:r>
          </w:hyperlink>
        </w:p>
        <w:p w14:paraId="38CEDDE1" w14:textId="6225AA62"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4" w:history="1">
            <w:r w:rsidR="009E6A57" w:rsidRPr="00A3496E">
              <w:rPr>
                <w:rStyle w:val="Hyperkobling"/>
                <w:noProof/>
                <w:spacing w:val="-1"/>
              </w:rPr>
              <w:t>5.2.7</w:t>
            </w:r>
            <w:r w:rsidR="009E6A57">
              <w:rPr>
                <w:rFonts w:asciiTheme="minorHAnsi" w:eastAsiaTheme="minorEastAsia" w:hAnsiTheme="minorHAnsi" w:cstheme="minorBidi"/>
                <w:noProof/>
                <w:lang w:val="nb-NO" w:eastAsia="nb-NO"/>
              </w:rPr>
              <w:tab/>
            </w:r>
            <w:r w:rsidR="009E6A57" w:rsidRPr="00A3496E">
              <w:rPr>
                <w:rStyle w:val="Hyperkobling"/>
                <w:noProof/>
                <w:lang w:val="nb-NO"/>
              </w:rPr>
              <w:t>Krav til medlemskap i returordning for sluttbehandling av</w:t>
            </w:r>
            <w:r w:rsidR="009E6A57" w:rsidRPr="00A3496E">
              <w:rPr>
                <w:rStyle w:val="Hyperkobling"/>
                <w:noProof/>
                <w:spacing w:val="-9"/>
                <w:lang w:val="nb-NO"/>
              </w:rPr>
              <w:t xml:space="preserve"> </w:t>
            </w:r>
            <w:r w:rsidR="009E6A57" w:rsidRPr="00A3496E">
              <w:rPr>
                <w:rStyle w:val="Hyperkobling"/>
                <w:noProof/>
                <w:lang w:val="nb-NO"/>
              </w:rPr>
              <w:t>emballasje</w:t>
            </w:r>
            <w:r w:rsidR="009E6A57">
              <w:rPr>
                <w:noProof/>
                <w:webHidden/>
              </w:rPr>
              <w:tab/>
            </w:r>
            <w:r w:rsidR="009E6A57">
              <w:rPr>
                <w:noProof/>
                <w:webHidden/>
              </w:rPr>
              <w:fldChar w:fldCharType="begin"/>
            </w:r>
            <w:r w:rsidR="009E6A57">
              <w:rPr>
                <w:noProof/>
                <w:webHidden/>
              </w:rPr>
              <w:instrText xml:space="preserve"> PAGEREF _Toc124853214 \h </w:instrText>
            </w:r>
            <w:r w:rsidR="009E6A57">
              <w:rPr>
                <w:noProof/>
                <w:webHidden/>
              </w:rPr>
            </w:r>
            <w:r w:rsidR="009E6A57">
              <w:rPr>
                <w:noProof/>
                <w:webHidden/>
              </w:rPr>
              <w:fldChar w:fldCharType="separate"/>
            </w:r>
            <w:r w:rsidR="00723A85">
              <w:rPr>
                <w:noProof/>
                <w:webHidden/>
              </w:rPr>
              <w:t>13</w:t>
            </w:r>
            <w:r w:rsidR="009E6A57">
              <w:rPr>
                <w:noProof/>
                <w:webHidden/>
              </w:rPr>
              <w:fldChar w:fldCharType="end"/>
            </w:r>
          </w:hyperlink>
        </w:p>
        <w:p w14:paraId="7322CD76" w14:textId="3F80349A"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5" w:history="1">
            <w:r w:rsidR="009E6A57" w:rsidRPr="00A3496E">
              <w:rPr>
                <w:rStyle w:val="Hyperkobling"/>
                <w:noProof/>
                <w:spacing w:val="-1"/>
              </w:rPr>
              <w:t>5.2.8</w:t>
            </w:r>
            <w:r w:rsidR="009E6A57">
              <w:rPr>
                <w:rFonts w:asciiTheme="minorHAnsi" w:eastAsiaTheme="minorEastAsia" w:hAnsiTheme="minorHAnsi" w:cstheme="minorBidi"/>
                <w:noProof/>
                <w:lang w:val="nb-NO" w:eastAsia="nb-NO"/>
              </w:rPr>
              <w:tab/>
            </w:r>
            <w:r w:rsidR="009E6A57" w:rsidRPr="00A3496E">
              <w:rPr>
                <w:rStyle w:val="Hyperkobling"/>
                <w:noProof/>
                <w:lang w:val="nb-NO"/>
              </w:rPr>
              <w:t>Forsikring</w:t>
            </w:r>
            <w:r w:rsidR="009E6A57">
              <w:rPr>
                <w:noProof/>
                <w:webHidden/>
              </w:rPr>
              <w:tab/>
            </w:r>
            <w:r w:rsidR="009E6A57">
              <w:rPr>
                <w:noProof/>
                <w:webHidden/>
              </w:rPr>
              <w:fldChar w:fldCharType="begin"/>
            </w:r>
            <w:r w:rsidR="009E6A57">
              <w:rPr>
                <w:noProof/>
                <w:webHidden/>
              </w:rPr>
              <w:instrText xml:space="preserve"> PAGEREF _Toc124853215 \h </w:instrText>
            </w:r>
            <w:r w:rsidR="009E6A57">
              <w:rPr>
                <w:noProof/>
                <w:webHidden/>
              </w:rPr>
            </w:r>
            <w:r w:rsidR="009E6A57">
              <w:rPr>
                <w:noProof/>
                <w:webHidden/>
              </w:rPr>
              <w:fldChar w:fldCharType="separate"/>
            </w:r>
            <w:r w:rsidR="00723A85">
              <w:rPr>
                <w:noProof/>
                <w:webHidden/>
              </w:rPr>
              <w:t>13</w:t>
            </w:r>
            <w:r w:rsidR="009E6A57">
              <w:rPr>
                <w:noProof/>
                <w:webHidden/>
              </w:rPr>
              <w:fldChar w:fldCharType="end"/>
            </w:r>
          </w:hyperlink>
        </w:p>
        <w:p w14:paraId="19312812" w14:textId="1902EE3F"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6" w:history="1">
            <w:r w:rsidR="009E6A57" w:rsidRPr="00A3496E">
              <w:rPr>
                <w:rStyle w:val="Hyperkobling"/>
                <w:noProof/>
                <w:spacing w:val="-1"/>
              </w:rPr>
              <w:t>5.2.9</w:t>
            </w:r>
            <w:r w:rsidR="009E6A57">
              <w:rPr>
                <w:rFonts w:asciiTheme="minorHAnsi" w:eastAsiaTheme="minorEastAsia" w:hAnsiTheme="minorHAnsi" w:cstheme="minorBidi"/>
                <w:noProof/>
                <w:lang w:val="nb-NO" w:eastAsia="nb-NO"/>
              </w:rPr>
              <w:tab/>
            </w:r>
            <w:r w:rsidR="009E6A57" w:rsidRPr="00A3496E">
              <w:rPr>
                <w:rStyle w:val="Hyperkobling"/>
                <w:noProof/>
                <w:lang w:val="nb-NO"/>
              </w:rPr>
              <w:t>Opplæringsansvar</w:t>
            </w:r>
            <w:r w:rsidR="009E6A57">
              <w:rPr>
                <w:noProof/>
                <w:webHidden/>
              </w:rPr>
              <w:tab/>
            </w:r>
            <w:r w:rsidR="009E6A57">
              <w:rPr>
                <w:noProof/>
                <w:webHidden/>
              </w:rPr>
              <w:fldChar w:fldCharType="begin"/>
            </w:r>
            <w:r w:rsidR="009E6A57">
              <w:rPr>
                <w:noProof/>
                <w:webHidden/>
              </w:rPr>
              <w:instrText xml:space="preserve"> PAGEREF _Toc124853216 \h </w:instrText>
            </w:r>
            <w:r w:rsidR="009E6A57">
              <w:rPr>
                <w:noProof/>
                <w:webHidden/>
              </w:rPr>
            </w:r>
            <w:r w:rsidR="009E6A57">
              <w:rPr>
                <w:noProof/>
                <w:webHidden/>
              </w:rPr>
              <w:fldChar w:fldCharType="separate"/>
            </w:r>
            <w:r w:rsidR="00723A85">
              <w:rPr>
                <w:noProof/>
                <w:webHidden/>
              </w:rPr>
              <w:t>13</w:t>
            </w:r>
            <w:r w:rsidR="009E6A57">
              <w:rPr>
                <w:noProof/>
                <w:webHidden/>
              </w:rPr>
              <w:fldChar w:fldCharType="end"/>
            </w:r>
          </w:hyperlink>
        </w:p>
        <w:p w14:paraId="0DDB0C4A" w14:textId="1EBF4293"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7" w:history="1">
            <w:r w:rsidR="009E6A57" w:rsidRPr="00A3496E">
              <w:rPr>
                <w:rStyle w:val="Hyperkobling"/>
                <w:noProof/>
                <w:spacing w:val="-1"/>
              </w:rPr>
              <w:t>5.2.10</w:t>
            </w:r>
            <w:r w:rsidR="009E6A57">
              <w:rPr>
                <w:rFonts w:asciiTheme="minorHAnsi" w:eastAsiaTheme="minorEastAsia" w:hAnsiTheme="minorHAnsi" w:cstheme="minorBidi"/>
                <w:noProof/>
                <w:lang w:val="nb-NO" w:eastAsia="nb-NO"/>
              </w:rPr>
              <w:tab/>
            </w:r>
            <w:r w:rsidR="009E6A57" w:rsidRPr="00A3496E">
              <w:rPr>
                <w:rStyle w:val="Hyperkobling"/>
                <w:noProof/>
                <w:lang w:val="nb-NO"/>
              </w:rPr>
              <w:t>Samfunnsansvar</w:t>
            </w:r>
            <w:r w:rsidR="009E6A57">
              <w:rPr>
                <w:noProof/>
                <w:webHidden/>
              </w:rPr>
              <w:tab/>
            </w:r>
            <w:r w:rsidR="009E6A57">
              <w:rPr>
                <w:noProof/>
                <w:webHidden/>
              </w:rPr>
              <w:fldChar w:fldCharType="begin"/>
            </w:r>
            <w:r w:rsidR="009E6A57">
              <w:rPr>
                <w:noProof/>
                <w:webHidden/>
              </w:rPr>
              <w:instrText xml:space="preserve"> PAGEREF _Toc124853217 \h </w:instrText>
            </w:r>
            <w:r w:rsidR="009E6A57">
              <w:rPr>
                <w:noProof/>
                <w:webHidden/>
              </w:rPr>
            </w:r>
            <w:r w:rsidR="009E6A57">
              <w:rPr>
                <w:noProof/>
                <w:webHidden/>
              </w:rPr>
              <w:fldChar w:fldCharType="separate"/>
            </w:r>
            <w:r w:rsidR="00723A85">
              <w:rPr>
                <w:noProof/>
                <w:webHidden/>
              </w:rPr>
              <w:t>13</w:t>
            </w:r>
            <w:r w:rsidR="009E6A57">
              <w:rPr>
                <w:noProof/>
                <w:webHidden/>
              </w:rPr>
              <w:fldChar w:fldCharType="end"/>
            </w:r>
          </w:hyperlink>
        </w:p>
        <w:p w14:paraId="27732CE1" w14:textId="3680541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18" w:history="1">
            <w:r w:rsidR="009E6A57" w:rsidRPr="00A3496E">
              <w:rPr>
                <w:rStyle w:val="Hyperkobling"/>
                <w:noProof/>
                <w:spacing w:val="-1"/>
              </w:rPr>
              <w:t>5.2.11</w:t>
            </w:r>
            <w:r w:rsidR="009E6A57">
              <w:rPr>
                <w:rFonts w:asciiTheme="minorHAnsi" w:eastAsiaTheme="minorEastAsia" w:hAnsiTheme="minorHAnsi" w:cstheme="minorBidi"/>
                <w:noProof/>
                <w:lang w:val="nb-NO" w:eastAsia="nb-NO"/>
              </w:rPr>
              <w:tab/>
            </w:r>
            <w:r w:rsidR="009E6A57" w:rsidRPr="00A3496E">
              <w:rPr>
                <w:rStyle w:val="Hyperkobling"/>
                <w:noProof/>
                <w:lang w:val="nb-NO"/>
              </w:rPr>
              <w:t>Behandling av</w:t>
            </w:r>
            <w:r w:rsidR="009E6A57" w:rsidRPr="00A3496E">
              <w:rPr>
                <w:rStyle w:val="Hyperkobling"/>
                <w:noProof/>
                <w:spacing w:val="-3"/>
                <w:lang w:val="nb-NO"/>
              </w:rPr>
              <w:t xml:space="preserve"> </w:t>
            </w:r>
            <w:r w:rsidR="009E6A57" w:rsidRPr="00A3496E">
              <w:rPr>
                <w:rStyle w:val="Hyperkobling"/>
                <w:noProof/>
                <w:lang w:val="nb-NO"/>
              </w:rPr>
              <w:t>personopplysninger</w:t>
            </w:r>
            <w:r w:rsidR="009E6A57">
              <w:rPr>
                <w:noProof/>
                <w:webHidden/>
              </w:rPr>
              <w:tab/>
            </w:r>
            <w:r w:rsidR="009E6A57">
              <w:rPr>
                <w:noProof/>
                <w:webHidden/>
              </w:rPr>
              <w:fldChar w:fldCharType="begin"/>
            </w:r>
            <w:r w:rsidR="009E6A57">
              <w:rPr>
                <w:noProof/>
                <w:webHidden/>
              </w:rPr>
              <w:instrText xml:space="preserve"> PAGEREF _Toc124853218 \h </w:instrText>
            </w:r>
            <w:r w:rsidR="009E6A57">
              <w:rPr>
                <w:noProof/>
                <w:webHidden/>
              </w:rPr>
            </w:r>
            <w:r w:rsidR="009E6A57">
              <w:rPr>
                <w:noProof/>
                <w:webHidden/>
              </w:rPr>
              <w:fldChar w:fldCharType="separate"/>
            </w:r>
            <w:r w:rsidR="00723A85">
              <w:rPr>
                <w:noProof/>
                <w:webHidden/>
              </w:rPr>
              <w:t>14</w:t>
            </w:r>
            <w:r w:rsidR="009E6A57">
              <w:rPr>
                <w:noProof/>
                <w:webHidden/>
              </w:rPr>
              <w:fldChar w:fldCharType="end"/>
            </w:r>
          </w:hyperlink>
        </w:p>
        <w:p w14:paraId="088D7DD9" w14:textId="676DF3BC"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19" w:history="1">
            <w:r w:rsidR="009E6A57" w:rsidRPr="00A3496E">
              <w:rPr>
                <w:rStyle w:val="Hyperkobling"/>
                <w:noProof/>
                <w:w w:val="99"/>
              </w:rPr>
              <w:t>5.3</w:t>
            </w:r>
            <w:r w:rsidR="009E6A57">
              <w:rPr>
                <w:rFonts w:asciiTheme="minorHAnsi" w:eastAsiaTheme="minorEastAsia" w:hAnsiTheme="minorHAnsi" w:cstheme="minorBidi"/>
                <w:noProof/>
                <w:lang w:val="nb-NO" w:eastAsia="nb-NO"/>
              </w:rPr>
              <w:tab/>
            </w:r>
            <w:r w:rsidR="009E6A57" w:rsidRPr="00A3496E">
              <w:rPr>
                <w:rStyle w:val="Hyperkobling"/>
                <w:noProof/>
                <w:lang w:val="nb-NO"/>
              </w:rPr>
              <w:t>Felles</w:t>
            </w:r>
            <w:r w:rsidR="009E6A57" w:rsidRPr="00A3496E">
              <w:rPr>
                <w:rStyle w:val="Hyperkobling"/>
                <w:noProof/>
                <w:spacing w:val="-3"/>
                <w:lang w:val="nb-NO"/>
              </w:rPr>
              <w:t xml:space="preserve"> </w:t>
            </w:r>
            <w:r w:rsidR="009E6A57" w:rsidRPr="00A3496E">
              <w:rPr>
                <w:rStyle w:val="Hyperkobling"/>
                <w:noProof/>
                <w:lang w:val="nb-NO"/>
              </w:rPr>
              <w:t>plikter</w:t>
            </w:r>
            <w:r w:rsidR="009E6A57">
              <w:rPr>
                <w:noProof/>
                <w:webHidden/>
              </w:rPr>
              <w:tab/>
            </w:r>
            <w:r w:rsidR="009E6A57">
              <w:rPr>
                <w:noProof/>
                <w:webHidden/>
              </w:rPr>
              <w:fldChar w:fldCharType="begin"/>
            </w:r>
            <w:r w:rsidR="009E6A57">
              <w:rPr>
                <w:noProof/>
                <w:webHidden/>
              </w:rPr>
              <w:instrText xml:space="preserve"> PAGEREF _Toc124853219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37219399" w14:textId="4246DEF8"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20" w:history="1">
            <w:r w:rsidR="009E6A57" w:rsidRPr="00A3496E">
              <w:rPr>
                <w:rStyle w:val="Hyperkobling"/>
                <w:noProof/>
                <w:spacing w:val="-1"/>
              </w:rPr>
              <w:t>5.3.1</w:t>
            </w:r>
            <w:r w:rsidR="009E6A57">
              <w:rPr>
                <w:rFonts w:asciiTheme="minorHAnsi" w:eastAsiaTheme="minorEastAsia" w:hAnsiTheme="minorHAnsi" w:cstheme="minorBidi"/>
                <w:noProof/>
                <w:lang w:val="nb-NO" w:eastAsia="nb-NO"/>
              </w:rPr>
              <w:tab/>
            </w:r>
            <w:r w:rsidR="009E6A57" w:rsidRPr="00A3496E">
              <w:rPr>
                <w:rStyle w:val="Hyperkobling"/>
                <w:noProof/>
                <w:lang w:val="nb-NO"/>
              </w:rPr>
              <w:t>Samarbeid</w:t>
            </w:r>
            <w:r w:rsidR="009E6A57">
              <w:rPr>
                <w:noProof/>
                <w:webHidden/>
              </w:rPr>
              <w:tab/>
            </w:r>
            <w:r w:rsidR="009E6A57">
              <w:rPr>
                <w:noProof/>
                <w:webHidden/>
              </w:rPr>
              <w:fldChar w:fldCharType="begin"/>
            </w:r>
            <w:r w:rsidR="009E6A57">
              <w:rPr>
                <w:noProof/>
                <w:webHidden/>
              </w:rPr>
              <w:instrText xml:space="preserve"> PAGEREF _Toc124853220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1E281D0A" w14:textId="64EDE62D"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21" w:history="1">
            <w:r w:rsidR="009E6A57" w:rsidRPr="00A3496E">
              <w:rPr>
                <w:rStyle w:val="Hyperkobling"/>
                <w:noProof/>
                <w:spacing w:val="-1"/>
              </w:rPr>
              <w:t>5.3.2</w:t>
            </w:r>
            <w:r w:rsidR="009E6A57">
              <w:rPr>
                <w:rFonts w:asciiTheme="minorHAnsi" w:eastAsiaTheme="minorEastAsia" w:hAnsiTheme="minorHAnsi" w:cstheme="minorBidi"/>
                <w:noProof/>
                <w:lang w:val="nb-NO" w:eastAsia="nb-NO"/>
              </w:rPr>
              <w:tab/>
            </w:r>
            <w:r w:rsidR="009E6A57" w:rsidRPr="00A3496E">
              <w:rPr>
                <w:rStyle w:val="Hyperkobling"/>
                <w:noProof/>
                <w:lang w:val="nb-NO"/>
              </w:rPr>
              <w:t>Kommunikasjon og</w:t>
            </w:r>
            <w:r w:rsidR="009E6A57" w:rsidRPr="00A3496E">
              <w:rPr>
                <w:rStyle w:val="Hyperkobling"/>
                <w:noProof/>
                <w:spacing w:val="-2"/>
                <w:lang w:val="nb-NO"/>
              </w:rPr>
              <w:t xml:space="preserve"> </w:t>
            </w:r>
            <w:r w:rsidR="009E6A57" w:rsidRPr="00A3496E">
              <w:rPr>
                <w:rStyle w:val="Hyperkobling"/>
                <w:noProof/>
                <w:lang w:val="nb-NO"/>
              </w:rPr>
              <w:t>møter</w:t>
            </w:r>
            <w:r w:rsidR="009E6A57">
              <w:rPr>
                <w:noProof/>
                <w:webHidden/>
              </w:rPr>
              <w:tab/>
            </w:r>
            <w:r w:rsidR="009E6A57">
              <w:rPr>
                <w:noProof/>
                <w:webHidden/>
              </w:rPr>
              <w:fldChar w:fldCharType="begin"/>
            </w:r>
            <w:r w:rsidR="009E6A57">
              <w:rPr>
                <w:noProof/>
                <w:webHidden/>
              </w:rPr>
              <w:instrText xml:space="preserve"> PAGEREF _Toc124853221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03EED4EA" w14:textId="57A436BA"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222" w:history="1">
            <w:r w:rsidR="009E6A57" w:rsidRPr="00A3496E">
              <w:rPr>
                <w:rStyle w:val="Hyperkobling"/>
                <w:noProof/>
                <w:w w:val="99"/>
              </w:rPr>
              <w:t>6</w:t>
            </w:r>
            <w:r w:rsidR="009E6A57">
              <w:rPr>
                <w:rFonts w:asciiTheme="minorHAnsi" w:eastAsiaTheme="minorEastAsia" w:hAnsiTheme="minorHAnsi" w:cstheme="minorBidi"/>
                <w:noProof/>
                <w:lang w:val="nb-NO" w:eastAsia="nb-NO"/>
              </w:rPr>
              <w:tab/>
            </w:r>
            <w:r w:rsidR="009E6A57" w:rsidRPr="00A3496E">
              <w:rPr>
                <w:rStyle w:val="Hyperkobling"/>
                <w:noProof/>
                <w:lang w:val="nb-NO"/>
              </w:rPr>
              <w:t>Vederlag og prisjustering</w:t>
            </w:r>
            <w:r w:rsidR="009E6A57">
              <w:rPr>
                <w:noProof/>
                <w:webHidden/>
              </w:rPr>
              <w:tab/>
            </w:r>
            <w:r w:rsidR="009E6A57">
              <w:rPr>
                <w:noProof/>
                <w:webHidden/>
              </w:rPr>
              <w:fldChar w:fldCharType="begin"/>
            </w:r>
            <w:r w:rsidR="009E6A57">
              <w:rPr>
                <w:noProof/>
                <w:webHidden/>
              </w:rPr>
              <w:instrText xml:space="preserve"> PAGEREF _Toc124853222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7C6AC509" w14:textId="5A9763E7"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23" w:history="1">
            <w:r w:rsidR="009E6A57" w:rsidRPr="00A3496E">
              <w:rPr>
                <w:rStyle w:val="Hyperkobling"/>
                <w:noProof/>
                <w:w w:val="99"/>
              </w:rPr>
              <w:t>6.1</w:t>
            </w:r>
            <w:r w:rsidR="009E6A57">
              <w:rPr>
                <w:rFonts w:asciiTheme="minorHAnsi" w:eastAsiaTheme="minorEastAsia" w:hAnsiTheme="minorHAnsi" w:cstheme="minorBidi"/>
                <w:noProof/>
                <w:lang w:val="nb-NO" w:eastAsia="nb-NO"/>
              </w:rPr>
              <w:tab/>
            </w:r>
            <w:r w:rsidR="009E6A57" w:rsidRPr="00A3496E">
              <w:rPr>
                <w:rStyle w:val="Hyperkobling"/>
                <w:noProof/>
                <w:lang w:val="nb-NO"/>
              </w:rPr>
              <w:t>Vederlag</w:t>
            </w:r>
            <w:r w:rsidR="009E6A57">
              <w:rPr>
                <w:noProof/>
                <w:webHidden/>
              </w:rPr>
              <w:tab/>
            </w:r>
            <w:r w:rsidR="009E6A57">
              <w:rPr>
                <w:noProof/>
                <w:webHidden/>
              </w:rPr>
              <w:fldChar w:fldCharType="begin"/>
            </w:r>
            <w:r w:rsidR="009E6A57">
              <w:rPr>
                <w:noProof/>
                <w:webHidden/>
              </w:rPr>
              <w:instrText xml:space="preserve"> PAGEREF _Toc124853223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2715D4AB" w14:textId="487BE05B"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24" w:history="1">
            <w:r w:rsidR="009E6A57" w:rsidRPr="00A3496E">
              <w:rPr>
                <w:rStyle w:val="Hyperkobling"/>
                <w:noProof/>
                <w:w w:val="99"/>
              </w:rPr>
              <w:t>6.2</w:t>
            </w:r>
            <w:r w:rsidR="009E6A57">
              <w:rPr>
                <w:rFonts w:asciiTheme="minorHAnsi" w:eastAsiaTheme="minorEastAsia" w:hAnsiTheme="minorHAnsi" w:cstheme="minorBidi"/>
                <w:noProof/>
                <w:lang w:val="nb-NO" w:eastAsia="nb-NO"/>
              </w:rPr>
              <w:tab/>
            </w:r>
            <w:r w:rsidR="009E6A57" w:rsidRPr="00A3496E">
              <w:rPr>
                <w:rStyle w:val="Hyperkobling"/>
                <w:noProof/>
                <w:lang w:val="nb-NO"/>
              </w:rPr>
              <w:t>Prisjustering</w:t>
            </w:r>
            <w:r w:rsidR="009E6A57">
              <w:rPr>
                <w:noProof/>
                <w:webHidden/>
              </w:rPr>
              <w:tab/>
            </w:r>
            <w:r w:rsidR="009E6A57">
              <w:rPr>
                <w:noProof/>
                <w:webHidden/>
              </w:rPr>
              <w:fldChar w:fldCharType="begin"/>
            </w:r>
            <w:r w:rsidR="009E6A57">
              <w:rPr>
                <w:noProof/>
                <w:webHidden/>
              </w:rPr>
              <w:instrText xml:space="preserve"> PAGEREF _Toc124853224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0B8C7B44" w14:textId="60B3AB65"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25" w:history="1">
            <w:r w:rsidR="009E6A57" w:rsidRPr="00A3496E">
              <w:rPr>
                <w:rStyle w:val="Hyperkobling"/>
                <w:noProof/>
                <w:spacing w:val="-1"/>
              </w:rPr>
              <w:t>6.2.1</w:t>
            </w:r>
            <w:r w:rsidR="009E6A57">
              <w:rPr>
                <w:rFonts w:asciiTheme="minorHAnsi" w:eastAsiaTheme="minorEastAsia" w:hAnsiTheme="minorHAnsi" w:cstheme="minorBidi"/>
                <w:noProof/>
                <w:lang w:val="nb-NO" w:eastAsia="nb-NO"/>
              </w:rPr>
              <w:tab/>
            </w:r>
            <w:r w:rsidR="009E6A57" w:rsidRPr="00A3496E">
              <w:rPr>
                <w:rStyle w:val="Hyperkobling"/>
                <w:noProof/>
                <w:lang w:val="nb-NO"/>
              </w:rPr>
              <w:t>Prisjustering som følge av</w:t>
            </w:r>
            <w:r w:rsidR="009E6A57" w:rsidRPr="00A3496E">
              <w:rPr>
                <w:rStyle w:val="Hyperkobling"/>
                <w:noProof/>
                <w:spacing w:val="-3"/>
                <w:lang w:val="nb-NO"/>
              </w:rPr>
              <w:t xml:space="preserve"> </w:t>
            </w:r>
            <w:r w:rsidR="009E6A57" w:rsidRPr="00A3496E">
              <w:rPr>
                <w:rStyle w:val="Hyperkobling"/>
                <w:noProof/>
                <w:lang w:val="nb-NO"/>
              </w:rPr>
              <w:t>myndighetsvedtak</w:t>
            </w:r>
            <w:r w:rsidR="009E6A57">
              <w:rPr>
                <w:noProof/>
                <w:webHidden/>
              </w:rPr>
              <w:tab/>
            </w:r>
            <w:r w:rsidR="009E6A57">
              <w:rPr>
                <w:noProof/>
                <w:webHidden/>
              </w:rPr>
              <w:fldChar w:fldCharType="begin"/>
            </w:r>
            <w:r w:rsidR="009E6A57">
              <w:rPr>
                <w:noProof/>
                <w:webHidden/>
              </w:rPr>
              <w:instrText xml:space="preserve"> PAGEREF _Toc124853225 \h </w:instrText>
            </w:r>
            <w:r w:rsidR="009E6A57">
              <w:rPr>
                <w:noProof/>
                <w:webHidden/>
              </w:rPr>
            </w:r>
            <w:r w:rsidR="009E6A57">
              <w:rPr>
                <w:noProof/>
                <w:webHidden/>
              </w:rPr>
              <w:fldChar w:fldCharType="separate"/>
            </w:r>
            <w:r w:rsidR="00723A85">
              <w:rPr>
                <w:noProof/>
                <w:webHidden/>
              </w:rPr>
              <w:t>15</w:t>
            </w:r>
            <w:r w:rsidR="009E6A57">
              <w:rPr>
                <w:noProof/>
                <w:webHidden/>
              </w:rPr>
              <w:fldChar w:fldCharType="end"/>
            </w:r>
          </w:hyperlink>
        </w:p>
        <w:p w14:paraId="27619CB2" w14:textId="47C10B8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26" w:history="1">
            <w:r w:rsidR="009E6A57" w:rsidRPr="00A3496E">
              <w:rPr>
                <w:rStyle w:val="Hyperkobling"/>
                <w:noProof/>
                <w:spacing w:val="-1"/>
              </w:rPr>
              <w:t>6.2.2</w:t>
            </w:r>
            <w:r w:rsidR="009E6A57">
              <w:rPr>
                <w:rFonts w:asciiTheme="minorHAnsi" w:eastAsiaTheme="minorEastAsia" w:hAnsiTheme="minorHAnsi" w:cstheme="minorBidi"/>
                <w:noProof/>
                <w:lang w:val="nb-NO" w:eastAsia="nb-NO"/>
              </w:rPr>
              <w:tab/>
            </w:r>
            <w:r w:rsidR="009E6A57" w:rsidRPr="00A3496E">
              <w:rPr>
                <w:rStyle w:val="Hyperkobling"/>
                <w:noProof/>
                <w:lang w:val="nb-NO"/>
              </w:rPr>
              <w:t>Prisregulering</w:t>
            </w:r>
            <w:r w:rsidR="009E6A57">
              <w:rPr>
                <w:noProof/>
                <w:webHidden/>
              </w:rPr>
              <w:tab/>
            </w:r>
            <w:r w:rsidR="009E6A57">
              <w:rPr>
                <w:noProof/>
                <w:webHidden/>
              </w:rPr>
              <w:fldChar w:fldCharType="begin"/>
            </w:r>
            <w:r w:rsidR="009E6A57">
              <w:rPr>
                <w:noProof/>
                <w:webHidden/>
              </w:rPr>
              <w:instrText xml:space="preserve"> PAGEREF _Toc124853226 \h </w:instrText>
            </w:r>
            <w:r w:rsidR="009E6A57">
              <w:rPr>
                <w:noProof/>
                <w:webHidden/>
              </w:rPr>
            </w:r>
            <w:r w:rsidR="009E6A57">
              <w:rPr>
                <w:noProof/>
                <w:webHidden/>
              </w:rPr>
              <w:fldChar w:fldCharType="separate"/>
            </w:r>
            <w:r w:rsidR="00723A85">
              <w:rPr>
                <w:noProof/>
                <w:webHidden/>
              </w:rPr>
              <w:t>16</w:t>
            </w:r>
            <w:r w:rsidR="009E6A57">
              <w:rPr>
                <w:noProof/>
                <w:webHidden/>
              </w:rPr>
              <w:fldChar w:fldCharType="end"/>
            </w:r>
          </w:hyperlink>
        </w:p>
        <w:p w14:paraId="66C52CF5" w14:textId="4B633AD3"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27" w:history="1">
            <w:r w:rsidR="009E6A57" w:rsidRPr="00A3496E">
              <w:rPr>
                <w:rStyle w:val="Hyperkobling"/>
                <w:noProof/>
                <w:w w:val="99"/>
              </w:rPr>
              <w:t>6.3</w:t>
            </w:r>
            <w:r w:rsidR="009E6A57">
              <w:rPr>
                <w:rFonts w:asciiTheme="minorHAnsi" w:eastAsiaTheme="minorEastAsia" w:hAnsiTheme="minorHAnsi" w:cstheme="minorBidi"/>
                <w:noProof/>
                <w:lang w:val="nb-NO" w:eastAsia="nb-NO"/>
              </w:rPr>
              <w:tab/>
            </w:r>
            <w:r w:rsidR="009E6A57" w:rsidRPr="00A3496E">
              <w:rPr>
                <w:rStyle w:val="Hyperkobling"/>
                <w:noProof/>
                <w:lang w:val="nb-NO"/>
              </w:rPr>
              <w:t>Fakturerings- og betalingsbetingelser</w:t>
            </w:r>
            <w:r w:rsidR="009E6A57">
              <w:rPr>
                <w:noProof/>
                <w:webHidden/>
              </w:rPr>
              <w:tab/>
            </w:r>
            <w:r w:rsidR="009E6A57">
              <w:rPr>
                <w:noProof/>
                <w:webHidden/>
              </w:rPr>
              <w:fldChar w:fldCharType="begin"/>
            </w:r>
            <w:r w:rsidR="009E6A57">
              <w:rPr>
                <w:noProof/>
                <w:webHidden/>
              </w:rPr>
              <w:instrText xml:space="preserve"> PAGEREF _Toc124853227 \h </w:instrText>
            </w:r>
            <w:r w:rsidR="009E6A57">
              <w:rPr>
                <w:noProof/>
                <w:webHidden/>
              </w:rPr>
            </w:r>
            <w:r w:rsidR="009E6A57">
              <w:rPr>
                <w:noProof/>
                <w:webHidden/>
              </w:rPr>
              <w:fldChar w:fldCharType="separate"/>
            </w:r>
            <w:r w:rsidR="00723A85">
              <w:rPr>
                <w:noProof/>
                <w:webHidden/>
              </w:rPr>
              <w:t>16</w:t>
            </w:r>
            <w:r w:rsidR="009E6A57">
              <w:rPr>
                <w:noProof/>
                <w:webHidden/>
              </w:rPr>
              <w:fldChar w:fldCharType="end"/>
            </w:r>
          </w:hyperlink>
        </w:p>
        <w:p w14:paraId="355A9A1B" w14:textId="4C369C6E"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28" w:history="1">
            <w:r w:rsidR="009E6A57" w:rsidRPr="00A3496E">
              <w:rPr>
                <w:rStyle w:val="Hyperkobling"/>
                <w:noProof/>
                <w:w w:val="99"/>
              </w:rPr>
              <w:t>6.4</w:t>
            </w:r>
            <w:r w:rsidR="009E6A57">
              <w:rPr>
                <w:rFonts w:asciiTheme="minorHAnsi" w:eastAsiaTheme="minorEastAsia" w:hAnsiTheme="minorHAnsi" w:cstheme="minorBidi"/>
                <w:noProof/>
                <w:lang w:val="nb-NO" w:eastAsia="nb-NO"/>
              </w:rPr>
              <w:tab/>
            </w:r>
            <w:r w:rsidR="009E6A57" w:rsidRPr="00A3496E">
              <w:rPr>
                <w:rStyle w:val="Hyperkobling"/>
                <w:noProof/>
                <w:lang w:val="nb-NO"/>
              </w:rPr>
              <w:t>Forsinkelsesrente</w:t>
            </w:r>
            <w:r w:rsidR="009E6A57">
              <w:rPr>
                <w:noProof/>
                <w:webHidden/>
              </w:rPr>
              <w:tab/>
            </w:r>
            <w:r w:rsidR="009E6A57">
              <w:rPr>
                <w:noProof/>
                <w:webHidden/>
              </w:rPr>
              <w:fldChar w:fldCharType="begin"/>
            </w:r>
            <w:r w:rsidR="009E6A57">
              <w:rPr>
                <w:noProof/>
                <w:webHidden/>
              </w:rPr>
              <w:instrText xml:space="preserve"> PAGEREF _Toc124853228 \h </w:instrText>
            </w:r>
            <w:r w:rsidR="009E6A57">
              <w:rPr>
                <w:noProof/>
                <w:webHidden/>
              </w:rPr>
            </w:r>
            <w:r w:rsidR="009E6A57">
              <w:rPr>
                <w:noProof/>
                <w:webHidden/>
              </w:rPr>
              <w:fldChar w:fldCharType="separate"/>
            </w:r>
            <w:r w:rsidR="00723A85">
              <w:rPr>
                <w:noProof/>
                <w:webHidden/>
              </w:rPr>
              <w:t>16</w:t>
            </w:r>
            <w:r w:rsidR="009E6A57">
              <w:rPr>
                <w:noProof/>
                <w:webHidden/>
              </w:rPr>
              <w:fldChar w:fldCharType="end"/>
            </w:r>
          </w:hyperlink>
        </w:p>
        <w:p w14:paraId="6FD6D53F" w14:textId="5A47751C"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229" w:history="1">
            <w:r w:rsidR="009E6A57" w:rsidRPr="00A3496E">
              <w:rPr>
                <w:rStyle w:val="Hyperkobling"/>
                <w:noProof/>
                <w:w w:val="99"/>
              </w:rPr>
              <w:t>7</w:t>
            </w:r>
            <w:r w:rsidR="009E6A57">
              <w:rPr>
                <w:rFonts w:asciiTheme="minorHAnsi" w:eastAsiaTheme="minorEastAsia" w:hAnsiTheme="minorHAnsi" w:cstheme="minorBidi"/>
                <w:noProof/>
                <w:lang w:val="nb-NO" w:eastAsia="nb-NO"/>
              </w:rPr>
              <w:tab/>
            </w:r>
            <w:r w:rsidR="009E6A57" w:rsidRPr="00A3496E">
              <w:rPr>
                <w:rStyle w:val="Hyperkobling"/>
                <w:noProof/>
                <w:lang w:val="nb-NO"/>
              </w:rPr>
              <w:t>Endringer</w:t>
            </w:r>
            <w:r w:rsidR="009E6A57">
              <w:rPr>
                <w:noProof/>
                <w:webHidden/>
              </w:rPr>
              <w:tab/>
            </w:r>
            <w:r w:rsidR="009E6A57">
              <w:rPr>
                <w:noProof/>
                <w:webHidden/>
              </w:rPr>
              <w:fldChar w:fldCharType="begin"/>
            </w:r>
            <w:r w:rsidR="009E6A57">
              <w:rPr>
                <w:noProof/>
                <w:webHidden/>
              </w:rPr>
              <w:instrText xml:space="preserve"> PAGEREF _Toc124853229 \h </w:instrText>
            </w:r>
            <w:r w:rsidR="009E6A57">
              <w:rPr>
                <w:noProof/>
                <w:webHidden/>
              </w:rPr>
            </w:r>
            <w:r w:rsidR="009E6A57">
              <w:rPr>
                <w:noProof/>
                <w:webHidden/>
              </w:rPr>
              <w:fldChar w:fldCharType="separate"/>
            </w:r>
            <w:r w:rsidR="00723A85">
              <w:rPr>
                <w:noProof/>
                <w:webHidden/>
              </w:rPr>
              <w:t>16</w:t>
            </w:r>
            <w:r w:rsidR="009E6A57">
              <w:rPr>
                <w:noProof/>
                <w:webHidden/>
              </w:rPr>
              <w:fldChar w:fldCharType="end"/>
            </w:r>
          </w:hyperlink>
        </w:p>
        <w:p w14:paraId="1FBFD11E" w14:textId="69E696B4"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30" w:history="1">
            <w:r w:rsidR="009E6A57" w:rsidRPr="00A3496E">
              <w:rPr>
                <w:rStyle w:val="Hyperkobling"/>
                <w:noProof/>
                <w:w w:val="99"/>
              </w:rPr>
              <w:t>7.1</w:t>
            </w:r>
            <w:r w:rsidR="009E6A57">
              <w:rPr>
                <w:rFonts w:asciiTheme="minorHAnsi" w:eastAsiaTheme="minorEastAsia" w:hAnsiTheme="minorHAnsi" w:cstheme="minorBidi"/>
                <w:noProof/>
                <w:lang w:val="nb-NO" w:eastAsia="nb-NO"/>
              </w:rPr>
              <w:tab/>
            </w:r>
            <w:r w:rsidR="009E6A57" w:rsidRPr="00A3496E">
              <w:rPr>
                <w:rStyle w:val="Hyperkobling"/>
                <w:noProof/>
                <w:lang w:val="nb-NO"/>
              </w:rPr>
              <w:t>Generelt</w:t>
            </w:r>
            <w:r w:rsidR="009E6A57">
              <w:rPr>
                <w:noProof/>
                <w:webHidden/>
              </w:rPr>
              <w:tab/>
            </w:r>
            <w:r w:rsidR="009E6A57">
              <w:rPr>
                <w:noProof/>
                <w:webHidden/>
              </w:rPr>
              <w:fldChar w:fldCharType="begin"/>
            </w:r>
            <w:r w:rsidR="009E6A57">
              <w:rPr>
                <w:noProof/>
                <w:webHidden/>
              </w:rPr>
              <w:instrText xml:space="preserve"> PAGEREF _Toc124853230 \h </w:instrText>
            </w:r>
            <w:r w:rsidR="009E6A57">
              <w:rPr>
                <w:noProof/>
                <w:webHidden/>
              </w:rPr>
            </w:r>
            <w:r w:rsidR="009E6A57">
              <w:rPr>
                <w:noProof/>
                <w:webHidden/>
              </w:rPr>
              <w:fldChar w:fldCharType="separate"/>
            </w:r>
            <w:r w:rsidR="00723A85">
              <w:rPr>
                <w:noProof/>
                <w:webHidden/>
              </w:rPr>
              <w:t>16</w:t>
            </w:r>
            <w:r w:rsidR="009E6A57">
              <w:rPr>
                <w:noProof/>
                <w:webHidden/>
              </w:rPr>
              <w:fldChar w:fldCharType="end"/>
            </w:r>
          </w:hyperlink>
        </w:p>
        <w:p w14:paraId="1CC62FDC" w14:textId="31CE08E6"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31" w:history="1">
            <w:r w:rsidR="009E6A57" w:rsidRPr="00A3496E">
              <w:rPr>
                <w:rStyle w:val="Hyperkobling"/>
                <w:noProof/>
                <w:w w:val="99"/>
              </w:rPr>
              <w:t>7.2</w:t>
            </w:r>
            <w:r w:rsidR="009E6A57">
              <w:rPr>
                <w:rFonts w:asciiTheme="minorHAnsi" w:eastAsiaTheme="minorEastAsia" w:hAnsiTheme="minorHAnsi" w:cstheme="minorBidi"/>
                <w:noProof/>
                <w:lang w:val="nb-NO" w:eastAsia="nb-NO"/>
              </w:rPr>
              <w:tab/>
            </w:r>
            <w:r w:rsidR="009E6A57" w:rsidRPr="00A3496E">
              <w:rPr>
                <w:rStyle w:val="Hyperkobling"/>
                <w:noProof/>
                <w:lang w:val="nb-NO"/>
              </w:rPr>
              <w:t>Vederlag for</w:t>
            </w:r>
            <w:r w:rsidR="009E6A57" w:rsidRPr="00A3496E">
              <w:rPr>
                <w:rStyle w:val="Hyperkobling"/>
                <w:noProof/>
                <w:spacing w:val="-2"/>
                <w:lang w:val="nb-NO"/>
              </w:rPr>
              <w:t xml:space="preserve"> </w:t>
            </w:r>
            <w:r w:rsidR="009E6A57" w:rsidRPr="00A3496E">
              <w:rPr>
                <w:rStyle w:val="Hyperkobling"/>
                <w:noProof/>
                <w:lang w:val="nb-NO"/>
              </w:rPr>
              <w:t>endringer</w:t>
            </w:r>
            <w:r w:rsidR="009E6A57">
              <w:rPr>
                <w:noProof/>
                <w:webHidden/>
              </w:rPr>
              <w:tab/>
            </w:r>
            <w:r w:rsidR="009E6A57">
              <w:rPr>
                <w:noProof/>
                <w:webHidden/>
              </w:rPr>
              <w:fldChar w:fldCharType="begin"/>
            </w:r>
            <w:r w:rsidR="009E6A57">
              <w:rPr>
                <w:noProof/>
                <w:webHidden/>
              </w:rPr>
              <w:instrText xml:space="preserve"> PAGEREF _Toc124853231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7A26DB18" w14:textId="2E1E9EF6"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32" w:history="1">
            <w:r w:rsidR="009E6A57" w:rsidRPr="00A3496E">
              <w:rPr>
                <w:rStyle w:val="Hyperkobling"/>
                <w:noProof/>
                <w:w w:val="99"/>
              </w:rPr>
              <w:t>7.3</w:t>
            </w:r>
            <w:r w:rsidR="009E6A57">
              <w:rPr>
                <w:rFonts w:asciiTheme="minorHAnsi" w:eastAsiaTheme="minorEastAsia" w:hAnsiTheme="minorHAnsi" w:cstheme="minorBidi"/>
                <w:noProof/>
                <w:lang w:val="nb-NO" w:eastAsia="nb-NO"/>
              </w:rPr>
              <w:tab/>
            </w:r>
            <w:r w:rsidR="009E6A57" w:rsidRPr="00A3496E">
              <w:rPr>
                <w:rStyle w:val="Hyperkobling"/>
                <w:noProof/>
                <w:lang w:val="nb-NO"/>
              </w:rPr>
              <w:t>Endringer i</w:t>
            </w:r>
            <w:r w:rsidR="009E6A57" w:rsidRPr="00A3496E">
              <w:rPr>
                <w:rStyle w:val="Hyperkobling"/>
                <w:noProof/>
                <w:spacing w:val="-3"/>
                <w:lang w:val="nb-NO"/>
              </w:rPr>
              <w:t xml:space="preserve"> </w:t>
            </w:r>
            <w:r w:rsidR="009E6A57" w:rsidRPr="00A3496E">
              <w:rPr>
                <w:rStyle w:val="Hyperkobling"/>
                <w:noProof/>
                <w:lang w:val="nb-NO"/>
              </w:rPr>
              <w:t>sortiment</w:t>
            </w:r>
            <w:r w:rsidR="009E6A57">
              <w:rPr>
                <w:noProof/>
                <w:webHidden/>
              </w:rPr>
              <w:tab/>
            </w:r>
            <w:r w:rsidR="009E6A57">
              <w:rPr>
                <w:noProof/>
                <w:webHidden/>
              </w:rPr>
              <w:fldChar w:fldCharType="begin"/>
            </w:r>
            <w:r w:rsidR="009E6A57">
              <w:rPr>
                <w:noProof/>
                <w:webHidden/>
              </w:rPr>
              <w:instrText xml:space="preserve"> PAGEREF _Toc124853232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3FB00F32" w14:textId="0F93F0B7"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33" w:history="1">
            <w:r w:rsidR="009E6A57" w:rsidRPr="00A3496E">
              <w:rPr>
                <w:rStyle w:val="Hyperkobling"/>
                <w:noProof/>
                <w:spacing w:val="-1"/>
              </w:rPr>
              <w:t>7.3.1</w:t>
            </w:r>
            <w:r w:rsidR="009E6A57">
              <w:rPr>
                <w:rFonts w:asciiTheme="minorHAnsi" w:eastAsiaTheme="minorEastAsia" w:hAnsiTheme="minorHAnsi" w:cstheme="minorBidi"/>
                <w:noProof/>
                <w:lang w:val="nb-NO" w:eastAsia="nb-NO"/>
              </w:rPr>
              <w:tab/>
            </w:r>
            <w:r w:rsidR="009E6A57" w:rsidRPr="00A3496E">
              <w:rPr>
                <w:rStyle w:val="Hyperkobling"/>
                <w:noProof/>
                <w:lang w:val="nb-NO"/>
              </w:rPr>
              <w:t>Generelt</w:t>
            </w:r>
            <w:r w:rsidR="009E6A57">
              <w:rPr>
                <w:noProof/>
                <w:webHidden/>
              </w:rPr>
              <w:tab/>
            </w:r>
            <w:r w:rsidR="009E6A57">
              <w:rPr>
                <w:noProof/>
                <w:webHidden/>
              </w:rPr>
              <w:fldChar w:fldCharType="begin"/>
            </w:r>
            <w:r w:rsidR="009E6A57">
              <w:rPr>
                <w:noProof/>
                <w:webHidden/>
              </w:rPr>
              <w:instrText xml:space="preserve"> PAGEREF _Toc124853233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6043C528" w14:textId="707F9E2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34" w:history="1">
            <w:r w:rsidR="009E6A57" w:rsidRPr="00A3496E">
              <w:rPr>
                <w:rStyle w:val="Hyperkobling"/>
                <w:noProof/>
                <w:spacing w:val="-1"/>
              </w:rPr>
              <w:t>7.3.2</w:t>
            </w:r>
            <w:r w:rsidR="009E6A57">
              <w:rPr>
                <w:rFonts w:asciiTheme="minorHAnsi" w:eastAsiaTheme="minorEastAsia" w:hAnsiTheme="minorHAnsi" w:cstheme="minorBidi"/>
                <w:noProof/>
                <w:lang w:val="nb-NO" w:eastAsia="nb-NO"/>
              </w:rPr>
              <w:tab/>
            </w:r>
            <w:r w:rsidR="009E6A57" w:rsidRPr="00A3496E">
              <w:rPr>
                <w:rStyle w:val="Hyperkobling"/>
                <w:noProof/>
                <w:lang w:val="nb-NO"/>
              </w:rPr>
              <w:t>Leverandørens mulighet til å forespørre endringer i</w:t>
            </w:r>
            <w:r w:rsidR="009E6A57" w:rsidRPr="00A3496E">
              <w:rPr>
                <w:rStyle w:val="Hyperkobling"/>
                <w:noProof/>
                <w:spacing w:val="-2"/>
                <w:lang w:val="nb-NO"/>
              </w:rPr>
              <w:t xml:space="preserve"> </w:t>
            </w:r>
            <w:r w:rsidR="009E6A57" w:rsidRPr="00A3496E">
              <w:rPr>
                <w:rStyle w:val="Hyperkobling"/>
                <w:noProof/>
                <w:lang w:val="nb-NO"/>
              </w:rPr>
              <w:t>sortimentet</w:t>
            </w:r>
            <w:r w:rsidR="009E6A57">
              <w:rPr>
                <w:noProof/>
                <w:webHidden/>
              </w:rPr>
              <w:tab/>
            </w:r>
            <w:r w:rsidR="009E6A57">
              <w:rPr>
                <w:noProof/>
                <w:webHidden/>
              </w:rPr>
              <w:fldChar w:fldCharType="begin"/>
            </w:r>
            <w:r w:rsidR="009E6A57">
              <w:rPr>
                <w:noProof/>
                <w:webHidden/>
              </w:rPr>
              <w:instrText xml:space="preserve"> PAGEREF _Toc124853234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22EF8120" w14:textId="08893FB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35" w:history="1">
            <w:r w:rsidR="009E6A57" w:rsidRPr="00A3496E">
              <w:rPr>
                <w:rStyle w:val="Hyperkobling"/>
                <w:noProof/>
                <w:spacing w:val="-1"/>
              </w:rPr>
              <w:t>7.3.3</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 mulighet til å forespørre endringer i</w:t>
            </w:r>
            <w:r w:rsidR="009E6A57" w:rsidRPr="00A3496E">
              <w:rPr>
                <w:rStyle w:val="Hyperkobling"/>
                <w:noProof/>
                <w:spacing w:val="-9"/>
                <w:lang w:val="nb-NO"/>
              </w:rPr>
              <w:t xml:space="preserve"> </w:t>
            </w:r>
            <w:r w:rsidR="009E6A57" w:rsidRPr="00A3496E">
              <w:rPr>
                <w:rStyle w:val="Hyperkobling"/>
                <w:noProof/>
                <w:lang w:val="nb-NO"/>
              </w:rPr>
              <w:t>sortimentet</w:t>
            </w:r>
            <w:r w:rsidR="009E6A57">
              <w:rPr>
                <w:noProof/>
                <w:webHidden/>
              </w:rPr>
              <w:tab/>
            </w:r>
            <w:r w:rsidR="009E6A57">
              <w:rPr>
                <w:noProof/>
                <w:webHidden/>
              </w:rPr>
              <w:fldChar w:fldCharType="begin"/>
            </w:r>
            <w:r w:rsidR="009E6A57">
              <w:rPr>
                <w:noProof/>
                <w:webHidden/>
              </w:rPr>
              <w:instrText xml:space="preserve"> PAGEREF _Toc124853235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59396A30" w14:textId="4BEAA34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36" w:history="1">
            <w:r w:rsidR="009E6A57" w:rsidRPr="00A3496E">
              <w:rPr>
                <w:rStyle w:val="Hyperkobling"/>
                <w:noProof/>
                <w:spacing w:val="-1"/>
              </w:rPr>
              <w:t>7.3.4</w:t>
            </w:r>
            <w:r w:rsidR="009E6A57">
              <w:rPr>
                <w:rFonts w:asciiTheme="minorHAnsi" w:eastAsiaTheme="minorEastAsia" w:hAnsiTheme="minorHAnsi" w:cstheme="minorBidi"/>
                <w:noProof/>
                <w:lang w:val="nb-NO" w:eastAsia="nb-NO"/>
              </w:rPr>
              <w:tab/>
            </w:r>
            <w:r w:rsidR="009E6A57" w:rsidRPr="00A3496E">
              <w:rPr>
                <w:rStyle w:val="Hyperkobling"/>
                <w:noProof/>
                <w:lang w:val="nb-NO"/>
              </w:rPr>
              <w:t>Vederlag ved</w:t>
            </w:r>
            <w:r w:rsidR="009E6A57" w:rsidRPr="00A3496E">
              <w:rPr>
                <w:rStyle w:val="Hyperkobling"/>
                <w:noProof/>
                <w:spacing w:val="-4"/>
                <w:lang w:val="nb-NO"/>
              </w:rPr>
              <w:t xml:space="preserve"> </w:t>
            </w:r>
            <w:r w:rsidR="009E6A57" w:rsidRPr="00A3496E">
              <w:rPr>
                <w:rStyle w:val="Hyperkobling"/>
                <w:noProof/>
                <w:lang w:val="nb-NO"/>
              </w:rPr>
              <w:t>sortimentsendringer</w:t>
            </w:r>
            <w:r w:rsidR="009E6A57">
              <w:rPr>
                <w:noProof/>
                <w:webHidden/>
              </w:rPr>
              <w:tab/>
            </w:r>
            <w:r w:rsidR="009E6A57">
              <w:rPr>
                <w:noProof/>
                <w:webHidden/>
              </w:rPr>
              <w:fldChar w:fldCharType="begin"/>
            </w:r>
            <w:r w:rsidR="009E6A57">
              <w:rPr>
                <w:noProof/>
                <w:webHidden/>
              </w:rPr>
              <w:instrText xml:space="preserve"> PAGEREF _Toc124853236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0AAB8ACF" w14:textId="3A8580E8"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37" w:history="1">
            <w:r w:rsidR="009E6A57" w:rsidRPr="00A3496E">
              <w:rPr>
                <w:rStyle w:val="Hyperkobling"/>
                <w:noProof/>
                <w:spacing w:val="-1"/>
              </w:rPr>
              <w:t>7.3.5</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 rett til å prøve nye</w:t>
            </w:r>
            <w:r w:rsidR="009E6A57" w:rsidRPr="00A3496E">
              <w:rPr>
                <w:rStyle w:val="Hyperkobling"/>
                <w:noProof/>
                <w:spacing w:val="-10"/>
                <w:lang w:val="nb-NO"/>
              </w:rPr>
              <w:t xml:space="preserve"> </w:t>
            </w:r>
            <w:r w:rsidR="009E6A57" w:rsidRPr="00A3496E">
              <w:rPr>
                <w:rStyle w:val="Hyperkobling"/>
                <w:noProof/>
                <w:lang w:val="nb-NO"/>
              </w:rPr>
              <w:t>produkter</w:t>
            </w:r>
            <w:r w:rsidR="009E6A57">
              <w:rPr>
                <w:noProof/>
                <w:webHidden/>
              </w:rPr>
              <w:tab/>
            </w:r>
            <w:r w:rsidR="009E6A57">
              <w:rPr>
                <w:noProof/>
                <w:webHidden/>
              </w:rPr>
              <w:fldChar w:fldCharType="begin"/>
            </w:r>
            <w:r w:rsidR="009E6A57">
              <w:rPr>
                <w:noProof/>
                <w:webHidden/>
              </w:rPr>
              <w:instrText xml:space="preserve"> PAGEREF _Toc124853237 \h </w:instrText>
            </w:r>
            <w:r w:rsidR="009E6A57">
              <w:rPr>
                <w:noProof/>
                <w:webHidden/>
              </w:rPr>
            </w:r>
            <w:r w:rsidR="009E6A57">
              <w:rPr>
                <w:noProof/>
                <w:webHidden/>
              </w:rPr>
              <w:fldChar w:fldCharType="separate"/>
            </w:r>
            <w:r w:rsidR="00723A85">
              <w:rPr>
                <w:noProof/>
                <w:webHidden/>
              </w:rPr>
              <w:t>17</w:t>
            </w:r>
            <w:r w:rsidR="009E6A57">
              <w:rPr>
                <w:noProof/>
                <w:webHidden/>
              </w:rPr>
              <w:fldChar w:fldCharType="end"/>
            </w:r>
          </w:hyperlink>
        </w:p>
        <w:p w14:paraId="71F8D2BB" w14:textId="0DB36D7E"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238" w:history="1">
            <w:r w:rsidR="009E6A57" w:rsidRPr="00A3496E">
              <w:rPr>
                <w:rStyle w:val="Hyperkobling"/>
                <w:noProof/>
                <w:w w:val="99"/>
              </w:rPr>
              <w:t>8</w:t>
            </w:r>
            <w:r w:rsidR="009E6A57">
              <w:rPr>
                <w:rFonts w:asciiTheme="minorHAnsi" w:eastAsiaTheme="minorEastAsia" w:hAnsiTheme="minorHAnsi" w:cstheme="minorBidi"/>
                <w:noProof/>
                <w:lang w:val="nb-NO" w:eastAsia="nb-NO"/>
              </w:rPr>
              <w:tab/>
            </w:r>
            <w:r w:rsidR="009E6A57" w:rsidRPr="00A3496E">
              <w:rPr>
                <w:rStyle w:val="Hyperkobling"/>
                <w:noProof/>
                <w:lang w:val="nb-NO"/>
              </w:rPr>
              <w:t>Garantier</w:t>
            </w:r>
            <w:r w:rsidR="009E6A57">
              <w:rPr>
                <w:noProof/>
                <w:webHidden/>
              </w:rPr>
              <w:tab/>
            </w:r>
            <w:r w:rsidR="009E6A57">
              <w:rPr>
                <w:noProof/>
                <w:webHidden/>
              </w:rPr>
              <w:fldChar w:fldCharType="begin"/>
            </w:r>
            <w:r w:rsidR="009E6A57">
              <w:rPr>
                <w:noProof/>
                <w:webHidden/>
              </w:rPr>
              <w:instrText xml:space="preserve"> PAGEREF _Toc124853238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71B93E3A" w14:textId="3085F041" w:rsidR="009E6A57" w:rsidRDefault="00F9659D">
          <w:pPr>
            <w:pStyle w:val="INNH1"/>
            <w:tabs>
              <w:tab w:val="left" w:pos="1219"/>
              <w:tab w:val="right" w:leader="dot" w:pos="10480"/>
            </w:tabs>
            <w:rPr>
              <w:rFonts w:asciiTheme="minorHAnsi" w:eastAsiaTheme="minorEastAsia" w:hAnsiTheme="minorHAnsi" w:cstheme="minorBidi"/>
              <w:noProof/>
              <w:lang w:val="nb-NO" w:eastAsia="nb-NO"/>
            </w:rPr>
          </w:pPr>
          <w:hyperlink w:anchor="_Toc124853239" w:history="1">
            <w:r w:rsidR="009E6A57" w:rsidRPr="00A3496E">
              <w:rPr>
                <w:rStyle w:val="Hyperkobling"/>
                <w:noProof/>
                <w:w w:val="99"/>
              </w:rPr>
              <w:t>9</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w:t>
            </w:r>
            <w:r w:rsidR="009E6A57" w:rsidRPr="00A3496E">
              <w:rPr>
                <w:rStyle w:val="Hyperkobling"/>
                <w:noProof/>
                <w:spacing w:val="-1"/>
                <w:lang w:val="nb-NO"/>
              </w:rPr>
              <w:t xml:space="preserve"> </w:t>
            </w:r>
            <w:r w:rsidR="009E6A57" w:rsidRPr="00A3496E">
              <w:rPr>
                <w:rStyle w:val="Hyperkobling"/>
                <w:noProof/>
                <w:lang w:val="nb-NO"/>
              </w:rPr>
              <w:t>mislighold</w:t>
            </w:r>
            <w:r w:rsidR="009E6A57">
              <w:rPr>
                <w:noProof/>
                <w:webHidden/>
              </w:rPr>
              <w:tab/>
            </w:r>
            <w:r w:rsidR="009E6A57">
              <w:rPr>
                <w:noProof/>
                <w:webHidden/>
              </w:rPr>
              <w:fldChar w:fldCharType="begin"/>
            </w:r>
            <w:r w:rsidR="009E6A57">
              <w:rPr>
                <w:noProof/>
                <w:webHidden/>
              </w:rPr>
              <w:instrText xml:space="preserve"> PAGEREF _Toc124853239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6A951F4B" w14:textId="548A27AE"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40" w:history="1">
            <w:r w:rsidR="009E6A57" w:rsidRPr="00A3496E">
              <w:rPr>
                <w:rStyle w:val="Hyperkobling"/>
                <w:noProof/>
                <w:w w:val="99"/>
              </w:rPr>
              <w:t>9.1</w:t>
            </w:r>
            <w:r w:rsidR="009E6A57">
              <w:rPr>
                <w:rFonts w:asciiTheme="minorHAnsi" w:eastAsiaTheme="minorEastAsia" w:hAnsiTheme="minorHAnsi" w:cstheme="minorBidi"/>
                <w:noProof/>
                <w:lang w:val="nb-NO" w:eastAsia="nb-NO"/>
              </w:rPr>
              <w:tab/>
            </w:r>
            <w:r w:rsidR="009E6A57" w:rsidRPr="00A3496E">
              <w:rPr>
                <w:rStyle w:val="Hyperkobling"/>
                <w:noProof/>
                <w:lang w:val="nb-NO"/>
              </w:rPr>
              <w:t>Hva som anses som</w:t>
            </w:r>
            <w:r w:rsidR="009E6A57" w:rsidRPr="00A3496E">
              <w:rPr>
                <w:rStyle w:val="Hyperkobling"/>
                <w:noProof/>
                <w:spacing w:val="-2"/>
                <w:lang w:val="nb-NO"/>
              </w:rPr>
              <w:t xml:space="preserve"> </w:t>
            </w:r>
            <w:r w:rsidR="009E6A57" w:rsidRPr="00A3496E">
              <w:rPr>
                <w:rStyle w:val="Hyperkobling"/>
                <w:noProof/>
                <w:lang w:val="nb-NO"/>
              </w:rPr>
              <w:t>mislighold</w:t>
            </w:r>
            <w:r w:rsidR="009E6A57">
              <w:rPr>
                <w:noProof/>
                <w:webHidden/>
              </w:rPr>
              <w:tab/>
            </w:r>
            <w:r w:rsidR="009E6A57">
              <w:rPr>
                <w:noProof/>
                <w:webHidden/>
              </w:rPr>
              <w:fldChar w:fldCharType="begin"/>
            </w:r>
            <w:r w:rsidR="009E6A57">
              <w:rPr>
                <w:noProof/>
                <w:webHidden/>
              </w:rPr>
              <w:instrText xml:space="preserve"> PAGEREF _Toc124853240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75DE738F" w14:textId="3742C0CB"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41" w:history="1">
            <w:r w:rsidR="009E6A57" w:rsidRPr="00A3496E">
              <w:rPr>
                <w:rStyle w:val="Hyperkobling"/>
                <w:noProof/>
                <w:w w:val="99"/>
              </w:rPr>
              <w:t>9.2</w:t>
            </w:r>
            <w:r w:rsidR="009E6A57">
              <w:rPr>
                <w:rFonts w:asciiTheme="minorHAnsi" w:eastAsiaTheme="minorEastAsia" w:hAnsiTheme="minorHAnsi" w:cstheme="minorBidi"/>
                <w:noProof/>
                <w:lang w:val="nb-NO" w:eastAsia="nb-NO"/>
              </w:rPr>
              <w:tab/>
            </w:r>
            <w:r w:rsidR="009E6A57" w:rsidRPr="00A3496E">
              <w:rPr>
                <w:rStyle w:val="Hyperkobling"/>
                <w:noProof/>
                <w:lang w:val="nb-NO"/>
              </w:rPr>
              <w:t>Leverandørens krav ved Kundens</w:t>
            </w:r>
            <w:r w:rsidR="009E6A57" w:rsidRPr="00A3496E">
              <w:rPr>
                <w:rStyle w:val="Hyperkobling"/>
                <w:noProof/>
                <w:spacing w:val="-7"/>
                <w:lang w:val="nb-NO"/>
              </w:rPr>
              <w:t xml:space="preserve"> </w:t>
            </w:r>
            <w:r w:rsidR="009E6A57" w:rsidRPr="00A3496E">
              <w:rPr>
                <w:rStyle w:val="Hyperkobling"/>
                <w:noProof/>
                <w:lang w:val="nb-NO"/>
              </w:rPr>
              <w:t>mislighold</w:t>
            </w:r>
            <w:r w:rsidR="009E6A57">
              <w:rPr>
                <w:noProof/>
                <w:webHidden/>
              </w:rPr>
              <w:tab/>
            </w:r>
            <w:r w:rsidR="009E6A57">
              <w:rPr>
                <w:noProof/>
                <w:webHidden/>
              </w:rPr>
              <w:fldChar w:fldCharType="begin"/>
            </w:r>
            <w:r w:rsidR="009E6A57">
              <w:rPr>
                <w:noProof/>
                <w:webHidden/>
              </w:rPr>
              <w:instrText xml:space="preserve"> PAGEREF _Toc124853241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720423B1" w14:textId="4F3134F6"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2" w:history="1">
            <w:r w:rsidR="009E6A57" w:rsidRPr="00A3496E">
              <w:rPr>
                <w:rStyle w:val="Hyperkobling"/>
                <w:noProof/>
                <w:spacing w:val="-1"/>
              </w:rPr>
              <w:t>9.2.1</w:t>
            </w:r>
            <w:r w:rsidR="009E6A57">
              <w:rPr>
                <w:rFonts w:asciiTheme="minorHAnsi" w:eastAsiaTheme="minorEastAsia" w:hAnsiTheme="minorHAnsi" w:cstheme="minorBidi"/>
                <w:noProof/>
                <w:lang w:val="nb-NO" w:eastAsia="nb-NO"/>
              </w:rPr>
              <w:tab/>
            </w:r>
            <w:r w:rsidR="009E6A57" w:rsidRPr="00A3496E">
              <w:rPr>
                <w:rStyle w:val="Hyperkobling"/>
                <w:noProof/>
                <w:lang w:val="nb-NO"/>
              </w:rPr>
              <w:t>Merutgifter</w:t>
            </w:r>
            <w:r w:rsidR="009E6A57">
              <w:rPr>
                <w:noProof/>
                <w:webHidden/>
              </w:rPr>
              <w:tab/>
            </w:r>
            <w:r w:rsidR="009E6A57">
              <w:rPr>
                <w:noProof/>
                <w:webHidden/>
              </w:rPr>
              <w:fldChar w:fldCharType="begin"/>
            </w:r>
            <w:r w:rsidR="009E6A57">
              <w:rPr>
                <w:noProof/>
                <w:webHidden/>
              </w:rPr>
              <w:instrText xml:space="preserve"> PAGEREF _Toc124853242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23DA2920" w14:textId="28E9E239"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3" w:history="1">
            <w:r w:rsidR="009E6A57" w:rsidRPr="00A3496E">
              <w:rPr>
                <w:rStyle w:val="Hyperkobling"/>
                <w:noProof/>
                <w:spacing w:val="-1"/>
              </w:rPr>
              <w:t>9.2.2</w:t>
            </w:r>
            <w:r w:rsidR="009E6A57">
              <w:rPr>
                <w:rFonts w:asciiTheme="minorHAnsi" w:eastAsiaTheme="minorEastAsia" w:hAnsiTheme="minorHAnsi" w:cstheme="minorBidi"/>
                <w:noProof/>
                <w:lang w:val="nb-NO" w:eastAsia="nb-NO"/>
              </w:rPr>
              <w:tab/>
            </w:r>
            <w:r w:rsidR="009E6A57" w:rsidRPr="00A3496E">
              <w:rPr>
                <w:rStyle w:val="Hyperkobling"/>
                <w:noProof/>
                <w:lang w:val="nb-NO"/>
              </w:rPr>
              <w:t>Heving</w:t>
            </w:r>
            <w:r w:rsidR="009E6A57">
              <w:rPr>
                <w:noProof/>
                <w:webHidden/>
              </w:rPr>
              <w:tab/>
            </w:r>
            <w:r w:rsidR="009E6A57">
              <w:rPr>
                <w:noProof/>
                <w:webHidden/>
              </w:rPr>
              <w:fldChar w:fldCharType="begin"/>
            </w:r>
            <w:r w:rsidR="009E6A57">
              <w:rPr>
                <w:noProof/>
                <w:webHidden/>
              </w:rPr>
              <w:instrText xml:space="preserve"> PAGEREF _Toc124853243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036872CA" w14:textId="057E3217"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4" w:history="1">
            <w:r w:rsidR="009E6A57" w:rsidRPr="00A3496E">
              <w:rPr>
                <w:rStyle w:val="Hyperkobling"/>
                <w:noProof/>
                <w:spacing w:val="-1"/>
              </w:rPr>
              <w:t>9.2.3</w:t>
            </w:r>
            <w:r w:rsidR="009E6A57">
              <w:rPr>
                <w:rFonts w:asciiTheme="minorHAnsi" w:eastAsiaTheme="minorEastAsia" w:hAnsiTheme="minorHAnsi" w:cstheme="minorBidi"/>
                <w:noProof/>
                <w:lang w:val="nb-NO" w:eastAsia="nb-NO"/>
              </w:rPr>
              <w:tab/>
            </w:r>
            <w:r w:rsidR="009E6A57" w:rsidRPr="00A3496E">
              <w:rPr>
                <w:rStyle w:val="Hyperkobling"/>
                <w:noProof/>
                <w:lang w:val="nb-NO"/>
              </w:rPr>
              <w:t>Erstatning</w:t>
            </w:r>
            <w:r w:rsidR="009E6A57">
              <w:rPr>
                <w:noProof/>
                <w:webHidden/>
              </w:rPr>
              <w:tab/>
            </w:r>
            <w:r w:rsidR="009E6A57">
              <w:rPr>
                <w:noProof/>
                <w:webHidden/>
              </w:rPr>
              <w:fldChar w:fldCharType="begin"/>
            </w:r>
            <w:r w:rsidR="009E6A57">
              <w:rPr>
                <w:noProof/>
                <w:webHidden/>
              </w:rPr>
              <w:instrText xml:space="preserve"> PAGEREF _Toc124853244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590871C5" w14:textId="1FACA2DD" w:rsidR="009E6A57" w:rsidRDefault="00F9659D">
          <w:pPr>
            <w:pStyle w:val="INNH1"/>
            <w:tabs>
              <w:tab w:val="left" w:pos="1661"/>
              <w:tab w:val="right" w:leader="dot" w:pos="10480"/>
            </w:tabs>
            <w:rPr>
              <w:rFonts w:asciiTheme="minorHAnsi" w:eastAsiaTheme="minorEastAsia" w:hAnsiTheme="minorHAnsi" w:cstheme="minorBidi"/>
              <w:noProof/>
              <w:lang w:val="nb-NO" w:eastAsia="nb-NO"/>
            </w:rPr>
          </w:pPr>
          <w:hyperlink w:anchor="_Toc124853245" w:history="1">
            <w:r w:rsidR="009E6A57" w:rsidRPr="00A3496E">
              <w:rPr>
                <w:rStyle w:val="Hyperkobling"/>
                <w:noProof/>
                <w:w w:val="99"/>
              </w:rPr>
              <w:t>10</w:t>
            </w:r>
            <w:r w:rsidR="009E6A57">
              <w:rPr>
                <w:rFonts w:asciiTheme="minorHAnsi" w:eastAsiaTheme="minorEastAsia" w:hAnsiTheme="minorHAnsi" w:cstheme="minorBidi"/>
                <w:noProof/>
                <w:lang w:val="nb-NO" w:eastAsia="nb-NO"/>
              </w:rPr>
              <w:tab/>
            </w:r>
            <w:r w:rsidR="009E6A57" w:rsidRPr="00A3496E">
              <w:rPr>
                <w:rStyle w:val="Hyperkobling"/>
                <w:noProof/>
                <w:lang w:val="nb-NO"/>
              </w:rPr>
              <w:t>Leverandørens</w:t>
            </w:r>
            <w:r w:rsidR="009E6A57" w:rsidRPr="00A3496E">
              <w:rPr>
                <w:rStyle w:val="Hyperkobling"/>
                <w:noProof/>
                <w:spacing w:val="-2"/>
                <w:lang w:val="nb-NO"/>
              </w:rPr>
              <w:t xml:space="preserve"> </w:t>
            </w:r>
            <w:r w:rsidR="009E6A57" w:rsidRPr="00A3496E">
              <w:rPr>
                <w:rStyle w:val="Hyperkobling"/>
                <w:noProof/>
                <w:lang w:val="nb-NO"/>
              </w:rPr>
              <w:t>mislighold</w:t>
            </w:r>
            <w:r w:rsidR="009E6A57">
              <w:rPr>
                <w:noProof/>
                <w:webHidden/>
              </w:rPr>
              <w:tab/>
            </w:r>
            <w:r w:rsidR="009E6A57">
              <w:rPr>
                <w:noProof/>
                <w:webHidden/>
              </w:rPr>
              <w:fldChar w:fldCharType="begin"/>
            </w:r>
            <w:r w:rsidR="009E6A57">
              <w:rPr>
                <w:noProof/>
                <w:webHidden/>
              </w:rPr>
              <w:instrText xml:space="preserve"> PAGEREF _Toc124853245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340169DC" w14:textId="78282770"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46" w:history="1">
            <w:r w:rsidR="009E6A57" w:rsidRPr="00A3496E">
              <w:rPr>
                <w:rStyle w:val="Hyperkobling"/>
                <w:noProof/>
                <w:w w:val="99"/>
              </w:rPr>
              <w:t>10.1</w:t>
            </w:r>
            <w:r w:rsidR="009E6A57">
              <w:rPr>
                <w:rFonts w:asciiTheme="minorHAnsi" w:eastAsiaTheme="minorEastAsia" w:hAnsiTheme="minorHAnsi" w:cstheme="minorBidi"/>
                <w:noProof/>
                <w:lang w:val="nb-NO" w:eastAsia="nb-NO"/>
              </w:rPr>
              <w:tab/>
            </w:r>
            <w:r w:rsidR="009E6A57" w:rsidRPr="00A3496E">
              <w:rPr>
                <w:rStyle w:val="Hyperkobling"/>
                <w:noProof/>
                <w:lang w:val="nb-NO"/>
              </w:rPr>
              <w:t>Mangler</w:t>
            </w:r>
            <w:r w:rsidR="009E6A57">
              <w:rPr>
                <w:noProof/>
                <w:webHidden/>
              </w:rPr>
              <w:tab/>
            </w:r>
            <w:r w:rsidR="009E6A57">
              <w:rPr>
                <w:noProof/>
                <w:webHidden/>
              </w:rPr>
              <w:fldChar w:fldCharType="begin"/>
            </w:r>
            <w:r w:rsidR="009E6A57">
              <w:rPr>
                <w:noProof/>
                <w:webHidden/>
              </w:rPr>
              <w:instrText xml:space="preserve"> PAGEREF _Toc124853246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3546E7DA" w14:textId="778EF1BA"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7" w:history="1">
            <w:r w:rsidR="009E6A57" w:rsidRPr="00A3496E">
              <w:rPr>
                <w:rStyle w:val="Hyperkobling"/>
                <w:noProof/>
                <w:spacing w:val="-1"/>
              </w:rPr>
              <w:t>10.1.1</w:t>
            </w:r>
            <w:r w:rsidR="009E6A57">
              <w:rPr>
                <w:rFonts w:asciiTheme="minorHAnsi" w:eastAsiaTheme="minorEastAsia" w:hAnsiTheme="minorHAnsi" w:cstheme="minorBidi"/>
                <w:noProof/>
                <w:lang w:val="nb-NO" w:eastAsia="nb-NO"/>
              </w:rPr>
              <w:tab/>
            </w:r>
            <w:r w:rsidR="009E6A57" w:rsidRPr="00A3496E">
              <w:rPr>
                <w:rStyle w:val="Hyperkobling"/>
                <w:noProof/>
                <w:lang w:val="nb-NO"/>
              </w:rPr>
              <w:t>Hva som utgjør en</w:t>
            </w:r>
            <w:r w:rsidR="009E6A57" w:rsidRPr="00A3496E">
              <w:rPr>
                <w:rStyle w:val="Hyperkobling"/>
                <w:noProof/>
                <w:spacing w:val="2"/>
                <w:lang w:val="nb-NO"/>
              </w:rPr>
              <w:t xml:space="preserve"> </w:t>
            </w:r>
            <w:r w:rsidR="009E6A57" w:rsidRPr="00A3496E">
              <w:rPr>
                <w:rStyle w:val="Hyperkobling"/>
                <w:noProof/>
                <w:lang w:val="nb-NO"/>
              </w:rPr>
              <w:t>mangel</w:t>
            </w:r>
            <w:r w:rsidR="009E6A57">
              <w:rPr>
                <w:noProof/>
                <w:webHidden/>
              </w:rPr>
              <w:tab/>
            </w:r>
            <w:r w:rsidR="009E6A57">
              <w:rPr>
                <w:noProof/>
                <w:webHidden/>
              </w:rPr>
              <w:fldChar w:fldCharType="begin"/>
            </w:r>
            <w:r w:rsidR="009E6A57">
              <w:rPr>
                <w:noProof/>
                <w:webHidden/>
              </w:rPr>
              <w:instrText xml:space="preserve"> PAGEREF _Toc124853247 \h </w:instrText>
            </w:r>
            <w:r w:rsidR="009E6A57">
              <w:rPr>
                <w:noProof/>
                <w:webHidden/>
              </w:rPr>
            </w:r>
            <w:r w:rsidR="009E6A57">
              <w:rPr>
                <w:noProof/>
                <w:webHidden/>
              </w:rPr>
              <w:fldChar w:fldCharType="separate"/>
            </w:r>
            <w:r w:rsidR="00723A85">
              <w:rPr>
                <w:noProof/>
                <w:webHidden/>
              </w:rPr>
              <w:t>18</w:t>
            </w:r>
            <w:r w:rsidR="009E6A57">
              <w:rPr>
                <w:noProof/>
                <w:webHidden/>
              </w:rPr>
              <w:fldChar w:fldCharType="end"/>
            </w:r>
          </w:hyperlink>
        </w:p>
        <w:p w14:paraId="7C39623F" w14:textId="3C82C4ED"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8" w:history="1">
            <w:r w:rsidR="009E6A57" w:rsidRPr="00A3496E">
              <w:rPr>
                <w:rStyle w:val="Hyperkobling"/>
                <w:noProof/>
                <w:spacing w:val="-1"/>
              </w:rPr>
              <w:t>10.1.2</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w:t>
            </w:r>
            <w:r w:rsidR="009E6A57" w:rsidRPr="00A3496E">
              <w:rPr>
                <w:rStyle w:val="Hyperkobling"/>
                <w:noProof/>
                <w:spacing w:val="-3"/>
                <w:lang w:val="nb-NO"/>
              </w:rPr>
              <w:t xml:space="preserve"> </w:t>
            </w:r>
            <w:r w:rsidR="009E6A57" w:rsidRPr="00A3496E">
              <w:rPr>
                <w:rStyle w:val="Hyperkobling"/>
                <w:noProof/>
                <w:lang w:val="nb-NO"/>
              </w:rPr>
              <w:t>reklamasjonsfrist</w:t>
            </w:r>
            <w:r w:rsidR="009E6A57">
              <w:rPr>
                <w:noProof/>
                <w:webHidden/>
              </w:rPr>
              <w:tab/>
            </w:r>
            <w:r w:rsidR="009E6A57">
              <w:rPr>
                <w:noProof/>
                <w:webHidden/>
              </w:rPr>
              <w:fldChar w:fldCharType="begin"/>
            </w:r>
            <w:r w:rsidR="009E6A57">
              <w:rPr>
                <w:noProof/>
                <w:webHidden/>
              </w:rPr>
              <w:instrText xml:space="preserve"> PAGEREF _Toc124853248 \h </w:instrText>
            </w:r>
            <w:r w:rsidR="009E6A57">
              <w:rPr>
                <w:noProof/>
                <w:webHidden/>
              </w:rPr>
            </w:r>
            <w:r w:rsidR="009E6A57">
              <w:rPr>
                <w:noProof/>
                <w:webHidden/>
              </w:rPr>
              <w:fldChar w:fldCharType="separate"/>
            </w:r>
            <w:r w:rsidR="00723A85">
              <w:rPr>
                <w:noProof/>
                <w:webHidden/>
              </w:rPr>
              <w:t>19</w:t>
            </w:r>
            <w:r w:rsidR="009E6A57">
              <w:rPr>
                <w:noProof/>
                <w:webHidden/>
              </w:rPr>
              <w:fldChar w:fldCharType="end"/>
            </w:r>
          </w:hyperlink>
        </w:p>
        <w:p w14:paraId="407AF2BD" w14:textId="72CB178A"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49" w:history="1">
            <w:r w:rsidR="009E6A57" w:rsidRPr="00A3496E">
              <w:rPr>
                <w:rStyle w:val="Hyperkobling"/>
                <w:noProof/>
                <w:spacing w:val="-1"/>
              </w:rPr>
              <w:t>10.1.3</w:t>
            </w:r>
            <w:r w:rsidR="009E6A57">
              <w:rPr>
                <w:rFonts w:asciiTheme="minorHAnsi" w:eastAsiaTheme="minorEastAsia" w:hAnsiTheme="minorHAnsi" w:cstheme="minorBidi"/>
                <w:noProof/>
                <w:lang w:val="nb-NO" w:eastAsia="nb-NO"/>
              </w:rPr>
              <w:tab/>
            </w:r>
            <w:r w:rsidR="009E6A57" w:rsidRPr="00A3496E">
              <w:rPr>
                <w:rStyle w:val="Hyperkobling"/>
                <w:noProof/>
                <w:lang w:val="nb-NO"/>
              </w:rPr>
              <w:t>Tilbakehold</w:t>
            </w:r>
            <w:r w:rsidR="009E6A57">
              <w:rPr>
                <w:noProof/>
                <w:webHidden/>
              </w:rPr>
              <w:tab/>
            </w:r>
            <w:r w:rsidR="009E6A57">
              <w:rPr>
                <w:noProof/>
                <w:webHidden/>
              </w:rPr>
              <w:fldChar w:fldCharType="begin"/>
            </w:r>
            <w:r w:rsidR="009E6A57">
              <w:rPr>
                <w:noProof/>
                <w:webHidden/>
              </w:rPr>
              <w:instrText xml:space="preserve"> PAGEREF _Toc124853249 \h </w:instrText>
            </w:r>
            <w:r w:rsidR="009E6A57">
              <w:rPr>
                <w:noProof/>
                <w:webHidden/>
              </w:rPr>
            </w:r>
            <w:r w:rsidR="009E6A57">
              <w:rPr>
                <w:noProof/>
                <w:webHidden/>
              </w:rPr>
              <w:fldChar w:fldCharType="separate"/>
            </w:r>
            <w:r w:rsidR="00723A85">
              <w:rPr>
                <w:noProof/>
                <w:webHidden/>
              </w:rPr>
              <w:t>19</w:t>
            </w:r>
            <w:r w:rsidR="009E6A57">
              <w:rPr>
                <w:noProof/>
                <w:webHidden/>
              </w:rPr>
              <w:fldChar w:fldCharType="end"/>
            </w:r>
          </w:hyperlink>
        </w:p>
        <w:p w14:paraId="47BF0D35" w14:textId="2D136299"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0" w:history="1">
            <w:r w:rsidR="009E6A57" w:rsidRPr="00A3496E">
              <w:rPr>
                <w:rStyle w:val="Hyperkobling"/>
                <w:noProof/>
                <w:spacing w:val="-1"/>
              </w:rPr>
              <w:t>10.1.4</w:t>
            </w:r>
            <w:r w:rsidR="009E6A57">
              <w:rPr>
                <w:rFonts w:asciiTheme="minorHAnsi" w:eastAsiaTheme="minorEastAsia" w:hAnsiTheme="minorHAnsi" w:cstheme="minorBidi"/>
                <w:noProof/>
                <w:lang w:val="nb-NO" w:eastAsia="nb-NO"/>
              </w:rPr>
              <w:tab/>
            </w:r>
            <w:r w:rsidR="009E6A57" w:rsidRPr="00A3496E">
              <w:rPr>
                <w:rStyle w:val="Hyperkobling"/>
                <w:noProof/>
                <w:lang w:val="nb-NO"/>
              </w:rPr>
              <w:t>Utbedring og</w:t>
            </w:r>
            <w:r w:rsidR="009E6A57" w:rsidRPr="00A3496E">
              <w:rPr>
                <w:rStyle w:val="Hyperkobling"/>
                <w:noProof/>
                <w:spacing w:val="-2"/>
                <w:lang w:val="nb-NO"/>
              </w:rPr>
              <w:t xml:space="preserve"> </w:t>
            </w:r>
            <w:r w:rsidR="009E6A57" w:rsidRPr="00A3496E">
              <w:rPr>
                <w:rStyle w:val="Hyperkobling"/>
                <w:noProof/>
                <w:lang w:val="nb-NO"/>
              </w:rPr>
              <w:t>omlevering</w:t>
            </w:r>
            <w:r w:rsidR="009E6A57">
              <w:rPr>
                <w:noProof/>
                <w:webHidden/>
              </w:rPr>
              <w:tab/>
            </w:r>
            <w:r w:rsidR="009E6A57">
              <w:rPr>
                <w:noProof/>
                <w:webHidden/>
              </w:rPr>
              <w:fldChar w:fldCharType="begin"/>
            </w:r>
            <w:r w:rsidR="009E6A57">
              <w:rPr>
                <w:noProof/>
                <w:webHidden/>
              </w:rPr>
              <w:instrText xml:space="preserve"> PAGEREF _Toc124853250 \h </w:instrText>
            </w:r>
            <w:r w:rsidR="009E6A57">
              <w:rPr>
                <w:noProof/>
                <w:webHidden/>
              </w:rPr>
            </w:r>
            <w:r w:rsidR="009E6A57">
              <w:rPr>
                <w:noProof/>
                <w:webHidden/>
              </w:rPr>
              <w:fldChar w:fldCharType="separate"/>
            </w:r>
            <w:r w:rsidR="00723A85">
              <w:rPr>
                <w:noProof/>
                <w:webHidden/>
              </w:rPr>
              <w:t>19</w:t>
            </w:r>
            <w:r w:rsidR="009E6A57">
              <w:rPr>
                <w:noProof/>
                <w:webHidden/>
              </w:rPr>
              <w:fldChar w:fldCharType="end"/>
            </w:r>
          </w:hyperlink>
        </w:p>
        <w:p w14:paraId="076A8E36" w14:textId="17A8846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1" w:history="1">
            <w:r w:rsidR="009E6A57" w:rsidRPr="00A3496E">
              <w:rPr>
                <w:rStyle w:val="Hyperkobling"/>
                <w:noProof/>
                <w:spacing w:val="-1"/>
              </w:rPr>
              <w:t>10.1.5</w:t>
            </w:r>
            <w:r w:rsidR="009E6A57">
              <w:rPr>
                <w:rFonts w:asciiTheme="minorHAnsi" w:eastAsiaTheme="minorEastAsia" w:hAnsiTheme="minorHAnsi" w:cstheme="minorBidi"/>
                <w:noProof/>
                <w:lang w:val="nb-NO" w:eastAsia="nb-NO"/>
              </w:rPr>
              <w:tab/>
            </w:r>
            <w:r w:rsidR="009E6A57" w:rsidRPr="00A3496E">
              <w:rPr>
                <w:rStyle w:val="Hyperkobling"/>
                <w:noProof/>
                <w:lang w:val="nb-NO"/>
              </w:rPr>
              <w:t>Prisavslag</w:t>
            </w:r>
            <w:r w:rsidR="009E6A57">
              <w:rPr>
                <w:noProof/>
                <w:webHidden/>
              </w:rPr>
              <w:tab/>
            </w:r>
            <w:r w:rsidR="009E6A57">
              <w:rPr>
                <w:noProof/>
                <w:webHidden/>
              </w:rPr>
              <w:fldChar w:fldCharType="begin"/>
            </w:r>
            <w:r w:rsidR="009E6A57">
              <w:rPr>
                <w:noProof/>
                <w:webHidden/>
              </w:rPr>
              <w:instrText xml:space="preserve"> PAGEREF _Toc124853251 \h </w:instrText>
            </w:r>
            <w:r w:rsidR="009E6A57">
              <w:rPr>
                <w:noProof/>
                <w:webHidden/>
              </w:rPr>
            </w:r>
            <w:r w:rsidR="009E6A57">
              <w:rPr>
                <w:noProof/>
                <w:webHidden/>
              </w:rPr>
              <w:fldChar w:fldCharType="separate"/>
            </w:r>
            <w:r w:rsidR="00723A85">
              <w:rPr>
                <w:noProof/>
                <w:webHidden/>
              </w:rPr>
              <w:t>19</w:t>
            </w:r>
            <w:r w:rsidR="009E6A57">
              <w:rPr>
                <w:noProof/>
                <w:webHidden/>
              </w:rPr>
              <w:fldChar w:fldCharType="end"/>
            </w:r>
          </w:hyperlink>
        </w:p>
        <w:p w14:paraId="1DDE6CEF" w14:textId="7409D89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2" w:history="1">
            <w:r w:rsidR="009E6A57" w:rsidRPr="00A3496E">
              <w:rPr>
                <w:rStyle w:val="Hyperkobling"/>
                <w:noProof/>
                <w:spacing w:val="-1"/>
              </w:rPr>
              <w:t>10.1.6</w:t>
            </w:r>
            <w:r w:rsidR="009E6A57">
              <w:rPr>
                <w:rFonts w:asciiTheme="minorHAnsi" w:eastAsiaTheme="minorEastAsia" w:hAnsiTheme="minorHAnsi" w:cstheme="minorBidi"/>
                <w:noProof/>
                <w:lang w:val="nb-NO" w:eastAsia="nb-NO"/>
              </w:rPr>
              <w:tab/>
            </w:r>
            <w:r w:rsidR="009E6A57" w:rsidRPr="00A3496E">
              <w:rPr>
                <w:rStyle w:val="Hyperkobling"/>
                <w:noProof/>
                <w:lang w:val="nb-NO"/>
              </w:rPr>
              <w:t>Erstatning ved unnlatt</w:t>
            </w:r>
            <w:r w:rsidR="009E6A57" w:rsidRPr="00A3496E">
              <w:rPr>
                <w:rStyle w:val="Hyperkobling"/>
                <w:noProof/>
                <w:spacing w:val="-5"/>
                <w:lang w:val="nb-NO"/>
              </w:rPr>
              <w:t xml:space="preserve"> </w:t>
            </w:r>
            <w:r w:rsidR="009E6A57" w:rsidRPr="00A3496E">
              <w:rPr>
                <w:rStyle w:val="Hyperkobling"/>
                <w:noProof/>
                <w:lang w:val="nb-NO"/>
              </w:rPr>
              <w:t>utbedring</w:t>
            </w:r>
            <w:r w:rsidR="009E6A57">
              <w:rPr>
                <w:noProof/>
                <w:webHidden/>
              </w:rPr>
              <w:tab/>
            </w:r>
            <w:r w:rsidR="009E6A57">
              <w:rPr>
                <w:noProof/>
                <w:webHidden/>
              </w:rPr>
              <w:fldChar w:fldCharType="begin"/>
            </w:r>
            <w:r w:rsidR="009E6A57">
              <w:rPr>
                <w:noProof/>
                <w:webHidden/>
              </w:rPr>
              <w:instrText xml:space="preserve"> PAGEREF _Toc124853252 \h </w:instrText>
            </w:r>
            <w:r w:rsidR="009E6A57">
              <w:rPr>
                <w:noProof/>
                <w:webHidden/>
              </w:rPr>
            </w:r>
            <w:r w:rsidR="009E6A57">
              <w:rPr>
                <w:noProof/>
                <w:webHidden/>
              </w:rPr>
              <w:fldChar w:fldCharType="separate"/>
            </w:r>
            <w:r w:rsidR="00723A85">
              <w:rPr>
                <w:noProof/>
                <w:webHidden/>
              </w:rPr>
              <w:t>19</w:t>
            </w:r>
            <w:r w:rsidR="009E6A57">
              <w:rPr>
                <w:noProof/>
                <w:webHidden/>
              </w:rPr>
              <w:fldChar w:fldCharType="end"/>
            </w:r>
          </w:hyperlink>
        </w:p>
        <w:p w14:paraId="7905D2F4" w14:textId="27E264BE"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3" w:history="1">
            <w:r w:rsidR="009E6A57" w:rsidRPr="00A3496E">
              <w:rPr>
                <w:rStyle w:val="Hyperkobling"/>
                <w:noProof/>
                <w:spacing w:val="-1"/>
              </w:rPr>
              <w:t>10.1.7</w:t>
            </w:r>
            <w:r w:rsidR="009E6A57">
              <w:rPr>
                <w:rFonts w:asciiTheme="minorHAnsi" w:eastAsiaTheme="minorEastAsia" w:hAnsiTheme="minorHAnsi" w:cstheme="minorBidi"/>
                <w:noProof/>
                <w:lang w:val="nb-NO" w:eastAsia="nb-NO"/>
              </w:rPr>
              <w:tab/>
            </w:r>
            <w:r w:rsidR="009E6A57" w:rsidRPr="00A3496E">
              <w:rPr>
                <w:rStyle w:val="Hyperkobling"/>
                <w:noProof/>
                <w:lang w:val="nb-NO"/>
              </w:rPr>
              <w:t>Dekningskjøp</w:t>
            </w:r>
            <w:r w:rsidR="009E6A57">
              <w:rPr>
                <w:noProof/>
                <w:webHidden/>
              </w:rPr>
              <w:tab/>
            </w:r>
            <w:r w:rsidR="009E6A57">
              <w:rPr>
                <w:noProof/>
                <w:webHidden/>
              </w:rPr>
              <w:fldChar w:fldCharType="begin"/>
            </w:r>
            <w:r w:rsidR="009E6A57">
              <w:rPr>
                <w:noProof/>
                <w:webHidden/>
              </w:rPr>
              <w:instrText xml:space="preserve"> PAGEREF _Toc124853253 \h </w:instrText>
            </w:r>
            <w:r w:rsidR="009E6A57">
              <w:rPr>
                <w:noProof/>
                <w:webHidden/>
              </w:rPr>
            </w:r>
            <w:r w:rsidR="009E6A57">
              <w:rPr>
                <w:noProof/>
                <w:webHidden/>
              </w:rPr>
              <w:fldChar w:fldCharType="separate"/>
            </w:r>
            <w:r w:rsidR="00723A85">
              <w:rPr>
                <w:noProof/>
                <w:webHidden/>
              </w:rPr>
              <w:t>20</w:t>
            </w:r>
            <w:r w:rsidR="009E6A57">
              <w:rPr>
                <w:noProof/>
                <w:webHidden/>
              </w:rPr>
              <w:fldChar w:fldCharType="end"/>
            </w:r>
          </w:hyperlink>
        </w:p>
        <w:p w14:paraId="6F7ADB71" w14:textId="2B81230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4" w:history="1">
            <w:r w:rsidR="009E6A57" w:rsidRPr="00A3496E">
              <w:rPr>
                <w:rStyle w:val="Hyperkobling"/>
                <w:noProof/>
                <w:spacing w:val="-1"/>
              </w:rPr>
              <w:t>10.1.8</w:t>
            </w:r>
            <w:r w:rsidR="009E6A57">
              <w:rPr>
                <w:rFonts w:asciiTheme="minorHAnsi" w:eastAsiaTheme="minorEastAsia" w:hAnsiTheme="minorHAnsi" w:cstheme="minorBidi"/>
                <w:noProof/>
                <w:lang w:val="nb-NO" w:eastAsia="nb-NO"/>
              </w:rPr>
              <w:tab/>
            </w:r>
            <w:r w:rsidR="009E6A57" w:rsidRPr="00A3496E">
              <w:rPr>
                <w:rStyle w:val="Hyperkobling"/>
                <w:noProof/>
                <w:lang w:val="nb-NO"/>
              </w:rPr>
              <w:t>Heving av</w:t>
            </w:r>
            <w:r w:rsidR="009E6A57" w:rsidRPr="00A3496E">
              <w:rPr>
                <w:rStyle w:val="Hyperkobling"/>
                <w:noProof/>
                <w:spacing w:val="-1"/>
                <w:lang w:val="nb-NO"/>
              </w:rPr>
              <w:t xml:space="preserve"> </w:t>
            </w:r>
            <w:r w:rsidR="009E6A57" w:rsidRPr="00A3496E">
              <w:rPr>
                <w:rStyle w:val="Hyperkobling"/>
                <w:noProof/>
                <w:lang w:val="nb-NO"/>
              </w:rPr>
              <w:t>avrop</w:t>
            </w:r>
            <w:r w:rsidR="009E6A57">
              <w:rPr>
                <w:noProof/>
                <w:webHidden/>
              </w:rPr>
              <w:tab/>
            </w:r>
            <w:r w:rsidR="009E6A57">
              <w:rPr>
                <w:noProof/>
                <w:webHidden/>
              </w:rPr>
              <w:fldChar w:fldCharType="begin"/>
            </w:r>
            <w:r w:rsidR="009E6A57">
              <w:rPr>
                <w:noProof/>
                <w:webHidden/>
              </w:rPr>
              <w:instrText xml:space="preserve"> PAGEREF _Toc124853254 \h </w:instrText>
            </w:r>
            <w:r w:rsidR="009E6A57">
              <w:rPr>
                <w:noProof/>
                <w:webHidden/>
              </w:rPr>
            </w:r>
            <w:r w:rsidR="009E6A57">
              <w:rPr>
                <w:noProof/>
                <w:webHidden/>
              </w:rPr>
              <w:fldChar w:fldCharType="separate"/>
            </w:r>
            <w:r w:rsidR="00723A85">
              <w:rPr>
                <w:noProof/>
                <w:webHidden/>
              </w:rPr>
              <w:t>20</w:t>
            </w:r>
            <w:r w:rsidR="009E6A57">
              <w:rPr>
                <w:noProof/>
                <w:webHidden/>
              </w:rPr>
              <w:fldChar w:fldCharType="end"/>
            </w:r>
          </w:hyperlink>
        </w:p>
        <w:p w14:paraId="5741612E" w14:textId="744EEE0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5" w:history="1">
            <w:r w:rsidR="009E6A57" w:rsidRPr="00A3496E">
              <w:rPr>
                <w:rStyle w:val="Hyperkobling"/>
                <w:noProof/>
                <w:spacing w:val="-1"/>
              </w:rPr>
              <w:t>10.1.9</w:t>
            </w:r>
            <w:r w:rsidR="009E6A57">
              <w:rPr>
                <w:rFonts w:asciiTheme="minorHAnsi" w:eastAsiaTheme="minorEastAsia" w:hAnsiTheme="minorHAnsi" w:cstheme="minorBidi"/>
                <w:noProof/>
                <w:lang w:val="nb-NO" w:eastAsia="nb-NO"/>
              </w:rPr>
              <w:tab/>
            </w:r>
            <w:r w:rsidR="009E6A57" w:rsidRPr="00A3496E">
              <w:rPr>
                <w:rStyle w:val="Hyperkobling"/>
                <w:noProof/>
                <w:lang w:val="nb-NO"/>
              </w:rPr>
              <w:t>Heving av</w:t>
            </w:r>
            <w:r w:rsidR="009E6A57" w:rsidRPr="00A3496E">
              <w:rPr>
                <w:rStyle w:val="Hyperkobling"/>
                <w:noProof/>
                <w:spacing w:val="-1"/>
                <w:lang w:val="nb-NO"/>
              </w:rPr>
              <w:t xml:space="preserve"> </w:t>
            </w:r>
            <w:r w:rsidR="009E6A57" w:rsidRPr="00A3496E">
              <w:rPr>
                <w:rStyle w:val="Hyperkobling"/>
                <w:noProof/>
                <w:lang w:val="nb-NO"/>
              </w:rPr>
              <w:t>Avtalen</w:t>
            </w:r>
            <w:r w:rsidR="009E6A57">
              <w:rPr>
                <w:noProof/>
                <w:webHidden/>
              </w:rPr>
              <w:tab/>
            </w:r>
            <w:r w:rsidR="009E6A57">
              <w:rPr>
                <w:noProof/>
                <w:webHidden/>
              </w:rPr>
              <w:fldChar w:fldCharType="begin"/>
            </w:r>
            <w:r w:rsidR="009E6A57">
              <w:rPr>
                <w:noProof/>
                <w:webHidden/>
              </w:rPr>
              <w:instrText xml:space="preserve"> PAGEREF _Toc124853255 \h </w:instrText>
            </w:r>
            <w:r w:rsidR="009E6A57">
              <w:rPr>
                <w:noProof/>
                <w:webHidden/>
              </w:rPr>
            </w:r>
            <w:r w:rsidR="009E6A57">
              <w:rPr>
                <w:noProof/>
                <w:webHidden/>
              </w:rPr>
              <w:fldChar w:fldCharType="separate"/>
            </w:r>
            <w:r w:rsidR="00723A85">
              <w:rPr>
                <w:noProof/>
                <w:webHidden/>
              </w:rPr>
              <w:t>20</w:t>
            </w:r>
            <w:r w:rsidR="009E6A57">
              <w:rPr>
                <w:noProof/>
                <w:webHidden/>
              </w:rPr>
              <w:fldChar w:fldCharType="end"/>
            </w:r>
          </w:hyperlink>
        </w:p>
        <w:p w14:paraId="023A078B" w14:textId="0D758A41"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6" w:history="1">
            <w:r w:rsidR="009E6A57" w:rsidRPr="00A3496E">
              <w:rPr>
                <w:rStyle w:val="Hyperkobling"/>
                <w:noProof/>
                <w:spacing w:val="-1"/>
              </w:rPr>
              <w:t>10.1.10</w:t>
            </w:r>
            <w:r w:rsidR="009E6A57">
              <w:rPr>
                <w:rFonts w:asciiTheme="minorHAnsi" w:eastAsiaTheme="minorEastAsia" w:hAnsiTheme="minorHAnsi" w:cstheme="minorBidi"/>
                <w:noProof/>
                <w:lang w:val="nb-NO" w:eastAsia="nb-NO"/>
              </w:rPr>
              <w:tab/>
            </w:r>
            <w:r w:rsidR="009E6A57" w:rsidRPr="00A3496E">
              <w:rPr>
                <w:rStyle w:val="Hyperkobling"/>
                <w:noProof/>
                <w:lang w:val="nb-NO"/>
              </w:rPr>
              <w:t>Dekningskjøp ved</w:t>
            </w:r>
            <w:r w:rsidR="009E6A57" w:rsidRPr="00A3496E">
              <w:rPr>
                <w:rStyle w:val="Hyperkobling"/>
                <w:noProof/>
                <w:spacing w:val="-3"/>
                <w:lang w:val="nb-NO"/>
              </w:rPr>
              <w:t xml:space="preserve"> </w:t>
            </w:r>
            <w:r w:rsidR="009E6A57" w:rsidRPr="00A3496E">
              <w:rPr>
                <w:rStyle w:val="Hyperkobling"/>
                <w:noProof/>
                <w:lang w:val="nb-NO"/>
              </w:rPr>
              <w:t>heving</w:t>
            </w:r>
            <w:r w:rsidR="009E6A57">
              <w:rPr>
                <w:noProof/>
                <w:webHidden/>
              </w:rPr>
              <w:tab/>
            </w:r>
            <w:r w:rsidR="009E6A57">
              <w:rPr>
                <w:noProof/>
                <w:webHidden/>
              </w:rPr>
              <w:fldChar w:fldCharType="begin"/>
            </w:r>
            <w:r w:rsidR="009E6A57">
              <w:rPr>
                <w:noProof/>
                <w:webHidden/>
              </w:rPr>
              <w:instrText xml:space="preserve"> PAGEREF _Toc124853256 \h </w:instrText>
            </w:r>
            <w:r w:rsidR="009E6A57">
              <w:rPr>
                <w:noProof/>
                <w:webHidden/>
              </w:rPr>
            </w:r>
            <w:r w:rsidR="009E6A57">
              <w:rPr>
                <w:noProof/>
                <w:webHidden/>
              </w:rPr>
              <w:fldChar w:fldCharType="separate"/>
            </w:r>
            <w:r w:rsidR="00723A85">
              <w:rPr>
                <w:noProof/>
                <w:webHidden/>
              </w:rPr>
              <w:t>20</w:t>
            </w:r>
            <w:r w:rsidR="009E6A57">
              <w:rPr>
                <w:noProof/>
                <w:webHidden/>
              </w:rPr>
              <w:fldChar w:fldCharType="end"/>
            </w:r>
          </w:hyperlink>
        </w:p>
        <w:p w14:paraId="07400D35" w14:textId="16C3B889"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7" w:history="1">
            <w:r w:rsidR="009E6A57" w:rsidRPr="00A3496E">
              <w:rPr>
                <w:rStyle w:val="Hyperkobling"/>
                <w:noProof/>
                <w:spacing w:val="-1"/>
              </w:rPr>
              <w:t>10.1.11</w:t>
            </w:r>
            <w:r w:rsidR="009E6A57">
              <w:rPr>
                <w:rFonts w:asciiTheme="minorHAnsi" w:eastAsiaTheme="minorEastAsia" w:hAnsiTheme="minorHAnsi" w:cstheme="minorBidi"/>
                <w:noProof/>
                <w:lang w:val="nb-NO" w:eastAsia="nb-NO"/>
              </w:rPr>
              <w:tab/>
            </w:r>
            <w:r w:rsidR="009E6A57" w:rsidRPr="00A3496E">
              <w:rPr>
                <w:rStyle w:val="Hyperkobling"/>
                <w:noProof/>
                <w:lang w:val="nb-NO"/>
              </w:rPr>
              <w:t>Erstatning for</w:t>
            </w:r>
            <w:r w:rsidR="009E6A57" w:rsidRPr="00A3496E">
              <w:rPr>
                <w:rStyle w:val="Hyperkobling"/>
                <w:noProof/>
                <w:spacing w:val="-3"/>
                <w:lang w:val="nb-NO"/>
              </w:rPr>
              <w:t xml:space="preserve"> </w:t>
            </w:r>
            <w:r w:rsidR="009E6A57" w:rsidRPr="00A3496E">
              <w:rPr>
                <w:rStyle w:val="Hyperkobling"/>
                <w:noProof/>
                <w:lang w:val="nb-NO"/>
              </w:rPr>
              <w:t>mangler</w:t>
            </w:r>
            <w:r w:rsidR="009E6A57">
              <w:rPr>
                <w:noProof/>
                <w:webHidden/>
              </w:rPr>
              <w:tab/>
            </w:r>
            <w:r w:rsidR="009E6A57">
              <w:rPr>
                <w:noProof/>
                <w:webHidden/>
              </w:rPr>
              <w:fldChar w:fldCharType="begin"/>
            </w:r>
            <w:r w:rsidR="009E6A57">
              <w:rPr>
                <w:noProof/>
                <w:webHidden/>
              </w:rPr>
              <w:instrText xml:space="preserve"> PAGEREF _Toc124853257 \h </w:instrText>
            </w:r>
            <w:r w:rsidR="009E6A57">
              <w:rPr>
                <w:noProof/>
                <w:webHidden/>
              </w:rPr>
            </w:r>
            <w:r w:rsidR="009E6A57">
              <w:rPr>
                <w:noProof/>
                <w:webHidden/>
              </w:rPr>
              <w:fldChar w:fldCharType="separate"/>
            </w:r>
            <w:r w:rsidR="00723A85">
              <w:rPr>
                <w:noProof/>
                <w:webHidden/>
              </w:rPr>
              <w:t>20</w:t>
            </w:r>
            <w:r w:rsidR="009E6A57">
              <w:rPr>
                <w:noProof/>
                <w:webHidden/>
              </w:rPr>
              <w:fldChar w:fldCharType="end"/>
            </w:r>
          </w:hyperlink>
        </w:p>
        <w:p w14:paraId="3F475617" w14:textId="0F0BBFEB"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58" w:history="1">
            <w:r w:rsidR="009E6A57" w:rsidRPr="00A3496E">
              <w:rPr>
                <w:rStyle w:val="Hyperkobling"/>
                <w:noProof/>
                <w:w w:val="99"/>
              </w:rPr>
              <w:t>10.2</w:t>
            </w:r>
            <w:r w:rsidR="009E6A57">
              <w:rPr>
                <w:rFonts w:asciiTheme="minorHAnsi" w:eastAsiaTheme="minorEastAsia" w:hAnsiTheme="minorHAnsi" w:cstheme="minorBidi"/>
                <w:noProof/>
                <w:lang w:val="nb-NO" w:eastAsia="nb-NO"/>
              </w:rPr>
              <w:tab/>
            </w:r>
            <w:r w:rsidR="009E6A57" w:rsidRPr="00A3496E">
              <w:rPr>
                <w:rStyle w:val="Hyperkobling"/>
                <w:noProof/>
                <w:lang w:val="nb-NO"/>
              </w:rPr>
              <w:t>Forsinkelse</w:t>
            </w:r>
            <w:r w:rsidR="009E6A57">
              <w:rPr>
                <w:noProof/>
                <w:webHidden/>
              </w:rPr>
              <w:tab/>
            </w:r>
            <w:r w:rsidR="009E6A57">
              <w:rPr>
                <w:noProof/>
                <w:webHidden/>
              </w:rPr>
              <w:fldChar w:fldCharType="begin"/>
            </w:r>
            <w:r w:rsidR="009E6A57">
              <w:rPr>
                <w:noProof/>
                <w:webHidden/>
              </w:rPr>
              <w:instrText xml:space="preserve"> PAGEREF _Toc124853258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2EBE84CB" w14:textId="17D7B52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59" w:history="1">
            <w:r w:rsidR="009E6A57" w:rsidRPr="00A3496E">
              <w:rPr>
                <w:rStyle w:val="Hyperkobling"/>
                <w:noProof/>
                <w:spacing w:val="-1"/>
              </w:rPr>
              <w:t>10.2.1</w:t>
            </w:r>
            <w:r w:rsidR="009E6A57">
              <w:rPr>
                <w:rFonts w:asciiTheme="minorHAnsi" w:eastAsiaTheme="minorEastAsia" w:hAnsiTheme="minorHAnsi" w:cstheme="minorBidi"/>
                <w:noProof/>
                <w:lang w:val="nb-NO" w:eastAsia="nb-NO"/>
              </w:rPr>
              <w:tab/>
            </w:r>
            <w:r w:rsidR="009E6A57" w:rsidRPr="00A3496E">
              <w:rPr>
                <w:rStyle w:val="Hyperkobling"/>
                <w:noProof/>
                <w:lang w:val="nb-NO"/>
              </w:rPr>
              <w:t>Hva som utgjør</w:t>
            </w:r>
            <w:r w:rsidR="009E6A57" w:rsidRPr="00A3496E">
              <w:rPr>
                <w:rStyle w:val="Hyperkobling"/>
                <w:noProof/>
                <w:spacing w:val="-1"/>
                <w:lang w:val="nb-NO"/>
              </w:rPr>
              <w:t xml:space="preserve"> </w:t>
            </w:r>
            <w:r w:rsidR="009E6A57" w:rsidRPr="00A3496E">
              <w:rPr>
                <w:rStyle w:val="Hyperkobling"/>
                <w:noProof/>
                <w:lang w:val="nb-NO"/>
              </w:rPr>
              <w:t>forsinkelse</w:t>
            </w:r>
            <w:r w:rsidR="009E6A57">
              <w:rPr>
                <w:noProof/>
                <w:webHidden/>
              </w:rPr>
              <w:tab/>
            </w:r>
            <w:r w:rsidR="009E6A57">
              <w:rPr>
                <w:noProof/>
                <w:webHidden/>
              </w:rPr>
              <w:fldChar w:fldCharType="begin"/>
            </w:r>
            <w:r w:rsidR="009E6A57">
              <w:rPr>
                <w:noProof/>
                <w:webHidden/>
              </w:rPr>
              <w:instrText xml:space="preserve"> PAGEREF _Toc124853259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5DF91F22" w14:textId="0DB13235"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0" w:history="1">
            <w:r w:rsidR="009E6A57" w:rsidRPr="00A3496E">
              <w:rPr>
                <w:rStyle w:val="Hyperkobling"/>
                <w:noProof/>
                <w:spacing w:val="-1"/>
              </w:rPr>
              <w:t>10.2.2</w:t>
            </w:r>
            <w:r w:rsidR="009E6A57">
              <w:rPr>
                <w:rFonts w:asciiTheme="minorHAnsi" w:eastAsiaTheme="minorEastAsia" w:hAnsiTheme="minorHAnsi" w:cstheme="minorBidi"/>
                <w:noProof/>
                <w:lang w:val="nb-NO" w:eastAsia="nb-NO"/>
              </w:rPr>
              <w:tab/>
            </w:r>
            <w:r w:rsidR="009E6A57" w:rsidRPr="00A3496E">
              <w:rPr>
                <w:rStyle w:val="Hyperkobling"/>
                <w:noProof/>
                <w:lang w:val="nb-NO"/>
              </w:rPr>
              <w:t>Leverandørens varslingsplikt og plikt til å begrense</w:t>
            </w:r>
            <w:r w:rsidR="009E6A57" w:rsidRPr="00A3496E">
              <w:rPr>
                <w:rStyle w:val="Hyperkobling"/>
                <w:noProof/>
                <w:spacing w:val="-8"/>
                <w:lang w:val="nb-NO"/>
              </w:rPr>
              <w:t xml:space="preserve"> </w:t>
            </w:r>
            <w:r w:rsidR="009E6A57" w:rsidRPr="00A3496E">
              <w:rPr>
                <w:rStyle w:val="Hyperkobling"/>
                <w:noProof/>
                <w:lang w:val="nb-NO"/>
              </w:rPr>
              <w:t>forsinkelsen</w:t>
            </w:r>
            <w:r w:rsidR="009E6A57">
              <w:rPr>
                <w:noProof/>
                <w:webHidden/>
              </w:rPr>
              <w:tab/>
            </w:r>
            <w:r w:rsidR="009E6A57">
              <w:rPr>
                <w:noProof/>
                <w:webHidden/>
              </w:rPr>
              <w:fldChar w:fldCharType="begin"/>
            </w:r>
            <w:r w:rsidR="009E6A57">
              <w:rPr>
                <w:noProof/>
                <w:webHidden/>
              </w:rPr>
              <w:instrText xml:space="preserve"> PAGEREF _Toc124853260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392C4ED1" w14:textId="6180B3D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1" w:history="1">
            <w:r w:rsidR="009E6A57" w:rsidRPr="00A3496E">
              <w:rPr>
                <w:rStyle w:val="Hyperkobling"/>
                <w:noProof/>
                <w:spacing w:val="-1"/>
              </w:rPr>
              <w:t>10.2.3</w:t>
            </w:r>
            <w:r w:rsidR="009E6A57">
              <w:rPr>
                <w:rFonts w:asciiTheme="minorHAnsi" w:eastAsiaTheme="minorEastAsia" w:hAnsiTheme="minorHAnsi" w:cstheme="minorBidi"/>
                <w:noProof/>
                <w:lang w:val="nb-NO" w:eastAsia="nb-NO"/>
              </w:rPr>
              <w:tab/>
            </w:r>
            <w:r w:rsidR="009E6A57" w:rsidRPr="00A3496E">
              <w:rPr>
                <w:rStyle w:val="Hyperkobling"/>
                <w:noProof/>
                <w:lang w:val="nb-NO"/>
              </w:rPr>
              <w:t>Tilbakehold</w:t>
            </w:r>
            <w:r w:rsidR="009E6A57">
              <w:rPr>
                <w:noProof/>
                <w:webHidden/>
              </w:rPr>
              <w:tab/>
            </w:r>
            <w:r w:rsidR="009E6A57">
              <w:rPr>
                <w:noProof/>
                <w:webHidden/>
              </w:rPr>
              <w:fldChar w:fldCharType="begin"/>
            </w:r>
            <w:r w:rsidR="009E6A57">
              <w:rPr>
                <w:noProof/>
                <w:webHidden/>
              </w:rPr>
              <w:instrText xml:space="preserve"> PAGEREF _Toc124853261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73D87E3E" w14:textId="22E05386"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2" w:history="1">
            <w:r w:rsidR="009E6A57" w:rsidRPr="00A3496E">
              <w:rPr>
                <w:rStyle w:val="Hyperkobling"/>
                <w:noProof/>
                <w:spacing w:val="-1"/>
              </w:rPr>
              <w:t>10.2.4</w:t>
            </w:r>
            <w:r w:rsidR="009E6A57">
              <w:rPr>
                <w:rFonts w:asciiTheme="minorHAnsi" w:eastAsiaTheme="minorEastAsia" w:hAnsiTheme="minorHAnsi" w:cstheme="minorBidi"/>
                <w:noProof/>
                <w:lang w:val="nb-NO" w:eastAsia="nb-NO"/>
              </w:rPr>
              <w:tab/>
            </w:r>
            <w:r w:rsidR="009E6A57" w:rsidRPr="00A3496E">
              <w:rPr>
                <w:rStyle w:val="Hyperkobling"/>
                <w:noProof/>
                <w:lang w:val="nb-NO"/>
              </w:rPr>
              <w:t>Kundens rett til å fastholde</w:t>
            </w:r>
            <w:r w:rsidR="009E6A57" w:rsidRPr="00A3496E">
              <w:rPr>
                <w:rStyle w:val="Hyperkobling"/>
                <w:noProof/>
                <w:spacing w:val="-5"/>
                <w:lang w:val="nb-NO"/>
              </w:rPr>
              <w:t xml:space="preserve"> </w:t>
            </w:r>
            <w:r w:rsidR="009E6A57" w:rsidRPr="00A3496E">
              <w:rPr>
                <w:rStyle w:val="Hyperkobling"/>
                <w:noProof/>
                <w:lang w:val="nb-NO"/>
              </w:rPr>
              <w:t>Avtalen</w:t>
            </w:r>
            <w:r w:rsidR="009E6A57">
              <w:rPr>
                <w:noProof/>
                <w:webHidden/>
              </w:rPr>
              <w:tab/>
            </w:r>
            <w:r w:rsidR="009E6A57">
              <w:rPr>
                <w:noProof/>
                <w:webHidden/>
              </w:rPr>
              <w:fldChar w:fldCharType="begin"/>
            </w:r>
            <w:r w:rsidR="009E6A57">
              <w:rPr>
                <w:noProof/>
                <w:webHidden/>
              </w:rPr>
              <w:instrText xml:space="preserve"> PAGEREF _Toc124853262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536FF3F4" w14:textId="404D209E"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3" w:history="1">
            <w:r w:rsidR="009E6A57" w:rsidRPr="00A3496E">
              <w:rPr>
                <w:rStyle w:val="Hyperkobling"/>
                <w:noProof/>
                <w:spacing w:val="-1"/>
              </w:rPr>
              <w:t>10.2.5</w:t>
            </w:r>
            <w:r w:rsidR="009E6A57">
              <w:rPr>
                <w:rFonts w:asciiTheme="minorHAnsi" w:eastAsiaTheme="minorEastAsia" w:hAnsiTheme="minorHAnsi" w:cstheme="minorBidi"/>
                <w:noProof/>
                <w:lang w:val="nb-NO" w:eastAsia="nb-NO"/>
              </w:rPr>
              <w:tab/>
            </w:r>
            <w:r w:rsidR="009E6A57" w:rsidRPr="00A3496E">
              <w:rPr>
                <w:rStyle w:val="Hyperkobling"/>
                <w:noProof/>
                <w:lang w:val="nb-NO"/>
              </w:rPr>
              <w:t>Dekningskjøp</w:t>
            </w:r>
            <w:r w:rsidR="009E6A57">
              <w:rPr>
                <w:noProof/>
                <w:webHidden/>
              </w:rPr>
              <w:tab/>
            </w:r>
            <w:r w:rsidR="009E6A57">
              <w:rPr>
                <w:noProof/>
                <w:webHidden/>
              </w:rPr>
              <w:fldChar w:fldCharType="begin"/>
            </w:r>
            <w:r w:rsidR="009E6A57">
              <w:rPr>
                <w:noProof/>
                <w:webHidden/>
              </w:rPr>
              <w:instrText xml:space="preserve"> PAGEREF _Toc124853263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08EEB2FB" w14:textId="2FA76B70"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4" w:history="1">
            <w:r w:rsidR="009E6A57" w:rsidRPr="00A3496E">
              <w:rPr>
                <w:rStyle w:val="Hyperkobling"/>
                <w:noProof/>
                <w:spacing w:val="-1"/>
              </w:rPr>
              <w:t>10.2.6</w:t>
            </w:r>
            <w:r w:rsidR="009E6A57">
              <w:rPr>
                <w:rFonts w:asciiTheme="minorHAnsi" w:eastAsiaTheme="minorEastAsia" w:hAnsiTheme="minorHAnsi" w:cstheme="minorBidi"/>
                <w:noProof/>
                <w:lang w:val="nb-NO" w:eastAsia="nb-NO"/>
              </w:rPr>
              <w:tab/>
            </w:r>
            <w:r w:rsidR="009E6A57" w:rsidRPr="00A3496E">
              <w:rPr>
                <w:rStyle w:val="Hyperkobling"/>
                <w:noProof/>
                <w:lang w:val="nb-NO"/>
              </w:rPr>
              <w:t>Dagmulkt</w:t>
            </w:r>
            <w:r w:rsidR="009E6A57">
              <w:rPr>
                <w:noProof/>
                <w:webHidden/>
              </w:rPr>
              <w:tab/>
            </w:r>
            <w:r w:rsidR="009E6A57">
              <w:rPr>
                <w:noProof/>
                <w:webHidden/>
              </w:rPr>
              <w:fldChar w:fldCharType="begin"/>
            </w:r>
            <w:r w:rsidR="009E6A57">
              <w:rPr>
                <w:noProof/>
                <w:webHidden/>
              </w:rPr>
              <w:instrText xml:space="preserve"> PAGEREF _Toc124853264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48550AC5" w14:textId="3337F72A"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5" w:history="1">
            <w:r w:rsidR="009E6A57" w:rsidRPr="00A3496E">
              <w:rPr>
                <w:rStyle w:val="Hyperkobling"/>
                <w:noProof/>
                <w:spacing w:val="-1"/>
              </w:rPr>
              <w:t>10.2.7</w:t>
            </w:r>
            <w:r w:rsidR="009E6A57">
              <w:rPr>
                <w:rFonts w:asciiTheme="minorHAnsi" w:eastAsiaTheme="minorEastAsia" w:hAnsiTheme="minorHAnsi" w:cstheme="minorBidi"/>
                <w:noProof/>
                <w:lang w:val="nb-NO" w:eastAsia="nb-NO"/>
              </w:rPr>
              <w:tab/>
            </w:r>
            <w:r w:rsidR="009E6A57" w:rsidRPr="00A3496E">
              <w:rPr>
                <w:rStyle w:val="Hyperkobling"/>
                <w:noProof/>
                <w:lang w:val="nb-NO"/>
              </w:rPr>
              <w:t>Erstatning ved</w:t>
            </w:r>
            <w:r w:rsidR="009E6A57" w:rsidRPr="00A3496E">
              <w:rPr>
                <w:rStyle w:val="Hyperkobling"/>
                <w:noProof/>
                <w:spacing w:val="-4"/>
                <w:lang w:val="nb-NO"/>
              </w:rPr>
              <w:t xml:space="preserve"> </w:t>
            </w:r>
            <w:r w:rsidR="009E6A57" w:rsidRPr="00A3496E">
              <w:rPr>
                <w:rStyle w:val="Hyperkobling"/>
                <w:noProof/>
                <w:lang w:val="nb-NO"/>
              </w:rPr>
              <w:t>forsinkelse</w:t>
            </w:r>
            <w:r w:rsidR="009E6A57">
              <w:rPr>
                <w:noProof/>
                <w:webHidden/>
              </w:rPr>
              <w:tab/>
            </w:r>
            <w:r w:rsidR="009E6A57">
              <w:rPr>
                <w:noProof/>
                <w:webHidden/>
              </w:rPr>
              <w:fldChar w:fldCharType="begin"/>
            </w:r>
            <w:r w:rsidR="009E6A57">
              <w:rPr>
                <w:noProof/>
                <w:webHidden/>
              </w:rPr>
              <w:instrText xml:space="preserve"> PAGEREF _Toc124853265 \h </w:instrText>
            </w:r>
            <w:r w:rsidR="009E6A57">
              <w:rPr>
                <w:noProof/>
                <w:webHidden/>
              </w:rPr>
            </w:r>
            <w:r w:rsidR="009E6A57">
              <w:rPr>
                <w:noProof/>
                <w:webHidden/>
              </w:rPr>
              <w:fldChar w:fldCharType="separate"/>
            </w:r>
            <w:r w:rsidR="00723A85">
              <w:rPr>
                <w:noProof/>
                <w:webHidden/>
              </w:rPr>
              <w:t>21</w:t>
            </w:r>
            <w:r w:rsidR="009E6A57">
              <w:rPr>
                <w:noProof/>
                <w:webHidden/>
              </w:rPr>
              <w:fldChar w:fldCharType="end"/>
            </w:r>
          </w:hyperlink>
        </w:p>
        <w:p w14:paraId="018AFB44" w14:textId="1ABAA627"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6" w:history="1">
            <w:r w:rsidR="009E6A57" w:rsidRPr="00A3496E">
              <w:rPr>
                <w:rStyle w:val="Hyperkobling"/>
                <w:noProof/>
                <w:spacing w:val="-1"/>
              </w:rPr>
              <w:t>10.2.8</w:t>
            </w:r>
            <w:r w:rsidR="009E6A57">
              <w:rPr>
                <w:rFonts w:asciiTheme="minorHAnsi" w:eastAsiaTheme="minorEastAsia" w:hAnsiTheme="minorHAnsi" w:cstheme="minorBidi"/>
                <w:noProof/>
                <w:lang w:val="nb-NO" w:eastAsia="nb-NO"/>
              </w:rPr>
              <w:tab/>
            </w:r>
            <w:r w:rsidR="009E6A57" w:rsidRPr="00A3496E">
              <w:rPr>
                <w:rStyle w:val="Hyperkobling"/>
                <w:noProof/>
                <w:lang w:val="nb-NO"/>
              </w:rPr>
              <w:t>Heving av</w:t>
            </w:r>
            <w:r w:rsidR="009E6A57" w:rsidRPr="00A3496E">
              <w:rPr>
                <w:rStyle w:val="Hyperkobling"/>
                <w:noProof/>
                <w:spacing w:val="-1"/>
                <w:lang w:val="nb-NO"/>
              </w:rPr>
              <w:t xml:space="preserve"> </w:t>
            </w:r>
            <w:r w:rsidR="009E6A57" w:rsidRPr="00A3496E">
              <w:rPr>
                <w:rStyle w:val="Hyperkobling"/>
                <w:noProof/>
                <w:lang w:val="nb-NO"/>
              </w:rPr>
              <w:t>avrop</w:t>
            </w:r>
            <w:r w:rsidR="009E6A57">
              <w:rPr>
                <w:noProof/>
                <w:webHidden/>
              </w:rPr>
              <w:tab/>
            </w:r>
            <w:r w:rsidR="009E6A57">
              <w:rPr>
                <w:noProof/>
                <w:webHidden/>
              </w:rPr>
              <w:fldChar w:fldCharType="begin"/>
            </w:r>
            <w:r w:rsidR="009E6A57">
              <w:rPr>
                <w:noProof/>
                <w:webHidden/>
              </w:rPr>
              <w:instrText xml:space="preserve"> PAGEREF _Toc124853266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4BD60F0F" w14:textId="55A6D4B7"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67" w:history="1">
            <w:r w:rsidR="009E6A57" w:rsidRPr="00A3496E">
              <w:rPr>
                <w:rStyle w:val="Hyperkobling"/>
                <w:noProof/>
                <w:spacing w:val="-1"/>
              </w:rPr>
              <w:t>10.2.9</w:t>
            </w:r>
            <w:r w:rsidR="009E6A57">
              <w:rPr>
                <w:rFonts w:asciiTheme="minorHAnsi" w:eastAsiaTheme="minorEastAsia" w:hAnsiTheme="minorHAnsi" w:cstheme="minorBidi"/>
                <w:noProof/>
                <w:lang w:val="nb-NO" w:eastAsia="nb-NO"/>
              </w:rPr>
              <w:tab/>
            </w:r>
            <w:r w:rsidR="009E6A57" w:rsidRPr="00A3496E">
              <w:rPr>
                <w:rStyle w:val="Hyperkobling"/>
                <w:noProof/>
                <w:lang w:val="nb-NO"/>
              </w:rPr>
              <w:t>Heving av</w:t>
            </w:r>
            <w:r w:rsidR="009E6A57" w:rsidRPr="00A3496E">
              <w:rPr>
                <w:rStyle w:val="Hyperkobling"/>
                <w:noProof/>
                <w:spacing w:val="-1"/>
                <w:lang w:val="nb-NO"/>
              </w:rPr>
              <w:t xml:space="preserve"> </w:t>
            </w:r>
            <w:r w:rsidR="009E6A57" w:rsidRPr="00A3496E">
              <w:rPr>
                <w:rStyle w:val="Hyperkobling"/>
                <w:noProof/>
                <w:lang w:val="nb-NO"/>
              </w:rPr>
              <w:t>Avtalen</w:t>
            </w:r>
            <w:r w:rsidR="009E6A57">
              <w:rPr>
                <w:noProof/>
                <w:webHidden/>
              </w:rPr>
              <w:tab/>
            </w:r>
            <w:r w:rsidR="009E6A57">
              <w:rPr>
                <w:noProof/>
                <w:webHidden/>
              </w:rPr>
              <w:fldChar w:fldCharType="begin"/>
            </w:r>
            <w:r w:rsidR="009E6A57">
              <w:rPr>
                <w:noProof/>
                <w:webHidden/>
              </w:rPr>
              <w:instrText xml:space="preserve"> PAGEREF _Toc124853267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6E0C847F" w14:textId="0A3A367B" w:rsidR="009E6A57" w:rsidRDefault="00F9659D">
          <w:pPr>
            <w:pStyle w:val="INNH1"/>
            <w:tabs>
              <w:tab w:val="left" w:pos="1661"/>
              <w:tab w:val="right" w:leader="dot" w:pos="10480"/>
            </w:tabs>
            <w:rPr>
              <w:rFonts w:asciiTheme="minorHAnsi" w:eastAsiaTheme="minorEastAsia" w:hAnsiTheme="minorHAnsi" w:cstheme="minorBidi"/>
              <w:noProof/>
              <w:lang w:val="nb-NO" w:eastAsia="nb-NO"/>
            </w:rPr>
          </w:pPr>
          <w:hyperlink w:anchor="_Toc124853268" w:history="1">
            <w:r w:rsidR="009E6A57" w:rsidRPr="00A3496E">
              <w:rPr>
                <w:rStyle w:val="Hyperkobling"/>
                <w:noProof/>
                <w:w w:val="99"/>
              </w:rPr>
              <w:t>11</w:t>
            </w:r>
            <w:r w:rsidR="009E6A57">
              <w:rPr>
                <w:rFonts w:asciiTheme="minorHAnsi" w:eastAsiaTheme="minorEastAsia" w:hAnsiTheme="minorHAnsi" w:cstheme="minorBidi"/>
                <w:noProof/>
                <w:lang w:val="nb-NO" w:eastAsia="nb-NO"/>
              </w:rPr>
              <w:tab/>
            </w:r>
            <w:r w:rsidR="009E6A57" w:rsidRPr="00A3496E">
              <w:rPr>
                <w:rStyle w:val="Hyperkobling"/>
                <w:noProof/>
                <w:lang w:val="nb-NO"/>
              </w:rPr>
              <w:t>Ansvar for</w:t>
            </w:r>
            <w:r w:rsidR="009E6A57" w:rsidRPr="00A3496E">
              <w:rPr>
                <w:rStyle w:val="Hyperkobling"/>
                <w:noProof/>
                <w:spacing w:val="-2"/>
                <w:lang w:val="nb-NO"/>
              </w:rPr>
              <w:t xml:space="preserve"> </w:t>
            </w:r>
            <w:r w:rsidR="009E6A57" w:rsidRPr="00A3496E">
              <w:rPr>
                <w:rStyle w:val="Hyperkobling"/>
                <w:noProof/>
                <w:lang w:val="nb-NO"/>
              </w:rPr>
              <w:t>skade</w:t>
            </w:r>
            <w:r w:rsidR="009E6A57">
              <w:rPr>
                <w:noProof/>
                <w:webHidden/>
              </w:rPr>
              <w:tab/>
            </w:r>
            <w:r w:rsidR="009E6A57">
              <w:rPr>
                <w:noProof/>
                <w:webHidden/>
              </w:rPr>
              <w:fldChar w:fldCharType="begin"/>
            </w:r>
            <w:r w:rsidR="009E6A57">
              <w:rPr>
                <w:noProof/>
                <w:webHidden/>
              </w:rPr>
              <w:instrText xml:space="preserve"> PAGEREF _Toc124853268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7143DD77" w14:textId="6114AA26"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69" w:history="1">
            <w:r w:rsidR="009E6A57" w:rsidRPr="00A3496E">
              <w:rPr>
                <w:rStyle w:val="Hyperkobling"/>
                <w:noProof/>
                <w:w w:val="99"/>
              </w:rPr>
              <w:t>11.1</w:t>
            </w:r>
            <w:r w:rsidR="009E6A57">
              <w:rPr>
                <w:rFonts w:asciiTheme="minorHAnsi" w:eastAsiaTheme="minorEastAsia" w:hAnsiTheme="minorHAnsi" w:cstheme="minorBidi"/>
                <w:noProof/>
                <w:lang w:val="nb-NO" w:eastAsia="nb-NO"/>
              </w:rPr>
              <w:tab/>
            </w:r>
            <w:r w:rsidR="009E6A57" w:rsidRPr="00A3496E">
              <w:rPr>
                <w:rStyle w:val="Hyperkobling"/>
                <w:noProof/>
                <w:lang w:val="nb-NO"/>
              </w:rPr>
              <w:t>Varsel om fare for</w:t>
            </w:r>
            <w:r w:rsidR="009E6A57" w:rsidRPr="00A3496E">
              <w:rPr>
                <w:rStyle w:val="Hyperkobling"/>
                <w:noProof/>
                <w:spacing w:val="-5"/>
                <w:lang w:val="nb-NO"/>
              </w:rPr>
              <w:t xml:space="preserve"> </w:t>
            </w:r>
            <w:r w:rsidR="009E6A57" w:rsidRPr="00A3496E">
              <w:rPr>
                <w:rStyle w:val="Hyperkobling"/>
                <w:noProof/>
                <w:lang w:val="nb-NO"/>
              </w:rPr>
              <w:t>skade</w:t>
            </w:r>
            <w:r w:rsidR="009E6A57">
              <w:rPr>
                <w:noProof/>
                <w:webHidden/>
              </w:rPr>
              <w:tab/>
            </w:r>
            <w:r w:rsidR="009E6A57">
              <w:rPr>
                <w:noProof/>
                <w:webHidden/>
              </w:rPr>
              <w:fldChar w:fldCharType="begin"/>
            </w:r>
            <w:r w:rsidR="009E6A57">
              <w:rPr>
                <w:noProof/>
                <w:webHidden/>
              </w:rPr>
              <w:instrText xml:space="preserve"> PAGEREF _Toc124853269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53941CA2" w14:textId="0627D79D"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70" w:history="1">
            <w:r w:rsidR="009E6A57" w:rsidRPr="00A3496E">
              <w:rPr>
                <w:rStyle w:val="Hyperkobling"/>
                <w:noProof/>
                <w:w w:val="99"/>
              </w:rPr>
              <w:t>11.2</w:t>
            </w:r>
            <w:r w:rsidR="009E6A57">
              <w:rPr>
                <w:rFonts w:asciiTheme="minorHAnsi" w:eastAsiaTheme="minorEastAsia" w:hAnsiTheme="minorHAnsi" w:cstheme="minorBidi"/>
                <w:noProof/>
                <w:lang w:val="nb-NO" w:eastAsia="nb-NO"/>
              </w:rPr>
              <w:tab/>
            </w:r>
            <w:r w:rsidR="009E6A57" w:rsidRPr="00A3496E">
              <w:rPr>
                <w:rStyle w:val="Hyperkobling"/>
                <w:noProof/>
                <w:lang w:val="nb-NO"/>
              </w:rPr>
              <w:t>Ansvar for skade på den andre partens person eller</w:t>
            </w:r>
            <w:r w:rsidR="009E6A57" w:rsidRPr="00A3496E">
              <w:rPr>
                <w:rStyle w:val="Hyperkobling"/>
                <w:noProof/>
                <w:spacing w:val="-13"/>
                <w:lang w:val="nb-NO"/>
              </w:rPr>
              <w:t xml:space="preserve"> </w:t>
            </w:r>
            <w:r w:rsidR="009E6A57" w:rsidRPr="00A3496E">
              <w:rPr>
                <w:rStyle w:val="Hyperkobling"/>
                <w:noProof/>
                <w:lang w:val="nb-NO"/>
              </w:rPr>
              <w:t>eiendom</w:t>
            </w:r>
            <w:r w:rsidR="009E6A57">
              <w:rPr>
                <w:noProof/>
                <w:webHidden/>
              </w:rPr>
              <w:tab/>
            </w:r>
            <w:r w:rsidR="009E6A57">
              <w:rPr>
                <w:noProof/>
                <w:webHidden/>
              </w:rPr>
              <w:fldChar w:fldCharType="begin"/>
            </w:r>
            <w:r w:rsidR="009E6A57">
              <w:rPr>
                <w:noProof/>
                <w:webHidden/>
              </w:rPr>
              <w:instrText xml:space="preserve"> PAGEREF _Toc124853270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741B5D2C" w14:textId="7DA96E20"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71" w:history="1">
            <w:r w:rsidR="009E6A57" w:rsidRPr="00A3496E">
              <w:rPr>
                <w:rStyle w:val="Hyperkobling"/>
                <w:noProof/>
                <w:w w:val="99"/>
              </w:rPr>
              <w:t>11.3</w:t>
            </w:r>
            <w:r w:rsidR="009E6A57">
              <w:rPr>
                <w:rFonts w:asciiTheme="minorHAnsi" w:eastAsiaTheme="minorEastAsia" w:hAnsiTheme="minorHAnsi" w:cstheme="minorBidi"/>
                <w:noProof/>
                <w:lang w:val="nb-NO" w:eastAsia="nb-NO"/>
              </w:rPr>
              <w:tab/>
            </w:r>
            <w:r w:rsidR="009E6A57" w:rsidRPr="00A3496E">
              <w:rPr>
                <w:rStyle w:val="Hyperkobling"/>
                <w:noProof/>
                <w:lang w:val="nb-NO"/>
              </w:rPr>
              <w:t>Ansvar for skade på miljø, tredjemanns person eller</w:t>
            </w:r>
            <w:r w:rsidR="009E6A57" w:rsidRPr="00A3496E">
              <w:rPr>
                <w:rStyle w:val="Hyperkobling"/>
                <w:noProof/>
                <w:spacing w:val="-14"/>
                <w:lang w:val="nb-NO"/>
              </w:rPr>
              <w:t xml:space="preserve"> </w:t>
            </w:r>
            <w:r w:rsidR="009E6A57" w:rsidRPr="00A3496E">
              <w:rPr>
                <w:rStyle w:val="Hyperkobling"/>
                <w:noProof/>
                <w:lang w:val="nb-NO"/>
              </w:rPr>
              <w:t>eiendom</w:t>
            </w:r>
            <w:r w:rsidR="009E6A57">
              <w:rPr>
                <w:noProof/>
                <w:webHidden/>
              </w:rPr>
              <w:tab/>
            </w:r>
            <w:r w:rsidR="009E6A57">
              <w:rPr>
                <w:noProof/>
                <w:webHidden/>
              </w:rPr>
              <w:fldChar w:fldCharType="begin"/>
            </w:r>
            <w:r w:rsidR="009E6A57">
              <w:rPr>
                <w:noProof/>
                <w:webHidden/>
              </w:rPr>
              <w:instrText xml:space="preserve"> PAGEREF _Toc124853271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58D25785" w14:textId="63FA96AE" w:rsidR="009E6A57" w:rsidRDefault="00F9659D">
          <w:pPr>
            <w:pStyle w:val="INNH1"/>
            <w:tabs>
              <w:tab w:val="left" w:pos="1661"/>
              <w:tab w:val="right" w:leader="dot" w:pos="10480"/>
            </w:tabs>
            <w:rPr>
              <w:rFonts w:asciiTheme="minorHAnsi" w:eastAsiaTheme="minorEastAsia" w:hAnsiTheme="minorHAnsi" w:cstheme="minorBidi"/>
              <w:noProof/>
              <w:lang w:val="nb-NO" w:eastAsia="nb-NO"/>
            </w:rPr>
          </w:pPr>
          <w:hyperlink w:anchor="_Toc124853272" w:history="1">
            <w:r w:rsidR="009E6A57" w:rsidRPr="00A3496E">
              <w:rPr>
                <w:rStyle w:val="Hyperkobling"/>
                <w:noProof/>
                <w:w w:val="99"/>
              </w:rPr>
              <w:t>12</w:t>
            </w:r>
            <w:r w:rsidR="009E6A57">
              <w:rPr>
                <w:rFonts w:asciiTheme="minorHAnsi" w:eastAsiaTheme="minorEastAsia" w:hAnsiTheme="minorHAnsi" w:cstheme="minorBidi"/>
                <w:noProof/>
                <w:lang w:val="nb-NO" w:eastAsia="nb-NO"/>
              </w:rPr>
              <w:tab/>
            </w:r>
            <w:r w:rsidR="009E6A57" w:rsidRPr="00A3496E">
              <w:rPr>
                <w:rStyle w:val="Hyperkobling"/>
                <w:noProof/>
                <w:lang w:val="nb-NO"/>
              </w:rPr>
              <w:t>Force</w:t>
            </w:r>
            <w:r w:rsidR="009E6A57" w:rsidRPr="00A3496E">
              <w:rPr>
                <w:rStyle w:val="Hyperkobling"/>
                <w:noProof/>
                <w:spacing w:val="-2"/>
                <w:lang w:val="nb-NO"/>
              </w:rPr>
              <w:t xml:space="preserve"> </w:t>
            </w:r>
            <w:r w:rsidR="009E6A57" w:rsidRPr="00A3496E">
              <w:rPr>
                <w:rStyle w:val="Hyperkobling"/>
                <w:noProof/>
                <w:lang w:val="nb-NO"/>
              </w:rPr>
              <w:t>Majeure</w:t>
            </w:r>
            <w:r w:rsidR="009E6A57">
              <w:rPr>
                <w:noProof/>
                <w:webHidden/>
              </w:rPr>
              <w:tab/>
            </w:r>
            <w:r w:rsidR="009E6A57">
              <w:rPr>
                <w:noProof/>
                <w:webHidden/>
              </w:rPr>
              <w:fldChar w:fldCharType="begin"/>
            </w:r>
            <w:r w:rsidR="009E6A57">
              <w:rPr>
                <w:noProof/>
                <w:webHidden/>
              </w:rPr>
              <w:instrText xml:space="preserve"> PAGEREF _Toc124853272 \h </w:instrText>
            </w:r>
            <w:r w:rsidR="009E6A57">
              <w:rPr>
                <w:noProof/>
                <w:webHidden/>
              </w:rPr>
            </w:r>
            <w:r w:rsidR="009E6A57">
              <w:rPr>
                <w:noProof/>
                <w:webHidden/>
              </w:rPr>
              <w:fldChar w:fldCharType="separate"/>
            </w:r>
            <w:r w:rsidR="00723A85">
              <w:rPr>
                <w:noProof/>
                <w:webHidden/>
              </w:rPr>
              <w:t>22</w:t>
            </w:r>
            <w:r w:rsidR="009E6A57">
              <w:rPr>
                <w:noProof/>
                <w:webHidden/>
              </w:rPr>
              <w:fldChar w:fldCharType="end"/>
            </w:r>
          </w:hyperlink>
        </w:p>
        <w:p w14:paraId="187470F2" w14:textId="2ADE77E3" w:rsidR="009E6A57" w:rsidRDefault="00F9659D">
          <w:pPr>
            <w:pStyle w:val="INNH1"/>
            <w:tabs>
              <w:tab w:val="left" w:pos="1661"/>
              <w:tab w:val="right" w:leader="dot" w:pos="10480"/>
            </w:tabs>
            <w:rPr>
              <w:rFonts w:asciiTheme="minorHAnsi" w:eastAsiaTheme="minorEastAsia" w:hAnsiTheme="minorHAnsi" w:cstheme="minorBidi"/>
              <w:noProof/>
              <w:lang w:val="nb-NO" w:eastAsia="nb-NO"/>
            </w:rPr>
          </w:pPr>
          <w:hyperlink w:anchor="_Toc124853273" w:history="1">
            <w:r w:rsidR="009E6A57" w:rsidRPr="00A3496E">
              <w:rPr>
                <w:rStyle w:val="Hyperkobling"/>
                <w:noProof/>
                <w:w w:val="99"/>
              </w:rPr>
              <w:t>13</w:t>
            </w:r>
            <w:r w:rsidR="009E6A57">
              <w:rPr>
                <w:rFonts w:asciiTheme="minorHAnsi" w:eastAsiaTheme="minorEastAsia" w:hAnsiTheme="minorHAnsi" w:cstheme="minorBidi"/>
                <w:noProof/>
                <w:lang w:val="nb-NO" w:eastAsia="nb-NO"/>
              </w:rPr>
              <w:tab/>
            </w:r>
            <w:r w:rsidR="009E6A57" w:rsidRPr="00A3496E">
              <w:rPr>
                <w:rStyle w:val="Hyperkobling"/>
                <w:noProof/>
                <w:lang w:val="nb-NO"/>
              </w:rPr>
              <w:t>Generelle bestemmelser</w:t>
            </w:r>
            <w:r w:rsidR="009E6A57">
              <w:rPr>
                <w:noProof/>
                <w:webHidden/>
              </w:rPr>
              <w:tab/>
            </w:r>
            <w:r w:rsidR="009E6A57">
              <w:rPr>
                <w:noProof/>
                <w:webHidden/>
              </w:rPr>
              <w:fldChar w:fldCharType="begin"/>
            </w:r>
            <w:r w:rsidR="009E6A57">
              <w:rPr>
                <w:noProof/>
                <w:webHidden/>
              </w:rPr>
              <w:instrText xml:space="preserve"> PAGEREF _Toc124853273 \h </w:instrText>
            </w:r>
            <w:r w:rsidR="009E6A57">
              <w:rPr>
                <w:noProof/>
                <w:webHidden/>
              </w:rPr>
            </w:r>
            <w:r w:rsidR="009E6A57">
              <w:rPr>
                <w:noProof/>
                <w:webHidden/>
              </w:rPr>
              <w:fldChar w:fldCharType="separate"/>
            </w:r>
            <w:r w:rsidR="00723A85">
              <w:rPr>
                <w:noProof/>
                <w:webHidden/>
              </w:rPr>
              <w:t>23</w:t>
            </w:r>
            <w:r w:rsidR="009E6A57">
              <w:rPr>
                <w:noProof/>
                <w:webHidden/>
              </w:rPr>
              <w:fldChar w:fldCharType="end"/>
            </w:r>
          </w:hyperlink>
        </w:p>
        <w:p w14:paraId="461DAF68" w14:textId="1C4F5CE7"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74" w:history="1">
            <w:r w:rsidR="009E6A57" w:rsidRPr="00A3496E">
              <w:rPr>
                <w:rStyle w:val="Hyperkobling"/>
                <w:noProof/>
                <w:w w:val="99"/>
              </w:rPr>
              <w:t>13.1</w:t>
            </w:r>
            <w:r w:rsidR="009E6A57">
              <w:rPr>
                <w:rFonts w:asciiTheme="minorHAnsi" w:eastAsiaTheme="minorEastAsia" w:hAnsiTheme="minorHAnsi" w:cstheme="minorBidi"/>
                <w:noProof/>
                <w:lang w:val="nb-NO" w:eastAsia="nb-NO"/>
              </w:rPr>
              <w:tab/>
            </w:r>
            <w:r w:rsidR="009E6A57" w:rsidRPr="00A3496E">
              <w:rPr>
                <w:rStyle w:val="Hyperkobling"/>
                <w:noProof/>
                <w:lang w:val="nb-NO"/>
              </w:rPr>
              <w:t>Taushetsplikt</w:t>
            </w:r>
            <w:r w:rsidR="009E6A57">
              <w:rPr>
                <w:noProof/>
                <w:webHidden/>
              </w:rPr>
              <w:tab/>
            </w:r>
            <w:r w:rsidR="009E6A57">
              <w:rPr>
                <w:noProof/>
                <w:webHidden/>
              </w:rPr>
              <w:fldChar w:fldCharType="begin"/>
            </w:r>
            <w:r w:rsidR="009E6A57">
              <w:rPr>
                <w:noProof/>
                <w:webHidden/>
              </w:rPr>
              <w:instrText xml:space="preserve"> PAGEREF _Toc124853274 \h </w:instrText>
            </w:r>
            <w:r w:rsidR="009E6A57">
              <w:rPr>
                <w:noProof/>
                <w:webHidden/>
              </w:rPr>
            </w:r>
            <w:r w:rsidR="009E6A57">
              <w:rPr>
                <w:noProof/>
                <w:webHidden/>
              </w:rPr>
              <w:fldChar w:fldCharType="separate"/>
            </w:r>
            <w:r w:rsidR="00723A85">
              <w:rPr>
                <w:noProof/>
                <w:webHidden/>
              </w:rPr>
              <w:t>23</w:t>
            </w:r>
            <w:r w:rsidR="009E6A57">
              <w:rPr>
                <w:noProof/>
                <w:webHidden/>
              </w:rPr>
              <w:fldChar w:fldCharType="end"/>
            </w:r>
          </w:hyperlink>
        </w:p>
        <w:p w14:paraId="7BDF0B29" w14:textId="7936DEB6"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75" w:history="1">
            <w:r w:rsidR="009E6A57" w:rsidRPr="00A3496E">
              <w:rPr>
                <w:rStyle w:val="Hyperkobling"/>
                <w:noProof/>
                <w:w w:val="99"/>
              </w:rPr>
              <w:t>13.2</w:t>
            </w:r>
            <w:r w:rsidR="009E6A57">
              <w:rPr>
                <w:rFonts w:asciiTheme="minorHAnsi" w:eastAsiaTheme="minorEastAsia" w:hAnsiTheme="minorHAnsi" w:cstheme="minorBidi"/>
                <w:noProof/>
                <w:lang w:val="nb-NO" w:eastAsia="nb-NO"/>
              </w:rPr>
              <w:tab/>
            </w:r>
            <w:r w:rsidR="009E6A57" w:rsidRPr="00A3496E">
              <w:rPr>
                <w:rStyle w:val="Hyperkobling"/>
                <w:noProof/>
                <w:lang w:val="nb-NO"/>
              </w:rPr>
              <w:t>Opphavs- og eiendomsrett</w:t>
            </w:r>
            <w:r w:rsidR="009E6A57">
              <w:rPr>
                <w:noProof/>
                <w:webHidden/>
              </w:rPr>
              <w:tab/>
            </w:r>
            <w:r w:rsidR="009E6A57">
              <w:rPr>
                <w:noProof/>
                <w:webHidden/>
              </w:rPr>
              <w:fldChar w:fldCharType="begin"/>
            </w:r>
            <w:r w:rsidR="009E6A57">
              <w:rPr>
                <w:noProof/>
                <w:webHidden/>
              </w:rPr>
              <w:instrText xml:space="preserve"> PAGEREF _Toc124853275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36BC10B1" w14:textId="406416C7"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76" w:history="1">
            <w:r w:rsidR="009E6A57" w:rsidRPr="00A3496E">
              <w:rPr>
                <w:rStyle w:val="Hyperkobling"/>
                <w:noProof/>
                <w:spacing w:val="-1"/>
              </w:rPr>
              <w:t>13.2.1</w:t>
            </w:r>
            <w:r w:rsidR="009E6A57">
              <w:rPr>
                <w:rFonts w:asciiTheme="minorHAnsi" w:eastAsiaTheme="minorEastAsia" w:hAnsiTheme="minorHAnsi" w:cstheme="minorBidi"/>
                <w:noProof/>
                <w:lang w:val="nb-NO" w:eastAsia="nb-NO"/>
              </w:rPr>
              <w:tab/>
            </w:r>
            <w:r w:rsidR="009E6A57" w:rsidRPr="00A3496E">
              <w:rPr>
                <w:rStyle w:val="Hyperkobling"/>
                <w:noProof/>
                <w:lang w:val="nb-NO"/>
              </w:rPr>
              <w:t>Generelt</w:t>
            </w:r>
            <w:r w:rsidR="009E6A57">
              <w:rPr>
                <w:noProof/>
                <w:webHidden/>
              </w:rPr>
              <w:tab/>
            </w:r>
            <w:r w:rsidR="009E6A57">
              <w:rPr>
                <w:noProof/>
                <w:webHidden/>
              </w:rPr>
              <w:fldChar w:fldCharType="begin"/>
            </w:r>
            <w:r w:rsidR="009E6A57">
              <w:rPr>
                <w:noProof/>
                <w:webHidden/>
              </w:rPr>
              <w:instrText xml:space="preserve"> PAGEREF _Toc124853276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67D9263F" w14:textId="2D4F3C1E"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77" w:history="1">
            <w:r w:rsidR="009E6A57" w:rsidRPr="00A3496E">
              <w:rPr>
                <w:rStyle w:val="Hyperkobling"/>
                <w:noProof/>
                <w:spacing w:val="-1"/>
              </w:rPr>
              <w:t>13.2.2</w:t>
            </w:r>
            <w:r w:rsidR="009E6A57">
              <w:rPr>
                <w:rFonts w:asciiTheme="minorHAnsi" w:eastAsiaTheme="minorEastAsia" w:hAnsiTheme="minorHAnsi" w:cstheme="minorBidi"/>
                <w:noProof/>
                <w:lang w:val="nb-NO" w:eastAsia="nb-NO"/>
              </w:rPr>
              <w:tab/>
            </w:r>
            <w:r w:rsidR="009E6A57" w:rsidRPr="00A3496E">
              <w:rPr>
                <w:rStyle w:val="Hyperkobling"/>
                <w:noProof/>
                <w:lang w:val="nb-NO"/>
              </w:rPr>
              <w:t>Patenter og sikkerhetsbeskyttet</w:t>
            </w:r>
            <w:r w:rsidR="009E6A57" w:rsidRPr="00A3496E">
              <w:rPr>
                <w:rStyle w:val="Hyperkobling"/>
                <w:noProof/>
                <w:spacing w:val="3"/>
                <w:lang w:val="nb-NO"/>
              </w:rPr>
              <w:t xml:space="preserve"> </w:t>
            </w:r>
            <w:r w:rsidR="009E6A57" w:rsidRPr="00A3496E">
              <w:rPr>
                <w:rStyle w:val="Hyperkobling"/>
                <w:noProof/>
                <w:lang w:val="nb-NO"/>
              </w:rPr>
              <w:t>informasjon</w:t>
            </w:r>
            <w:r w:rsidR="009E6A57">
              <w:rPr>
                <w:noProof/>
                <w:webHidden/>
              </w:rPr>
              <w:tab/>
            </w:r>
            <w:r w:rsidR="009E6A57">
              <w:rPr>
                <w:noProof/>
                <w:webHidden/>
              </w:rPr>
              <w:fldChar w:fldCharType="begin"/>
            </w:r>
            <w:r w:rsidR="009E6A57">
              <w:rPr>
                <w:noProof/>
                <w:webHidden/>
              </w:rPr>
              <w:instrText xml:space="preserve"> PAGEREF _Toc124853277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109D37D3" w14:textId="58BDA734" w:rsidR="009E6A57" w:rsidRDefault="00F9659D">
          <w:pPr>
            <w:pStyle w:val="INNH3"/>
            <w:tabs>
              <w:tab w:val="left" w:pos="2100"/>
              <w:tab w:val="right" w:leader="dot" w:pos="10480"/>
            </w:tabs>
            <w:rPr>
              <w:rFonts w:asciiTheme="minorHAnsi" w:eastAsiaTheme="minorEastAsia" w:hAnsiTheme="minorHAnsi" w:cstheme="minorBidi"/>
              <w:noProof/>
              <w:lang w:val="nb-NO" w:eastAsia="nb-NO"/>
            </w:rPr>
          </w:pPr>
          <w:hyperlink w:anchor="_Toc124853278" w:history="1">
            <w:r w:rsidR="009E6A57" w:rsidRPr="00A3496E">
              <w:rPr>
                <w:rStyle w:val="Hyperkobling"/>
                <w:noProof/>
                <w:spacing w:val="-1"/>
              </w:rPr>
              <w:t>13.2.3</w:t>
            </w:r>
            <w:r w:rsidR="009E6A57">
              <w:rPr>
                <w:rFonts w:asciiTheme="minorHAnsi" w:eastAsiaTheme="minorEastAsia" w:hAnsiTheme="minorHAnsi" w:cstheme="minorBidi"/>
                <w:noProof/>
                <w:lang w:val="nb-NO" w:eastAsia="nb-NO"/>
              </w:rPr>
              <w:tab/>
            </w:r>
            <w:r w:rsidR="009E6A57" w:rsidRPr="00A3496E">
              <w:rPr>
                <w:rStyle w:val="Hyperkobling"/>
                <w:noProof/>
                <w:lang w:val="nb-NO"/>
              </w:rPr>
              <w:t>Tredjeparters</w:t>
            </w:r>
            <w:r w:rsidR="009E6A57" w:rsidRPr="00A3496E">
              <w:rPr>
                <w:rStyle w:val="Hyperkobling"/>
                <w:noProof/>
                <w:spacing w:val="-1"/>
                <w:lang w:val="nb-NO"/>
              </w:rPr>
              <w:t xml:space="preserve"> </w:t>
            </w:r>
            <w:r w:rsidR="009E6A57" w:rsidRPr="00A3496E">
              <w:rPr>
                <w:rStyle w:val="Hyperkobling"/>
                <w:noProof/>
                <w:lang w:val="nb-NO"/>
              </w:rPr>
              <w:t>eiendomsrettigheter</w:t>
            </w:r>
            <w:r w:rsidR="009E6A57">
              <w:rPr>
                <w:noProof/>
                <w:webHidden/>
              </w:rPr>
              <w:tab/>
            </w:r>
            <w:r w:rsidR="009E6A57">
              <w:rPr>
                <w:noProof/>
                <w:webHidden/>
              </w:rPr>
              <w:fldChar w:fldCharType="begin"/>
            </w:r>
            <w:r w:rsidR="009E6A57">
              <w:rPr>
                <w:noProof/>
                <w:webHidden/>
              </w:rPr>
              <w:instrText xml:space="preserve"> PAGEREF _Toc124853278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7A735392" w14:textId="4E2A93F9"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79" w:history="1">
            <w:r w:rsidR="009E6A57" w:rsidRPr="00A3496E">
              <w:rPr>
                <w:rStyle w:val="Hyperkobling"/>
                <w:noProof/>
                <w:w w:val="99"/>
              </w:rPr>
              <w:t>13.3</w:t>
            </w:r>
            <w:r w:rsidR="009E6A57">
              <w:rPr>
                <w:rFonts w:asciiTheme="minorHAnsi" w:eastAsiaTheme="minorEastAsia" w:hAnsiTheme="minorHAnsi" w:cstheme="minorBidi"/>
                <w:noProof/>
                <w:lang w:val="nb-NO" w:eastAsia="nb-NO"/>
              </w:rPr>
              <w:tab/>
            </w:r>
            <w:r w:rsidR="009E6A57" w:rsidRPr="00A3496E">
              <w:rPr>
                <w:rStyle w:val="Hyperkobling"/>
                <w:noProof/>
                <w:lang w:val="nb-NO"/>
              </w:rPr>
              <w:t>Omdømmelojalitet</w:t>
            </w:r>
            <w:r w:rsidR="009E6A57">
              <w:rPr>
                <w:noProof/>
                <w:webHidden/>
              </w:rPr>
              <w:tab/>
            </w:r>
            <w:r w:rsidR="009E6A57">
              <w:rPr>
                <w:noProof/>
                <w:webHidden/>
              </w:rPr>
              <w:fldChar w:fldCharType="begin"/>
            </w:r>
            <w:r w:rsidR="009E6A57">
              <w:rPr>
                <w:noProof/>
                <w:webHidden/>
              </w:rPr>
              <w:instrText xml:space="preserve"> PAGEREF _Toc124853279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3559F18A" w14:textId="6A9B959B"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80" w:history="1">
            <w:r w:rsidR="009E6A57" w:rsidRPr="00A3496E">
              <w:rPr>
                <w:rStyle w:val="Hyperkobling"/>
                <w:noProof/>
                <w:w w:val="99"/>
              </w:rPr>
              <w:t>13.4</w:t>
            </w:r>
            <w:r w:rsidR="009E6A57">
              <w:rPr>
                <w:rFonts w:asciiTheme="minorHAnsi" w:eastAsiaTheme="minorEastAsia" w:hAnsiTheme="minorHAnsi" w:cstheme="minorBidi"/>
                <w:noProof/>
                <w:lang w:val="nb-NO" w:eastAsia="nb-NO"/>
              </w:rPr>
              <w:tab/>
            </w:r>
            <w:r w:rsidR="009E6A57" w:rsidRPr="00A3496E">
              <w:rPr>
                <w:rStyle w:val="Hyperkobling"/>
                <w:noProof/>
                <w:lang w:val="nb-NO"/>
              </w:rPr>
              <w:t>Markedsføring</w:t>
            </w:r>
            <w:r w:rsidR="009E6A57">
              <w:rPr>
                <w:noProof/>
                <w:webHidden/>
              </w:rPr>
              <w:tab/>
            </w:r>
            <w:r w:rsidR="009E6A57">
              <w:rPr>
                <w:noProof/>
                <w:webHidden/>
              </w:rPr>
              <w:fldChar w:fldCharType="begin"/>
            </w:r>
            <w:r w:rsidR="009E6A57">
              <w:rPr>
                <w:noProof/>
                <w:webHidden/>
              </w:rPr>
              <w:instrText xml:space="preserve"> PAGEREF _Toc124853280 \h </w:instrText>
            </w:r>
            <w:r w:rsidR="009E6A57">
              <w:rPr>
                <w:noProof/>
                <w:webHidden/>
              </w:rPr>
            </w:r>
            <w:r w:rsidR="009E6A57">
              <w:rPr>
                <w:noProof/>
                <w:webHidden/>
              </w:rPr>
              <w:fldChar w:fldCharType="separate"/>
            </w:r>
            <w:r w:rsidR="00723A85">
              <w:rPr>
                <w:noProof/>
                <w:webHidden/>
              </w:rPr>
              <w:t>24</w:t>
            </w:r>
            <w:r w:rsidR="009E6A57">
              <w:rPr>
                <w:noProof/>
                <w:webHidden/>
              </w:rPr>
              <w:fldChar w:fldCharType="end"/>
            </w:r>
          </w:hyperlink>
        </w:p>
        <w:p w14:paraId="56940B61" w14:textId="10F525F5"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81" w:history="1">
            <w:r w:rsidR="009E6A57" w:rsidRPr="00A3496E">
              <w:rPr>
                <w:rStyle w:val="Hyperkobling"/>
                <w:noProof/>
                <w:w w:val="99"/>
              </w:rPr>
              <w:t>13.5</w:t>
            </w:r>
            <w:r w:rsidR="009E6A57">
              <w:rPr>
                <w:rFonts w:asciiTheme="minorHAnsi" w:eastAsiaTheme="minorEastAsia" w:hAnsiTheme="minorHAnsi" w:cstheme="minorBidi"/>
                <w:noProof/>
                <w:lang w:val="nb-NO" w:eastAsia="nb-NO"/>
              </w:rPr>
              <w:tab/>
            </w:r>
            <w:r w:rsidR="009E6A57" w:rsidRPr="00A3496E">
              <w:rPr>
                <w:rStyle w:val="Hyperkobling"/>
                <w:noProof/>
                <w:lang w:val="nb-NO"/>
              </w:rPr>
              <w:t>Revisjon</w:t>
            </w:r>
            <w:r w:rsidR="009E6A57">
              <w:rPr>
                <w:noProof/>
                <w:webHidden/>
              </w:rPr>
              <w:tab/>
            </w:r>
            <w:r w:rsidR="009E6A57">
              <w:rPr>
                <w:noProof/>
                <w:webHidden/>
              </w:rPr>
              <w:fldChar w:fldCharType="begin"/>
            </w:r>
            <w:r w:rsidR="009E6A57">
              <w:rPr>
                <w:noProof/>
                <w:webHidden/>
              </w:rPr>
              <w:instrText xml:space="preserve"> PAGEREF _Toc124853281 \h </w:instrText>
            </w:r>
            <w:r w:rsidR="009E6A57">
              <w:rPr>
                <w:noProof/>
                <w:webHidden/>
              </w:rPr>
            </w:r>
            <w:r w:rsidR="009E6A57">
              <w:rPr>
                <w:noProof/>
                <w:webHidden/>
              </w:rPr>
              <w:fldChar w:fldCharType="separate"/>
            </w:r>
            <w:r w:rsidR="00723A85">
              <w:rPr>
                <w:noProof/>
                <w:webHidden/>
              </w:rPr>
              <w:t>25</w:t>
            </w:r>
            <w:r w:rsidR="009E6A57">
              <w:rPr>
                <w:noProof/>
                <w:webHidden/>
              </w:rPr>
              <w:fldChar w:fldCharType="end"/>
            </w:r>
          </w:hyperlink>
        </w:p>
        <w:p w14:paraId="088576B0" w14:textId="3D48A4F0" w:rsidR="009E6A57" w:rsidRDefault="00F9659D">
          <w:pPr>
            <w:pStyle w:val="INNH2"/>
            <w:tabs>
              <w:tab w:val="left" w:pos="1661"/>
              <w:tab w:val="right" w:leader="dot" w:pos="10480"/>
            </w:tabs>
            <w:rPr>
              <w:rFonts w:asciiTheme="minorHAnsi" w:eastAsiaTheme="minorEastAsia" w:hAnsiTheme="minorHAnsi" w:cstheme="minorBidi"/>
              <w:noProof/>
              <w:lang w:val="nb-NO" w:eastAsia="nb-NO"/>
            </w:rPr>
          </w:pPr>
          <w:hyperlink w:anchor="_Toc124853282" w:history="1">
            <w:r w:rsidR="009E6A57" w:rsidRPr="00A3496E">
              <w:rPr>
                <w:rStyle w:val="Hyperkobling"/>
                <w:noProof/>
                <w:w w:val="99"/>
              </w:rPr>
              <w:t>13.6</w:t>
            </w:r>
            <w:r w:rsidR="009E6A57">
              <w:rPr>
                <w:rFonts w:asciiTheme="minorHAnsi" w:eastAsiaTheme="minorEastAsia" w:hAnsiTheme="minorHAnsi" w:cstheme="minorBidi"/>
                <w:noProof/>
                <w:lang w:val="nb-NO" w:eastAsia="nb-NO"/>
              </w:rPr>
              <w:tab/>
            </w:r>
            <w:r w:rsidR="009E6A57" w:rsidRPr="00A3496E">
              <w:rPr>
                <w:rStyle w:val="Hyperkobling"/>
                <w:noProof/>
                <w:lang w:val="nb-NO"/>
              </w:rPr>
              <w:t>Databehandler</w:t>
            </w:r>
            <w:r w:rsidR="009E6A57">
              <w:rPr>
                <w:noProof/>
                <w:webHidden/>
              </w:rPr>
              <w:tab/>
            </w:r>
            <w:r w:rsidR="009E6A57">
              <w:rPr>
                <w:noProof/>
                <w:webHidden/>
              </w:rPr>
              <w:fldChar w:fldCharType="begin"/>
            </w:r>
            <w:r w:rsidR="009E6A57">
              <w:rPr>
                <w:noProof/>
                <w:webHidden/>
              </w:rPr>
              <w:instrText xml:space="preserve"> PAGEREF _Toc124853282 \h </w:instrText>
            </w:r>
            <w:r w:rsidR="009E6A57">
              <w:rPr>
                <w:noProof/>
                <w:webHidden/>
              </w:rPr>
            </w:r>
            <w:r w:rsidR="009E6A57">
              <w:rPr>
                <w:noProof/>
                <w:webHidden/>
              </w:rPr>
              <w:fldChar w:fldCharType="separate"/>
            </w:r>
            <w:r w:rsidR="00723A85">
              <w:rPr>
                <w:noProof/>
                <w:webHidden/>
              </w:rPr>
              <w:t>25</w:t>
            </w:r>
            <w:r w:rsidR="009E6A57">
              <w:rPr>
                <w:noProof/>
                <w:webHidden/>
              </w:rPr>
              <w:fldChar w:fldCharType="end"/>
            </w:r>
          </w:hyperlink>
        </w:p>
        <w:p w14:paraId="0326E760" w14:textId="54825F82" w:rsidR="009E6A57" w:rsidRDefault="00F9659D">
          <w:pPr>
            <w:pStyle w:val="INNH1"/>
            <w:tabs>
              <w:tab w:val="left" w:pos="1661"/>
              <w:tab w:val="right" w:leader="dot" w:pos="10480"/>
            </w:tabs>
            <w:rPr>
              <w:rFonts w:asciiTheme="minorHAnsi" w:eastAsiaTheme="minorEastAsia" w:hAnsiTheme="minorHAnsi" w:cstheme="minorBidi"/>
              <w:noProof/>
              <w:lang w:val="nb-NO" w:eastAsia="nb-NO"/>
            </w:rPr>
          </w:pPr>
          <w:hyperlink w:anchor="_Toc124853283" w:history="1">
            <w:r w:rsidR="009E6A57" w:rsidRPr="00A3496E">
              <w:rPr>
                <w:rStyle w:val="Hyperkobling"/>
                <w:noProof/>
                <w:w w:val="99"/>
              </w:rPr>
              <w:t>14</w:t>
            </w:r>
            <w:r w:rsidR="009E6A57">
              <w:rPr>
                <w:rFonts w:asciiTheme="minorHAnsi" w:eastAsiaTheme="minorEastAsia" w:hAnsiTheme="minorHAnsi" w:cstheme="minorBidi"/>
                <w:noProof/>
                <w:lang w:val="nb-NO" w:eastAsia="nb-NO"/>
              </w:rPr>
              <w:tab/>
            </w:r>
            <w:r w:rsidR="009E6A57" w:rsidRPr="00A3496E">
              <w:rPr>
                <w:rStyle w:val="Hyperkobling"/>
                <w:noProof/>
                <w:lang w:val="nb-NO"/>
              </w:rPr>
              <w:t>Tvister, lovvalg og</w:t>
            </w:r>
            <w:r w:rsidR="009E6A57" w:rsidRPr="00A3496E">
              <w:rPr>
                <w:rStyle w:val="Hyperkobling"/>
                <w:noProof/>
                <w:spacing w:val="-2"/>
                <w:lang w:val="nb-NO"/>
              </w:rPr>
              <w:t xml:space="preserve"> </w:t>
            </w:r>
            <w:r w:rsidR="009E6A57" w:rsidRPr="00A3496E">
              <w:rPr>
                <w:rStyle w:val="Hyperkobling"/>
                <w:noProof/>
                <w:lang w:val="nb-NO"/>
              </w:rPr>
              <w:t>verneting</w:t>
            </w:r>
            <w:r w:rsidR="009E6A57">
              <w:rPr>
                <w:noProof/>
                <w:webHidden/>
              </w:rPr>
              <w:tab/>
            </w:r>
            <w:r w:rsidR="009E6A57">
              <w:rPr>
                <w:noProof/>
                <w:webHidden/>
              </w:rPr>
              <w:fldChar w:fldCharType="begin"/>
            </w:r>
            <w:r w:rsidR="009E6A57">
              <w:rPr>
                <w:noProof/>
                <w:webHidden/>
              </w:rPr>
              <w:instrText xml:space="preserve"> PAGEREF _Toc124853283 \h </w:instrText>
            </w:r>
            <w:r w:rsidR="009E6A57">
              <w:rPr>
                <w:noProof/>
                <w:webHidden/>
              </w:rPr>
            </w:r>
            <w:r w:rsidR="009E6A57">
              <w:rPr>
                <w:noProof/>
                <w:webHidden/>
              </w:rPr>
              <w:fldChar w:fldCharType="separate"/>
            </w:r>
            <w:r w:rsidR="00723A85">
              <w:rPr>
                <w:noProof/>
                <w:webHidden/>
              </w:rPr>
              <w:t>25</w:t>
            </w:r>
            <w:r w:rsidR="009E6A57">
              <w:rPr>
                <w:noProof/>
                <w:webHidden/>
              </w:rPr>
              <w:fldChar w:fldCharType="end"/>
            </w:r>
          </w:hyperlink>
        </w:p>
        <w:p w14:paraId="75EA3585" w14:textId="06871283" w:rsidR="00AF7787" w:rsidRPr="00137A59" w:rsidRDefault="009E6A57">
          <w:r w:rsidRPr="00137A59">
            <w:fldChar w:fldCharType="end"/>
          </w:r>
        </w:p>
      </w:sdtContent>
    </w:sdt>
    <w:p w14:paraId="35141B4A" w14:textId="77777777" w:rsidR="00AF7787" w:rsidRPr="00137A59" w:rsidRDefault="00AF7787">
      <w:pPr>
        <w:sectPr w:rsidR="00AF7787" w:rsidRPr="00137A59">
          <w:type w:val="continuous"/>
          <w:pgSz w:w="11910" w:h="16840"/>
          <w:pgMar w:top="1600" w:right="760" w:bottom="1668" w:left="660" w:header="708" w:footer="708" w:gutter="0"/>
          <w:cols w:space="708"/>
        </w:sectPr>
      </w:pPr>
    </w:p>
    <w:p w14:paraId="5F67B5FB" w14:textId="77777777" w:rsidR="00AF7787" w:rsidRPr="00137A59" w:rsidRDefault="00AF7787">
      <w:pPr>
        <w:pStyle w:val="Brdtekst"/>
        <w:ind w:left="0"/>
        <w:rPr>
          <w:sz w:val="32"/>
          <w:lang w:val="nb-NO"/>
        </w:rPr>
      </w:pPr>
    </w:p>
    <w:p w14:paraId="28BD3EB1" w14:textId="77777777" w:rsidR="00AF7787" w:rsidRPr="00137A59" w:rsidRDefault="00AF7787">
      <w:pPr>
        <w:pStyle w:val="Brdtekst"/>
        <w:spacing w:before="1"/>
        <w:ind w:left="0"/>
        <w:rPr>
          <w:sz w:val="43"/>
          <w:lang w:val="nb-NO"/>
        </w:rPr>
      </w:pPr>
    </w:p>
    <w:p w14:paraId="7F1AE457" w14:textId="77777777" w:rsidR="00AF7787" w:rsidRPr="00137A59" w:rsidRDefault="009E6A57">
      <w:pPr>
        <w:pStyle w:val="Overskrift1"/>
        <w:numPr>
          <w:ilvl w:val="0"/>
          <w:numId w:val="15"/>
        </w:numPr>
        <w:tabs>
          <w:tab w:val="left" w:pos="1212"/>
          <w:tab w:val="left" w:pos="1213"/>
        </w:tabs>
        <w:ind w:hanging="433"/>
        <w:rPr>
          <w:lang w:val="nb-NO"/>
        </w:rPr>
      </w:pPr>
      <w:bookmarkStart w:id="0" w:name="_Toc124853184"/>
      <w:r w:rsidRPr="00137A59">
        <w:rPr>
          <w:lang w:val="nb-NO"/>
        </w:rPr>
        <w:t>Alminnelige bestemmelser</w:t>
      </w:r>
      <w:bookmarkEnd w:id="0"/>
    </w:p>
    <w:p w14:paraId="45B6C7DB" w14:textId="77777777" w:rsidR="00AF7787" w:rsidRPr="00137A59" w:rsidRDefault="009E6A57">
      <w:pPr>
        <w:pStyle w:val="Overskrift2"/>
        <w:numPr>
          <w:ilvl w:val="1"/>
          <w:numId w:val="15"/>
        </w:numPr>
        <w:tabs>
          <w:tab w:val="left" w:pos="1356"/>
          <w:tab w:val="left" w:pos="1357"/>
        </w:tabs>
        <w:spacing w:before="70"/>
        <w:ind w:hanging="577"/>
        <w:rPr>
          <w:lang w:val="nb-NO"/>
        </w:rPr>
      </w:pPr>
      <w:bookmarkStart w:id="1" w:name="_Toc124853185"/>
      <w:r w:rsidRPr="00137A59">
        <w:rPr>
          <w:lang w:val="nb-NO"/>
        </w:rPr>
        <w:t>Avtalens parter og</w:t>
      </w:r>
      <w:r w:rsidRPr="00137A59">
        <w:rPr>
          <w:spacing w:val="-6"/>
          <w:lang w:val="nb-NO"/>
        </w:rPr>
        <w:t xml:space="preserve"> </w:t>
      </w:r>
      <w:r w:rsidRPr="00137A59">
        <w:rPr>
          <w:lang w:val="nb-NO"/>
        </w:rPr>
        <w:t>kontaktpersoner</w:t>
      </w:r>
      <w:bookmarkEnd w:id="1"/>
    </w:p>
    <w:p w14:paraId="101DE5EB" w14:textId="77777777" w:rsidR="00AF7787" w:rsidRPr="00137A59" w:rsidRDefault="009E6A57">
      <w:pPr>
        <w:pStyle w:val="Brdtekst"/>
        <w:spacing w:before="26"/>
        <w:rPr>
          <w:lang w:val="nb-NO"/>
        </w:rPr>
      </w:pPr>
      <w:r w:rsidRPr="00137A59">
        <w:rPr>
          <w:lang w:val="nb-NO"/>
        </w:rPr>
        <w:t>Denne avtalen er inngått mellom:</w:t>
      </w:r>
    </w:p>
    <w:p w14:paraId="660A152D" w14:textId="77777777" w:rsidR="00AF7787" w:rsidRPr="00137A59" w:rsidRDefault="00AF7787">
      <w:pPr>
        <w:pStyle w:val="Brdtekst"/>
        <w:spacing w:before="7"/>
        <w:ind w:left="0"/>
        <w:rPr>
          <w:sz w:val="15"/>
          <w:lang w:val="nb-NO"/>
        </w:rPr>
      </w:pPr>
    </w:p>
    <w:tbl>
      <w:tblPr>
        <w:tblStyle w:val="TableNormal"/>
        <w:tblW w:w="0" w:type="auto"/>
        <w:tblInd w:w="7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097"/>
        <w:gridCol w:w="2230"/>
      </w:tblGrid>
      <w:tr w:rsidR="00AF7787" w:rsidRPr="00137A59" w14:paraId="34746CCB" w14:textId="77777777">
        <w:trPr>
          <w:trHeight w:val="326"/>
        </w:trPr>
        <w:tc>
          <w:tcPr>
            <w:tcW w:w="6097" w:type="dxa"/>
            <w:tcBorders>
              <w:top w:val="nil"/>
              <w:bottom w:val="single" w:sz="4" w:space="0" w:color="9AA1AB"/>
            </w:tcBorders>
            <w:shd w:val="clear" w:color="auto" w:fill="003183"/>
          </w:tcPr>
          <w:p w14:paraId="2BDB5104" w14:textId="77777777" w:rsidR="00AF7787" w:rsidRPr="00137A59" w:rsidRDefault="009E6A57">
            <w:pPr>
              <w:pStyle w:val="TableParagraph"/>
              <w:rPr>
                <w:b/>
                <w:lang w:val="nb-NO"/>
              </w:rPr>
            </w:pPr>
            <w:r w:rsidRPr="00137A59">
              <w:rPr>
                <w:b/>
                <w:color w:val="FFFFFF"/>
                <w:lang w:val="nb-NO"/>
              </w:rPr>
              <w:t>Kunder</w:t>
            </w:r>
          </w:p>
        </w:tc>
        <w:tc>
          <w:tcPr>
            <w:tcW w:w="2230" w:type="dxa"/>
            <w:tcBorders>
              <w:top w:val="nil"/>
              <w:bottom w:val="single" w:sz="4" w:space="0" w:color="9AA1AB"/>
            </w:tcBorders>
            <w:shd w:val="clear" w:color="auto" w:fill="003183"/>
          </w:tcPr>
          <w:p w14:paraId="17BFCEFD" w14:textId="77777777" w:rsidR="00AF7787" w:rsidRPr="00137A59" w:rsidRDefault="009E6A57">
            <w:pPr>
              <w:pStyle w:val="TableParagraph"/>
              <w:rPr>
                <w:b/>
                <w:lang w:val="nb-NO"/>
              </w:rPr>
            </w:pPr>
            <w:r w:rsidRPr="00137A59">
              <w:rPr>
                <w:b/>
                <w:color w:val="FFFFFF"/>
                <w:lang w:val="nb-NO"/>
              </w:rPr>
              <w:t>Organisasjonsnummer</w:t>
            </w:r>
          </w:p>
        </w:tc>
      </w:tr>
      <w:tr w:rsidR="00AF7787" w:rsidRPr="00137A59" w14:paraId="72F642C3"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717E7A04" w14:textId="77777777" w:rsidR="00AF7787" w:rsidRPr="00137A59" w:rsidRDefault="009E6A57">
            <w:pPr>
              <w:pStyle w:val="TableParagraph"/>
              <w:spacing w:before="25"/>
              <w:rPr>
                <w:lang w:val="nb-NO"/>
              </w:rPr>
            </w:pPr>
            <w:r w:rsidRPr="00137A59">
              <w:rPr>
                <w:lang w:val="nb-NO"/>
              </w:rPr>
              <w:t>Helse Stavanger HF</w:t>
            </w:r>
          </w:p>
        </w:tc>
        <w:tc>
          <w:tcPr>
            <w:tcW w:w="2230" w:type="dxa"/>
            <w:tcBorders>
              <w:top w:val="single" w:sz="4" w:space="0" w:color="9AA1AB"/>
              <w:left w:val="single" w:sz="4" w:space="0" w:color="9AA1AB"/>
              <w:bottom w:val="single" w:sz="4" w:space="0" w:color="9AA1AB"/>
              <w:right w:val="single" w:sz="4" w:space="0" w:color="9AA1AB"/>
            </w:tcBorders>
          </w:tcPr>
          <w:p w14:paraId="1C1BD63A" w14:textId="77777777" w:rsidR="00AF7787" w:rsidRPr="00137A59" w:rsidRDefault="009E6A57">
            <w:pPr>
              <w:pStyle w:val="TableParagraph"/>
              <w:spacing w:before="25"/>
              <w:rPr>
                <w:lang w:val="nb-NO"/>
              </w:rPr>
            </w:pPr>
            <w:r w:rsidRPr="00137A59">
              <w:rPr>
                <w:lang w:val="nb-NO"/>
              </w:rPr>
              <w:t>983 974 678</w:t>
            </w:r>
          </w:p>
        </w:tc>
      </w:tr>
      <w:tr w:rsidR="00AF7787" w:rsidRPr="00137A59" w14:paraId="738BFF99"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C6C2EEB" w14:textId="77777777" w:rsidR="00AF7787" w:rsidRPr="00137A59" w:rsidRDefault="009E6A57">
            <w:pPr>
              <w:pStyle w:val="TableParagraph"/>
              <w:rPr>
                <w:lang w:val="nb-NO"/>
              </w:rPr>
            </w:pPr>
            <w:r w:rsidRPr="00137A59">
              <w:rPr>
                <w:lang w:val="nb-NO"/>
              </w:rPr>
              <w:t>Helse Fonna HF</w:t>
            </w:r>
          </w:p>
        </w:tc>
        <w:tc>
          <w:tcPr>
            <w:tcW w:w="2230" w:type="dxa"/>
            <w:tcBorders>
              <w:top w:val="single" w:sz="4" w:space="0" w:color="9AA1AB"/>
              <w:left w:val="single" w:sz="4" w:space="0" w:color="9AA1AB"/>
              <w:bottom w:val="single" w:sz="4" w:space="0" w:color="9AA1AB"/>
              <w:right w:val="single" w:sz="4" w:space="0" w:color="9AA1AB"/>
            </w:tcBorders>
          </w:tcPr>
          <w:p w14:paraId="0D50E5C9" w14:textId="77777777" w:rsidR="00AF7787" w:rsidRPr="00137A59" w:rsidRDefault="009E6A57">
            <w:pPr>
              <w:pStyle w:val="TableParagraph"/>
              <w:rPr>
                <w:lang w:val="nb-NO"/>
              </w:rPr>
            </w:pPr>
            <w:r w:rsidRPr="00137A59">
              <w:rPr>
                <w:lang w:val="nb-NO"/>
              </w:rPr>
              <w:t>983 974 694</w:t>
            </w:r>
          </w:p>
        </w:tc>
      </w:tr>
      <w:tr w:rsidR="00AF7787" w:rsidRPr="00137A59" w14:paraId="24D6FA48"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5CD97788" w14:textId="77777777" w:rsidR="00AF7787" w:rsidRPr="00137A59" w:rsidRDefault="009E6A57">
            <w:pPr>
              <w:pStyle w:val="TableParagraph"/>
              <w:rPr>
                <w:lang w:val="nb-NO"/>
              </w:rPr>
            </w:pPr>
            <w:r w:rsidRPr="00137A59">
              <w:rPr>
                <w:lang w:val="nb-NO"/>
              </w:rPr>
              <w:t>Helse Bergen HF</w:t>
            </w:r>
          </w:p>
        </w:tc>
        <w:tc>
          <w:tcPr>
            <w:tcW w:w="2230" w:type="dxa"/>
            <w:tcBorders>
              <w:top w:val="single" w:sz="4" w:space="0" w:color="9AA1AB"/>
              <w:left w:val="single" w:sz="4" w:space="0" w:color="9AA1AB"/>
              <w:bottom w:val="single" w:sz="4" w:space="0" w:color="9AA1AB"/>
              <w:right w:val="single" w:sz="4" w:space="0" w:color="9AA1AB"/>
            </w:tcBorders>
          </w:tcPr>
          <w:p w14:paraId="1DCB8C6D" w14:textId="77777777" w:rsidR="00AF7787" w:rsidRPr="00137A59" w:rsidRDefault="009E6A57">
            <w:pPr>
              <w:pStyle w:val="TableParagraph"/>
              <w:rPr>
                <w:lang w:val="nb-NO"/>
              </w:rPr>
            </w:pPr>
            <w:r w:rsidRPr="00137A59">
              <w:rPr>
                <w:lang w:val="nb-NO"/>
              </w:rPr>
              <w:t>983 974 724</w:t>
            </w:r>
          </w:p>
        </w:tc>
      </w:tr>
      <w:tr w:rsidR="00AF7787" w:rsidRPr="00137A59" w14:paraId="495C365B"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64C56F9" w14:textId="77777777" w:rsidR="00AF7787" w:rsidRPr="00137A59" w:rsidRDefault="009E6A57">
            <w:pPr>
              <w:pStyle w:val="TableParagraph"/>
              <w:rPr>
                <w:lang w:val="nb-NO"/>
              </w:rPr>
            </w:pPr>
            <w:r w:rsidRPr="00137A59">
              <w:rPr>
                <w:lang w:val="nb-NO"/>
              </w:rPr>
              <w:t>Helse Førde HF</w:t>
            </w:r>
          </w:p>
        </w:tc>
        <w:tc>
          <w:tcPr>
            <w:tcW w:w="2230" w:type="dxa"/>
            <w:tcBorders>
              <w:top w:val="single" w:sz="4" w:space="0" w:color="9AA1AB"/>
              <w:left w:val="single" w:sz="4" w:space="0" w:color="9AA1AB"/>
              <w:bottom w:val="single" w:sz="4" w:space="0" w:color="9AA1AB"/>
              <w:right w:val="single" w:sz="4" w:space="0" w:color="9AA1AB"/>
            </w:tcBorders>
          </w:tcPr>
          <w:p w14:paraId="19B17EDA" w14:textId="77777777" w:rsidR="00AF7787" w:rsidRPr="00137A59" w:rsidRDefault="009E6A57">
            <w:pPr>
              <w:pStyle w:val="TableParagraph"/>
              <w:rPr>
                <w:lang w:val="nb-NO"/>
              </w:rPr>
            </w:pPr>
            <w:r w:rsidRPr="00137A59">
              <w:rPr>
                <w:lang w:val="nb-NO"/>
              </w:rPr>
              <w:t>983 974 732</w:t>
            </w:r>
          </w:p>
        </w:tc>
      </w:tr>
      <w:tr w:rsidR="00AF7787" w:rsidRPr="00137A59" w14:paraId="15BE42E4"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719E0DA2" w14:textId="77777777" w:rsidR="00AF7787" w:rsidRPr="00137A59" w:rsidRDefault="00AF7787">
            <w:pPr>
              <w:pStyle w:val="TableParagraph"/>
              <w:spacing w:before="0"/>
              <w:ind w:left="0"/>
              <w:rPr>
                <w:rFonts w:ascii="Times New Roman"/>
                <w:lang w:val="nb-NO"/>
              </w:rPr>
            </w:pPr>
          </w:p>
        </w:tc>
        <w:tc>
          <w:tcPr>
            <w:tcW w:w="2230" w:type="dxa"/>
            <w:tcBorders>
              <w:top w:val="single" w:sz="4" w:space="0" w:color="9AA1AB"/>
              <w:left w:val="single" w:sz="4" w:space="0" w:color="9AA1AB"/>
              <w:bottom w:val="single" w:sz="4" w:space="0" w:color="9AA1AB"/>
              <w:right w:val="single" w:sz="4" w:space="0" w:color="9AA1AB"/>
            </w:tcBorders>
          </w:tcPr>
          <w:p w14:paraId="577DF21E" w14:textId="77777777" w:rsidR="00AF7787" w:rsidRPr="00137A59" w:rsidRDefault="00AF7787">
            <w:pPr>
              <w:pStyle w:val="TableParagraph"/>
              <w:spacing w:before="0"/>
              <w:ind w:left="0"/>
              <w:rPr>
                <w:rFonts w:ascii="Times New Roman"/>
                <w:lang w:val="nb-NO"/>
              </w:rPr>
            </w:pPr>
          </w:p>
        </w:tc>
      </w:tr>
      <w:tr w:rsidR="00AF7787" w:rsidRPr="00137A59" w14:paraId="4B67D1B2"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3F18DE13" w14:textId="77777777" w:rsidR="00AF7787" w:rsidRPr="00137A59" w:rsidRDefault="009E6A57">
            <w:pPr>
              <w:pStyle w:val="TableParagraph"/>
              <w:spacing w:before="25"/>
              <w:rPr>
                <w:lang w:val="nb-NO"/>
              </w:rPr>
            </w:pPr>
            <w:r w:rsidRPr="00137A59">
              <w:rPr>
                <w:lang w:val="nb-NO"/>
              </w:rPr>
              <w:t>Helgelandssykehuset HF</w:t>
            </w:r>
          </w:p>
        </w:tc>
        <w:tc>
          <w:tcPr>
            <w:tcW w:w="2230" w:type="dxa"/>
            <w:tcBorders>
              <w:top w:val="single" w:sz="4" w:space="0" w:color="9AA1AB"/>
              <w:left w:val="single" w:sz="4" w:space="0" w:color="9AA1AB"/>
              <w:bottom w:val="single" w:sz="4" w:space="0" w:color="9AA1AB"/>
              <w:right w:val="single" w:sz="4" w:space="0" w:color="9AA1AB"/>
            </w:tcBorders>
          </w:tcPr>
          <w:p w14:paraId="380C500D" w14:textId="77777777" w:rsidR="00AF7787" w:rsidRPr="00137A59" w:rsidRDefault="009E6A57">
            <w:pPr>
              <w:pStyle w:val="TableParagraph"/>
              <w:spacing w:before="25"/>
              <w:rPr>
                <w:lang w:val="nb-NO"/>
              </w:rPr>
            </w:pPr>
            <w:r w:rsidRPr="00137A59">
              <w:rPr>
                <w:lang w:val="nb-NO"/>
              </w:rPr>
              <w:t>983 974 929</w:t>
            </w:r>
          </w:p>
        </w:tc>
      </w:tr>
      <w:tr w:rsidR="00AF7787" w:rsidRPr="00137A59" w14:paraId="1FFB9D04"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8E484BC" w14:textId="77777777" w:rsidR="00AF7787" w:rsidRPr="00137A59" w:rsidRDefault="009E6A57">
            <w:pPr>
              <w:pStyle w:val="TableParagraph"/>
              <w:rPr>
                <w:lang w:val="nb-NO"/>
              </w:rPr>
            </w:pPr>
            <w:r w:rsidRPr="00137A59">
              <w:rPr>
                <w:lang w:val="nb-NO"/>
              </w:rPr>
              <w:t>Finnmarkssykehuset HF</w:t>
            </w:r>
          </w:p>
        </w:tc>
        <w:tc>
          <w:tcPr>
            <w:tcW w:w="2230" w:type="dxa"/>
            <w:tcBorders>
              <w:top w:val="single" w:sz="4" w:space="0" w:color="9AA1AB"/>
              <w:left w:val="single" w:sz="4" w:space="0" w:color="9AA1AB"/>
              <w:bottom w:val="single" w:sz="4" w:space="0" w:color="9AA1AB"/>
              <w:right w:val="single" w:sz="4" w:space="0" w:color="9AA1AB"/>
            </w:tcBorders>
          </w:tcPr>
          <w:p w14:paraId="21C50FCB" w14:textId="77777777" w:rsidR="00AF7787" w:rsidRPr="00137A59" w:rsidRDefault="009E6A57">
            <w:pPr>
              <w:pStyle w:val="TableParagraph"/>
              <w:rPr>
                <w:lang w:val="nb-NO"/>
              </w:rPr>
            </w:pPr>
            <w:r w:rsidRPr="00137A59">
              <w:rPr>
                <w:lang w:val="nb-NO"/>
              </w:rPr>
              <w:t>983 974 880</w:t>
            </w:r>
          </w:p>
        </w:tc>
      </w:tr>
      <w:tr w:rsidR="00AF7787" w:rsidRPr="00137A59" w14:paraId="0C3BBBEA" w14:textId="77777777">
        <w:trPr>
          <w:trHeight w:val="325"/>
        </w:trPr>
        <w:tc>
          <w:tcPr>
            <w:tcW w:w="6097" w:type="dxa"/>
            <w:tcBorders>
              <w:top w:val="single" w:sz="4" w:space="0" w:color="9AA1AB"/>
              <w:left w:val="single" w:sz="4" w:space="0" w:color="9AA1AB"/>
              <w:bottom w:val="single" w:sz="4" w:space="0" w:color="9AA1AB"/>
              <w:right w:val="single" w:sz="4" w:space="0" w:color="9AA1AB"/>
            </w:tcBorders>
          </w:tcPr>
          <w:p w14:paraId="12C353C2" w14:textId="77777777" w:rsidR="00AF7787" w:rsidRPr="00137A59" w:rsidRDefault="009E6A57">
            <w:pPr>
              <w:pStyle w:val="TableParagraph"/>
              <w:rPr>
                <w:lang w:val="nb-NO"/>
              </w:rPr>
            </w:pPr>
            <w:r w:rsidRPr="00137A59">
              <w:rPr>
                <w:lang w:val="nb-NO"/>
              </w:rPr>
              <w:t>Nordlandssykehuset HF</w:t>
            </w:r>
          </w:p>
        </w:tc>
        <w:tc>
          <w:tcPr>
            <w:tcW w:w="2230" w:type="dxa"/>
            <w:tcBorders>
              <w:top w:val="single" w:sz="4" w:space="0" w:color="9AA1AB"/>
              <w:left w:val="single" w:sz="4" w:space="0" w:color="9AA1AB"/>
              <w:bottom w:val="single" w:sz="4" w:space="0" w:color="9AA1AB"/>
              <w:right w:val="single" w:sz="4" w:space="0" w:color="9AA1AB"/>
            </w:tcBorders>
          </w:tcPr>
          <w:p w14:paraId="6A7100E2" w14:textId="77777777" w:rsidR="00AF7787" w:rsidRPr="00137A59" w:rsidRDefault="009E6A57">
            <w:pPr>
              <w:pStyle w:val="TableParagraph"/>
              <w:rPr>
                <w:lang w:val="nb-NO"/>
              </w:rPr>
            </w:pPr>
            <w:r w:rsidRPr="00137A59">
              <w:rPr>
                <w:lang w:val="nb-NO"/>
              </w:rPr>
              <w:t>983 974 910</w:t>
            </w:r>
          </w:p>
        </w:tc>
      </w:tr>
      <w:tr w:rsidR="00AF7787" w:rsidRPr="00137A59" w14:paraId="517BB60E"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AA4C35E" w14:textId="77777777" w:rsidR="00AF7787" w:rsidRPr="00137A59" w:rsidRDefault="009E6A57">
            <w:pPr>
              <w:pStyle w:val="TableParagraph"/>
              <w:rPr>
                <w:lang w:val="nb-NO"/>
              </w:rPr>
            </w:pPr>
            <w:r w:rsidRPr="00137A59">
              <w:rPr>
                <w:lang w:val="nb-NO"/>
              </w:rPr>
              <w:t>Universitetssykehuset Nord-Norge HF</w:t>
            </w:r>
          </w:p>
        </w:tc>
        <w:tc>
          <w:tcPr>
            <w:tcW w:w="2230" w:type="dxa"/>
            <w:tcBorders>
              <w:top w:val="single" w:sz="4" w:space="0" w:color="9AA1AB"/>
              <w:left w:val="single" w:sz="4" w:space="0" w:color="9AA1AB"/>
              <w:bottom w:val="single" w:sz="4" w:space="0" w:color="9AA1AB"/>
              <w:right w:val="single" w:sz="4" w:space="0" w:color="9AA1AB"/>
            </w:tcBorders>
          </w:tcPr>
          <w:p w14:paraId="4DE7D24D" w14:textId="77777777" w:rsidR="00AF7787" w:rsidRPr="00137A59" w:rsidRDefault="009E6A57">
            <w:pPr>
              <w:pStyle w:val="TableParagraph"/>
              <w:rPr>
                <w:lang w:val="nb-NO"/>
              </w:rPr>
            </w:pPr>
            <w:r w:rsidRPr="00137A59">
              <w:rPr>
                <w:lang w:val="nb-NO"/>
              </w:rPr>
              <w:t>983 974 899</w:t>
            </w:r>
          </w:p>
        </w:tc>
      </w:tr>
      <w:tr w:rsidR="00AF7787" w:rsidRPr="00137A59" w14:paraId="7A9C96F7"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12040803" w14:textId="77777777" w:rsidR="00AF7787" w:rsidRPr="00137A59" w:rsidRDefault="00AF7787">
            <w:pPr>
              <w:pStyle w:val="TableParagraph"/>
              <w:spacing w:before="0"/>
              <w:ind w:left="0"/>
              <w:rPr>
                <w:rFonts w:ascii="Times New Roman"/>
                <w:lang w:val="nb-NO"/>
              </w:rPr>
            </w:pPr>
          </w:p>
        </w:tc>
        <w:tc>
          <w:tcPr>
            <w:tcW w:w="2230" w:type="dxa"/>
            <w:tcBorders>
              <w:top w:val="single" w:sz="4" w:space="0" w:color="9AA1AB"/>
              <w:left w:val="single" w:sz="4" w:space="0" w:color="9AA1AB"/>
              <w:bottom w:val="single" w:sz="4" w:space="0" w:color="9AA1AB"/>
              <w:right w:val="single" w:sz="4" w:space="0" w:color="9AA1AB"/>
            </w:tcBorders>
          </w:tcPr>
          <w:p w14:paraId="3FB41529" w14:textId="77777777" w:rsidR="00AF7787" w:rsidRPr="00137A59" w:rsidRDefault="00AF7787">
            <w:pPr>
              <w:pStyle w:val="TableParagraph"/>
              <w:spacing w:before="0"/>
              <w:ind w:left="0"/>
              <w:rPr>
                <w:rFonts w:ascii="Times New Roman"/>
                <w:lang w:val="nb-NO"/>
              </w:rPr>
            </w:pPr>
          </w:p>
        </w:tc>
      </w:tr>
      <w:tr w:rsidR="00AF7787" w:rsidRPr="00137A59" w14:paraId="0E1D726C"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4587019" w14:textId="77777777" w:rsidR="00AF7787" w:rsidRPr="00137A59" w:rsidRDefault="009E6A57">
            <w:pPr>
              <w:pStyle w:val="TableParagraph"/>
              <w:spacing w:before="25"/>
              <w:rPr>
                <w:lang w:val="nb-NO"/>
              </w:rPr>
            </w:pPr>
            <w:r w:rsidRPr="00137A59">
              <w:rPr>
                <w:lang w:val="nb-NO"/>
              </w:rPr>
              <w:t>Helse Midt-Norge RHF</w:t>
            </w:r>
          </w:p>
        </w:tc>
        <w:tc>
          <w:tcPr>
            <w:tcW w:w="2230" w:type="dxa"/>
            <w:tcBorders>
              <w:top w:val="single" w:sz="4" w:space="0" w:color="9AA1AB"/>
              <w:left w:val="single" w:sz="4" w:space="0" w:color="9AA1AB"/>
              <w:bottom w:val="single" w:sz="4" w:space="0" w:color="9AA1AB"/>
              <w:right w:val="single" w:sz="4" w:space="0" w:color="9AA1AB"/>
            </w:tcBorders>
          </w:tcPr>
          <w:p w14:paraId="2FD15E5A" w14:textId="77777777" w:rsidR="00AF7787" w:rsidRPr="00137A59" w:rsidRDefault="009E6A57">
            <w:pPr>
              <w:pStyle w:val="TableParagraph"/>
              <w:spacing w:before="25"/>
              <w:rPr>
                <w:lang w:val="nb-NO"/>
              </w:rPr>
            </w:pPr>
            <w:r w:rsidRPr="00137A59">
              <w:rPr>
                <w:lang w:val="nb-NO"/>
              </w:rPr>
              <w:t>983 658 776</w:t>
            </w:r>
          </w:p>
        </w:tc>
      </w:tr>
      <w:tr w:rsidR="00AF7787" w:rsidRPr="00137A59" w14:paraId="79B866E6"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1ABB56E7" w14:textId="77777777" w:rsidR="00AF7787" w:rsidRPr="00137A59" w:rsidRDefault="009E6A57">
            <w:pPr>
              <w:pStyle w:val="TableParagraph"/>
              <w:rPr>
                <w:lang w:val="nb-NO"/>
              </w:rPr>
            </w:pPr>
            <w:r w:rsidRPr="00137A59">
              <w:rPr>
                <w:lang w:val="nb-NO"/>
              </w:rPr>
              <w:t>Helse Møre og Romsdal HF</w:t>
            </w:r>
          </w:p>
        </w:tc>
        <w:tc>
          <w:tcPr>
            <w:tcW w:w="2230" w:type="dxa"/>
            <w:tcBorders>
              <w:top w:val="single" w:sz="4" w:space="0" w:color="9AA1AB"/>
              <w:left w:val="single" w:sz="4" w:space="0" w:color="9AA1AB"/>
              <w:bottom w:val="single" w:sz="4" w:space="0" w:color="9AA1AB"/>
              <w:right w:val="single" w:sz="4" w:space="0" w:color="9AA1AB"/>
            </w:tcBorders>
          </w:tcPr>
          <w:p w14:paraId="2001A234" w14:textId="77777777" w:rsidR="00AF7787" w:rsidRPr="00137A59" w:rsidRDefault="009E6A57">
            <w:pPr>
              <w:pStyle w:val="TableParagraph"/>
              <w:rPr>
                <w:lang w:val="nb-NO"/>
              </w:rPr>
            </w:pPr>
            <w:r w:rsidRPr="00137A59">
              <w:rPr>
                <w:lang w:val="nb-NO"/>
              </w:rPr>
              <w:t>997 005 562</w:t>
            </w:r>
          </w:p>
        </w:tc>
      </w:tr>
      <w:tr w:rsidR="00AF7787" w:rsidRPr="00137A59" w14:paraId="791F2CC5"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325086BB" w14:textId="77777777" w:rsidR="00AF7787" w:rsidRPr="00137A59" w:rsidRDefault="009E6A57">
            <w:pPr>
              <w:pStyle w:val="TableParagraph"/>
              <w:rPr>
                <w:lang w:val="nb-NO"/>
              </w:rPr>
            </w:pPr>
            <w:r w:rsidRPr="00137A59">
              <w:rPr>
                <w:lang w:val="nb-NO"/>
              </w:rPr>
              <w:t>St. Olavs Hospital HF</w:t>
            </w:r>
          </w:p>
        </w:tc>
        <w:tc>
          <w:tcPr>
            <w:tcW w:w="2230" w:type="dxa"/>
            <w:tcBorders>
              <w:top w:val="single" w:sz="4" w:space="0" w:color="9AA1AB"/>
              <w:left w:val="single" w:sz="4" w:space="0" w:color="9AA1AB"/>
              <w:bottom w:val="single" w:sz="4" w:space="0" w:color="9AA1AB"/>
              <w:right w:val="single" w:sz="4" w:space="0" w:color="9AA1AB"/>
            </w:tcBorders>
          </w:tcPr>
          <w:p w14:paraId="564D9377" w14:textId="77777777" w:rsidR="00AF7787" w:rsidRPr="00137A59" w:rsidRDefault="009E6A57">
            <w:pPr>
              <w:pStyle w:val="TableParagraph"/>
              <w:rPr>
                <w:lang w:val="nb-NO"/>
              </w:rPr>
            </w:pPr>
            <w:r w:rsidRPr="00137A59">
              <w:rPr>
                <w:lang w:val="nb-NO"/>
              </w:rPr>
              <w:t>883 974 832</w:t>
            </w:r>
          </w:p>
        </w:tc>
      </w:tr>
      <w:tr w:rsidR="00AF7787" w:rsidRPr="00137A59" w14:paraId="6D328742"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3C057B07" w14:textId="77777777" w:rsidR="00AF7787" w:rsidRPr="00137A59" w:rsidRDefault="009E6A57">
            <w:pPr>
              <w:pStyle w:val="TableParagraph"/>
              <w:rPr>
                <w:lang w:val="nb-NO"/>
              </w:rPr>
            </w:pPr>
            <w:r w:rsidRPr="00137A59">
              <w:rPr>
                <w:lang w:val="nb-NO"/>
              </w:rPr>
              <w:t>Helse Nord-Trøndelag HF</w:t>
            </w:r>
          </w:p>
        </w:tc>
        <w:tc>
          <w:tcPr>
            <w:tcW w:w="2230" w:type="dxa"/>
            <w:tcBorders>
              <w:top w:val="single" w:sz="4" w:space="0" w:color="9AA1AB"/>
              <w:left w:val="single" w:sz="4" w:space="0" w:color="9AA1AB"/>
              <w:bottom w:val="single" w:sz="4" w:space="0" w:color="9AA1AB"/>
              <w:right w:val="single" w:sz="4" w:space="0" w:color="9AA1AB"/>
            </w:tcBorders>
          </w:tcPr>
          <w:p w14:paraId="394D7FF4" w14:textId="77777777" w:rsidR="00AF7787" w:rsidRPr="00137A59" w:rsidRDefault="009E6A57">
            <w:pPr>
              <w:pStyle w:val="TableParagraph"/>
              <w:rPr>
                <w:lang w:val="nb-NO"/>
              </w:rPr>
            </w:pPr>
            <w:r w:rsidRPr="00137A59">
              <w:rPr>
                <w:lang w:val="nb-NO"/>
              </w:rPr>
              <w:t>983 974 791</w:t>
            </w:r>
          </w:p>
        </w:tc>
      </w:tr>
      <w:tr w:rsidR="00AF7787" w:rsidRPr="00137A59" w14:paraId="4557F60B" w14:textId="77777777">
        <w:trPr>
          <w:trHeight w:val="325"/>
        </w:trPr>
        <w:tc>
          <w:tcPr>
            <w:tcW w:w="6097" w:type="dxa"/>
            <w:tcBorders>
              <w:top w:val="single" w:sz="4" w:space="0" w:color="9AA1AB"/>
              <w:left w:val="single" w:sz="4" w:space="0" w:color="9AA1AB"/>
              <w:bottom w:val="single" w:sz="4" w:space="0" w:color="9AA1AB"/>
              <w:right w:val="single" w:sz="4" w:space="0" w:color="9AA1AB"/>
            </w:tcBorders>
          </w:tcPr>
          <w:p w14:paraId="467BE417" w14:textId="77777777" w:rsidR="00AF7787" w:rsidRPr="00137A59" w:rsidRDefault="00AF7787">
            <w:pPr>
              <w:pStyle w:val="TableParagraph"/>
              <w:spacing w:before="0"/>
              <w:ind w:left="0"/>
              <w:rPr>
                <w:rFonts w:ascii="Times New Roman"/>
                <w:lang w:val="nb-NO"/>
              </w:rPr>
            </w:pPr>
          </w:p>
        </w:tc>
        <w:tc>
          <w:tcPr>
            <w:tcW w:w="2230" w:type="dxa"/>
            <w:tcBorders>
              <w:top w:val="single" w:sz="4" w:space="0" w:color="9AA1AB"/>
              <w:left w:val="single" w:sz="4" w:space="0" w:color="9AA1AB"/>
              <w:bottom w:val="single" w:sz="4" w:space="0" w:color="9AA1AB"/>
              <w:right w:val="single" w:sz="4" w:space="0" w:color="9AA1AB"/>
            </w:tcBorders>
          </w:tcPr>
          <w:p w14:paraId="19EA1C9A" w14:textId="77777777" w:rsidR="00AF7787" w:rsidRPr="00137A59" w:rsidRDefault="00AF7787">
            <w:pPr>
              <w:pStyle w:val="TableParagraph"/>
              <w:spacing w:before="0"/>
              <w:ind w:left="0"/>
              <w:rPr>
                <w:rFonts w:ascii="Times New Roman"/>
                <w:lang w:val="nb-NO"/>
              </w:rPr>
            </w:pPr>
          </w:p>
        </w:tc>
      </w:tr>
      <w:tr w:rsidR="00AF7787" w:rsidRPr="00137A59" w14:paraId="0C8453CF" w14:textId="77777777">
        <w:trPr>
          <w:trHeight w:val="324"/>
        </w:trPr>
        <w:tc>
          <w:tcPr>
            <w:tcW w:w="6097" w:type="dxa"/>
            <w:tcBorders>
              <w:top w:val="single" w:sz="4" w:space="0" w:color="9AA1AB"/>
              <w:left w:val="single" w:sz="4" w:space="0" w:color="9AA1AB"/>
              <w:bottom w:val="single" w:sz="4" w:space="0" w:color="9AA1AB"/>
              <w:right w:val="single" w:sz="4" w:space="0" w:color="9AA1AB"/>
            </w:tcBorders>
          </w:tcPr>
          <w:p w14:paraId="5A86E361" w14:textId="77777777" w:rsidR="00AF7787" w:rsidRPr="00137A59" w:rsidRDefault="009E6A57">
            <w:pPr>
              <w:pStyle w:val="TableParagraph"/>
              <w:spacing w:before="26"/>
              <w:rPr>
                <w:lang w:val="nb-NO"/>
              </w:rPr>
            </w:pPr>
            <w:r w:rsidRPr="00137A59">
              <w:rPr>
                <w:lang w:val="nb-NO"/>
              </w:rPr>
              <w:t>Akershus universitetssykehus HF</w:t>
            </w:r>
          </w:p>
        </w:tc>
        <w:tc>
          <w:tcPr>
            <w:tcW w:w="2230" w:type="dxa"/>
            <w:tcBorders>
              <w:top w:val="single" w:sz="4" w:space="0" w:color="9AA1AB"/>
              <w:left w:val="single" w:sz="4" w:space="0" w:color="9AA1AB"/>
              <w:bottom w:val="single" w:sz="4" w:space="0" w:color="9AA1AB"/>
              <w:right w:val="single" w:sz="4" w:space="0" w:color="9AA1AB"/>
            </w:tcBorders>
          </w:tcPr>
          <w:p w14:paraId="03CDE2D9" w14:textId="77777777" w:rsidR="00AF7787" w:rsidRPr="00137A59" w:rsidRDefault="009E6A57">
            <w:pPr>
              <w:pStyle w:val="TableParagraph"/>
              <w:spacing w:before="26"/>
              <w:rPr>
                <w:lang w:val="nb-NO"/>
              </w:rPr>
            </w:pPr>
            <w:r w:rsidRPr="00137A59">
              <w:rPr>
                <w:lang w:val="nb-NO"/>
              </w:rPr>
              <w:t>983 971 636</w:t>
            </w:r>
          </w:p>
        </w:tc>
      </w:tr>
      <w:tr w:rsidR="00AF7787" w:rsidRPr="00137A59" w14:paraId="4223D333"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4B8FEFC9" w14:textId="77777777" w:rsidR="00AF7787" w:rsidRPr="00137A59" w:rsidRDefault="009E6A57">
            <w:pPr>
              <w:pStyle w:val="TableParagraph"/>
              <w:rPr>
                <w:lang w:val="nb-NO"/>
              </w:rPr>
            </w:pPr>
            <w:r w:rsidRPr="00137A59">
              <w:rPr>
                <w:lang w:val="nb-NO"/>
              </w:rPr>
              <w:t>Oslo universitetssykehus HF</w:t>
            </w:r>
          </w:p>
        </w:tc>
        <w:tc>
          <w:tcPr>
            <w:tcW w:w="2230" w:type="dxa"/>
            <w:tcBorders>
              <w:top w:val="single" w:sz="4" w:space="0" w:color="9AA1AB"/>
              <w:left w:val="single" w:sz="4" w:space="0" w:color="9AA1AB"/>
              <w:bottom w:val="single" w:sz="4" w:space="0" w:color="9AA1AB"/>
              <w:right w:val="single" w:sz="4" w:space="0" w:color="9AA1AB"/>
            </w:tcBorders>
          </w:tcPr>
          <w:p w14:paraId="6BEEC5B6" w14:textId="77777777" w:rsidR="00AF7787" w:rsidRPr="00137A59" w:rsidRDefault="009E6A57">
            <w:pPr>
              <w:pStyle w:val="TableParagraph"/>
              <w:rPr>
                <w:lang w:val="nb-NO"/>
              </w:rPr>
            </w:pPr>
            <w:r w:rsidRPr="00137A59">
              <w:rPr>
                <w:lang w:val="nb-NO"/>
              </w:rPr>
              <w:t>993 467 049</w:t>
            </w:r>
          </w:p>
        </w:tc>
      </w:tr>
      <w:tr w:rsidR="00AF7787" w:rsidRPr="00137A59" w14:paraId="3C494533"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736A1D92" w14:textId="77777777" w:rsidR="00AF7787" w:rsidRPr="00137A59" w:rsidRDefault="009E6A57">
            <w:pPr>
              <w:pStyle w:val="TableParagraph"/>
              <w:rPr>
                <w:lang w:val="nb-NO"/>
              </w:rPr>
            </w:pPr>
            <w:r w:rsidRPr="00137A59">
              <w:rPr>
                <w:lang w:val="nb-NO"/>
              </w:rPr>
              <w:t>Sunnaas sykehus HF</w:t>
            </w:r>
          </w:p>
        </w:tc>
        <w:tc>
          <w:tcPr>
            <w:tcW w:w="2230" w:type="dxa"/>
            <w:tcBorders>
              <w:top w:val="single" w:sz="4" w:space="0" w:color="9AA1AB"/>
              <w:left w:val="single" w:sz="4" w:space="0" w:color="9AA1AB"/>
              <w:bottom w:val="single" w:sz="4" w:space="0" w:color="9AA1AB"/>
              <w:right w:val="single" w:sz="4" w:space="0" w:color="9AA1AB"/>
            </w:tcBorders>
          </w:tcPr>
          <w:p w14:paraId="48FD6645" w14:textId="77777777" w:rsidR="00AF7787" w:rsidRPr="00137A59" w:rsidRDefault="009E6A57">
            <w:pPr>
              <w:pStyle w:val="TableParagraph"/>
              <w:rPr>
                <w:lang w:val="nb-NO"/>
              </w:rPr>
            </w:pPr>
            <w:r w:rsidRPr="00137A59">
              <w:rPr>
                <w:lang w:val="nb-NO"/>
              </w:rPr>
              <w:t>883 971 752</w:t>
            </w:r>
          </w:p>
        </w:tc>
      </w:tr>
      <w:tr w:rsidR="00AF7787" w:rsidRPr="00137A59" w14:paraId="0B03072B"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61F09117" w14:textId="77777777" w:rsidR="00AF7787" w:rsidRPr="00137A59" w:rsidRDefault="009E6A57">
            <w:pPr>
              <w:pStyle w:val="TableParagraph"/>
              <w:rPr>
                <w:lang w:val="nb-NO"/>
              </w:rPr>
            </w:pPr>
            <w:r w:rsidRPr="00137A59">
              <w:rPr>
                <w:lang w:val="nb-NO"/>
              </w:rPr>
              <w:t>Sykehuset i Vestfold HF</w:t>
            </w:r>
          </w:p>
        </w:tc>
        <w:tc>
          <w:tcPr>
            <w:tcW w:w="2230" w:type="dxa"/>
            <w:tcBorders>
              <w:top w:val="single" w:sz="4" w:space="0" w:color="9AA1AB"/>
              <w:left w:val="single" w:sz="4" w:space="0" w:color="9AA1AB"/>
              <w:bottom w:val="single" w:sz="4" w:space="0" w:color="9AA1AB"/>
              <w:right w:val="single" w:sz="4" w:space="0" w:color="9AA1AB"/>
            </w:tcBorders>
          </w:tcPr>
          <w:p w14:paraId="64FAF7D8" w14:textId="77777777" w:rsidR="00AF7787" w:rsidRPr="00137A59" w:rsidRDefault="009E6A57">
            <w:pPr>
              <w:pStyle w:val="TableParagraph"/>
              <w:rPr>
                <w:lang w:val="nb-NO"/>
              </w:rPr>
            </w:pPr>
            <w:r w:rsidRPr="00137A59">
              <w:rPr>
                <w:lang w:val="nb-NO"/>
              </w:rPr>
              <w:t>983 975 259</w:t>
            </w:r>
          </w:p>
        </w:tc>
      </w:tr>
      <w:tr w:rsidR="00AF7787" w:rsidRPr="00137A59" w14:paraId="036DB9E1"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0E36AD1A" w14:textId="77777777" w:rsidR="00AF7787" w:rsidRPr="00137A59" w:rsidRDefault="009E6A57">
            <w:pPr>
              <w:pStyle w:val="TableParagraph"/>
              <w:rPr>
                <w:lang w:val="nb-NO"/>
              </w:rPr>
            </w:pPr>
            <w:r w:rsidRPr="00137A59">
              <w:rPr>
                <w:lang w:val="nb-NO"/>
              </w:rPr>
              <w:t>Sykehuset Innlandet HF</w:t>
            </w:r>
          </w:p>
        </w:tc>
        <w:tc>
          <w:tcPr>
            <w:tcW w:w="2230" w:type="dxa"/>
            <w:tcBorders>
              <w:top w:val="single" w:sz="4" w:space="0" w:color="9AA1AB"/>
              <w:left w:val="single" w:sz="4" w:space="0" w:color="9AA1AB"/>
              <w:bottom w:val="single" w:sz="4" w:space="0" w:color="9AA1AB"/>
              <w:right w:val="single" w:sz="4" w:space="0" w:color="9AA1AB"/>
            </w:tcBorders>
          </w:tcPr>
          <w:p w14:paraId="629B85ED" w14:textId="77777777" w:rsidR="00AF7787" w:rsidRPr="00137A59" w:rsidRDefault="009E6A57">
            <w:pPr>
              <w:pStyle w:val="TableParagraph"/>
              <w:rPr>
                <w:lang w:val="nb-NO"/>
              </w:rPr>
            </w:pPr>
            <w:r w:rsidRPr="00137A59">
              <w:rPr>
                <w:lang w:val="nb-NO"/>
              </w:rPr>
              <w:t>983 971 709</w:t>
            </w:r>
          </w:p>
        </w:tc>
      </w:tr>
      <w:tr w:rsidR="00AF7787" w:rsidRPr="00137A59" w14:paraId="6952E3E4"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2380ABFB" w14:textId="77777777" w:rsidR="00AF7787" w:rsidRPr="00137A59" w:rsidRDefault="009E6A57">
            <w:pPr>
              <w:pStyle w:val="TableParagraph"/>
              <w:spacing w:before="25"/>
              <w:rPr>
                <w:lang w:val="nb-NO"/>
              </w:rPr>
            </w:pPr>
            <w:r w:rsidRPr="00137A59">
              <w:rPr>
                <w:lang w:val="nb-NO"/>
              </w:rPr>
              <w:t>Sykehuset Telemark HF</w:t>
            </w:r>
          </w:p>
        </w:tc>
        <w:tc>
          <w:tcPr>
            <w:tcW w:w="2230" w:type="dxa"/>
            <w:tcBorders>
              <w:top w:val="single" w:sz="4" w:space="0" w:color="9AA1AB"/>
              <w:left w:val="single" w:sz="4" w:space="0" w:color="9AA1AB"/>
              <w:bottom w:val="single" w:sz="4" w:space="0" w:color="9AA1AB"/>
              <w:right w:val="single" w:sz="4" w:space="0" w:color="9AA1AB"/>
            </w:tcBorders>
          </w:tcPr>
          <w:p w14:paraId="1A527B5A" w14:textId="77777777" w:rsidR="00AF7787" w:rsidRPr="00137A59" w:rsidRDefault="009E6A57">
            <w:pPr>
              <w:pStyle w:val="TableParagraph"/>
              <w:spacing w:before="25"/>
              <w:rPr>
                <w:lang w:val="nb-NO"/>
              </w:rPr>
            </w:pPr>
            <w:r w:rsidRPr="00137A59">
              <w:rPr>
                <w:lang w:val="nb-NO"/>
              </w:rPr>
              <w:t>983 975 267</w:t>
            </w:r>
          </w:p>
        </w:tc>
      </w:tr>
      <w:tr w:rsidR="00AF7787" w:rsidRPr="00137A59" w14:paraId="7431B43B"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2BFD8483" w14:textId="77777777" w:rsidR="00AF7787" w:rsidRPr="00137A59" w:rsidRDefault="009E6A57">
            <w:pPr>
              <w:pStyle w:val="TableParagraph"/>
              <w:rPr>
                <w:lang w:val="nb-NO"/>
              </w:rPr>
            </w:pPr>
            <w:r w:rsidRPr="00137A59">
              <w:rPr>
                <w:lang w:val="nb-NO"/>
              </w:rPr>
              <w:t>Sykehuset Østfold HF</w:t>
            </w:r>
          </w:p>
        </w:tc>
        <w:tc>
          <w:tcPr>
            <w:tcW w:w="2230" w:type="dxa"/>
            <w:tcBorders>
              <w:top w:val="single" w:sz="4" w:space="0" w:color="9AA1AB"/>
              <w:left w:val="single" w:sz="4" w:space="0" w:color="9AA1AB"/>
              <w:bottom w:val="single" w:sz="4" w:space="0" w:color="9AA1AB"/>
              <w:right w:val="single" w:sz="4" w:space="0" w:color="9AA1AB"/>
            </w:tcBorders>
          </w:tcPr>
          <w:p w14:paraId="37D15189" w14:textId="77777777" w:rsidR="00AF7787" w:rsidRPr="00137A59" w:rsidRDefault="009E6A57">
            <w:pPr>
              <w:pStyle w:val="TableParagraph"/>
              <w:rPr>
                <w:lang w:val="nb-NO"/>
              </w:rPr>
            </w:pPr>
            <w:r w:rsidRPr="00137A59">
              <w:rPr>
                <w:lang w:val="nb-NO"/>
              </w:rPr>
              <w:t>983 971 768</w:t>
            </w:r>
          </w:p>
        </w:tc>
      </w:tr>
      <w:tr w:rsidR="00AF7787" w:rsidRPr="00137A59" w14:paraId="163B9D04" w14:textId="77777777">
        <w:trPr>
          <w:trHeight w:val="326"/>
        </w:trPr>
        <w:tc>
          <w:tcPr>
            <w:tcW w:w="6097" w:type="dxa"/>
            <w:tcBorders>
              <w:top w:val="single" w:sz="4" w:space="0" w:color="9AA1AB"/>
              <w:left w:val="single" w:sz="4" w:space="0" w:color="9AA1AB"/>
              <w:bottom w:val="single" w:sz="4" w:space="0" w:color="9AA1AB"/>
              <w:right w:val="single" w:sz="4" w:space="0" w:color="9AA1AB"/>
            </w:tcBorders>
          </w:tcPr>
          <w:p w14:paraId="31DC35DE" w14:textId="77777777" w:rsidR="00AF7787" w:rsidRPr="00137A59" w:rsidRDefault="009E6A57">
            <w:pPr>
              <w:pStyle w:val="TableParagraph"/>
              <w:rPr>
                <w:lang w:val="nb-NO"/>
              </w:rPr>
            </w:pPr>
            <w:r w:rsidRPr="00137A59">
              <w:rPr>
                <w:lang w:val="nb-NO"/>
              </w:rPr>
              <w:t>Sørlandet sykehus HF</w:t>
            </w:r>
          </w:p>
        </w:tc>
        <w:tc>
          <w:tcPr>
            <w:tcW w:w="2230" w:type="dxa"/>
            <w:tcBorders>
              <w:top w:val="single" w:sz="4" w:space="0" w:color="9AA1AB"/>
              <w:left w:val="single" w:sz="4" w:space="0" w:color="9AA1AB"/>
              <w:bottom w:val="single" w:sz="4" w:space="0" w:color="9AA1AB"/>
              <w:right w:val="single" w:sz="4" w:space="0" w:color="9AA1AB"/>
            </w:tcBorders>
          </w:tcPr>
          <w:p w14:paraId="680B57FE" w14:textId="77777777" w:rsidR="00AF7787" w:rsidRPr="00137A59" w:rsidRDefault="009E6A57">
            <w:pPr>
              <w:pStyle w:val="TableParagraph"/>
              <w:rPr>
                <w:lang w:val="nb-NO"/>
              </w:rPr>
            </w:pPr>
            <w:r w:rsidRPr="00137A59">
              <w:rPr>
                <w:lang w:val="nb-NO"/>
              </w:rPr>
              <w:t>983 975 240</w:t>
            </w:r>
          </w:p>
        </w:tc>
      </w:tr>
      <w:tr w:rsidR="00AF7787" w:rsidRPr="00137A59" w14:paraId="74546DD9" w14:textId="77777777">
        <w:trPr>
          <w:trHeight w:val="323"/>
        </w:trPr>
        <w:tc>
          <w:tcPr>
            <w:tcW w:w="6097" w:type="dxa"/>
            <w:tcBorders>
              <w:top w:val="single" w:sz="4" w:space="0" w:color="9AA1AB"/>
              <w:left w:val="single" w:sz="4" w:space="0" w:color="9AA1AB"/>
              <w:bottom w:val="single" w:sz="4" w:space="0" w:color="9AA1AB"/>
              <w:right w:val="single" w:sz="4" w:space="0" w:color="9AA1AB"/>
            </w:tcBorders>
          </w:tcPr>
          <w:p w14:paraId="080371F5" w14:textId="77777777" w:rsidR="00AF7787" w:rsidRPr="00137A59" w:rsidRDefault="009E6A57">
            <w:pPr>
              <w:pStyle w:val="TableParagraph"/>
              <w:rPr>
                <w:lang w:val="nb-NO"/>
              </w:rPr>
            </w:pPr>
            <w:r w:rsidRPr="00137A59">
              <w:rPr>
                <w:lang w:val="nb-NO"/>
              </w:rPr>
              <w:t>Vestre Viken HF</w:t>
            </w:r>
          </w:p>
        </w:tc>
        <w:tc>
          <w:tcPr>
            <w:tcW w:w="2230" w:type="dxa"/>
            <w:tcBorders>
              <w:top w:val="single" w:sz="4" w:space="0" w:color="9AA1AB"/>
              <w:left w:val="single" w:sz="4" w:space="0" w:color="9AA1AB"/>
              <w:bottom w:val="single" w:sz="4" w:space="0" w:color="9AA1AB"/>
              <w:right w:val="single" w:sz="4" w:space="0" w:color="9AA1AB"/>
            </w:tcBorders>
          </w:tcPr>
          <w:p w14:paraId="07376CC5" w14:textId="77777777" w:rsidR="00AF7787" w:rsidRPr="00137A59" w:rsidRDefault="009E6A57">
            <w:pPr>
              <w:pStyle w:val="TableParagraph"/>
              <w:rPr>
                <w:lang w:val="nb-NO"/>
              </w:rPr>
            </w:pPr>
            <w:r w:rsidRPr="00137A59">
              <w:rPr>
                <w:lang w:val="nb-NO"/>
              </w:rPr>
              <w:t>894 166 762</w:t>
            </w:r>
          </w:p>
        </w:tc>
      </w:tr>
    </w:tbl>
    <w:p w14:paraId="66070515" w14:textId="77777777" w:rsidR="00AF7787" w:rsidRPr="00137A59" w:rsidRDefault="00AF7787">
      <w:pPr>
        <w:pStyle w:val="Brdtekst"/>
        <w:ind w:left="0"/>
        <w:rPr>
          <w:sz w:val="20"/>
          <w:lang w:val="nb-NO"/>
        </w:rPr>
      </w:pPr>
    </w:p>
    <w:p w14:paraId="365ADC28" w14:textId="77777777" w:rsidR="00AF7787" w:rsidRPr="00137A59" w:rsidRDefault="00AF7787">
      <w:pPr>
        <w:pStyle w:val="Brdtekst"/>
        <w:spacing w:before="9"/>
        <w:ind w:left="0"/>
        <w:rPr>
          <w:sz w:val="17"/>
          <w:lang w:val="nb-NO"/>
        </w:rPr>
      </w:pPr>
    </w:p>
    <w:tbl>
      <w:tblPr>
        <w:tblStyle w:val="TableNormal"/>
        <w:tblW w:w="0" w:type="auto"/>
        <w:tblInd w:w="792" w:type="dxa"/>
        <w:tblBorders>
          <w:top w:val="single" w:sz="4" w:space="0" w:color="9AA1AB"/>
          <w:left w:val="single" w:sz="4" w:space="0" w:color="9AA1AB"/>
          <w:bottom w:val="single" w:sz="4" w:space="0" w:color="9AA1AB"/>
          <w:right w:val="single" w:sz="4" w:space="0" w:color="9AA1AB"/>
          <w:insideH w:val="single" w:sz="4" w:space="0" w:color="9AA1AB"/>
          <w:insideV w:val="single" w:sz="4" w:space="0" w:color="9AA1AB"/>
        </w:tblBorders>
        <w:tblLayout w:type="fixed"/>
        <w:tblLook w:val="01E0" w:firstRow="1" w:lastRow="1" w:firstColumn="1" w:lastColumn="1" w:noHBand="0" w:noVBand="0"/>
      </w:tblPr>
      <w:tblGrid>
        <w:gridCol w:w="4107"/>
        <w:gridCol w:w="4911"/>
      </w:tblGrid>
      <w:tr w:rsidR="00AF7787" w:rsidRPr="00137A59" w14:paraId="237B5A0A" w14:textId="77777777">
        <w:trPr>
          <w:trHeight w:val="323"/>
        </w:trPr>
        <w:tc>
          <w:tcPr>
            <w:tcW w:w="9018" w:type="dxa"/>
            <w:gridSpan w:val="2"/>
            <w:tcBorders>
              <w:top w:val="nil"/>
              <w:left w:val="nil"/>
              <w:right w:val="nil"/>
            </w:tcBorders>
            <w:shd w:val="clear" w:color="auto" w:fill="003183"/>
          </w:tcPr>
          <w:p w14:paraId="56BCC917" w14:textId="77777777" w:rsidR="00AF7787" w:rsidRPr="00137A59" w:rsidRDefault="009E6A57">
            <w:pPr>
              <w:pStyle w:val="TableParagraph"/>
              <w:ind w:left="91"/>
              <w:rPr>
                <w:b/>
                <w:lang w:val="nb-NO"/>
              </w:rPr>
            </w:pPr>
            <w:r w:rsidRPr="00137A59">
              <w:rPr>
                <w:b/>
                <w:color w:val="FFFFFF"/>
                <w:lang w:val="nb-NO"/>
              </w:rPr>
              <w:t>Leverandør</w:t>
            </w:r>
          </w:p>
        </w:tc>
      </w:tr>
      <w:tr w:rsidR="00AF7787" w:rsidRPr="00137A59" w14:paraId="2867D981" w14:textId="77777777">
        <w:trPr>
          <w:trHeight w:val="326"/>
        </w:trPr>
        <w:tc>
          <w:tcPr>
            <w:tcW w:w="4107" w:type="dxa"/>
          </w:tcPr>
          <w:p w14:paraId="4E39ED93" w14:textId="2E2A1AEE" w:rsidR="00AF7787" w:rsidRPr="00137A59" w:rsidRDefault="009E6A57">
            <w:pPr>
              <w:pStyle w:val="TableParagraph"/>
              <w:ind w:left="86"/>
              <w:rPr>
                <w:lang w:val="nb-NO"/>
              </w:rPr>
            </w:pPr>
            <w:r w:rsidRPr="00137A59">
              <w:rPr>
                <w:lang w:val="nb-NO"/>
              </w:rPr>
              <w:t>Navn:</w:t>
            </w:r>
            <w:r w:rsidR="00140E3D">
              <w:rPr>
                <w:lang w:val="nb-NO"/>
              </w:rPr>
              <w:t xml:space="preserve"> </w:t>
            </w:r>
          </w:p>
        </w:tc>
        <w:tc>
          <w:tcPr>
            <w:tcW w:w="4911" w:type="dxa"/>
          </w:tcPr>
          <w:p w14:paraId="1F5C063B" w14:textId="2057F70D" w:rsidR="00AF7787" w:rsidRPr="00137A59" w:rsidRDefault="009E6A57">
            <w:pPr>
              <w:pStyle w:val="TableParagraph"/>
              <w:rPr>
                <w:lang w:val="nb-NO"/>
              </w:rPr>
            </w:pPr>
            <w:r w:rsidRPr="00137A59">
              <w:rPr>
                <w:lang w:val="nb-NO"/>
              </w:rPr>
              <w:t>Organisasjonsnummer:</w:t>
            </w:r>
            <w:r w:rsidR="00DC412F">
              <w:rPr>
                <w:lang w:val="nb-NO"/>
              </w:rPr>
              <w:t xml:space="preserve"> </w:t>
            </w:r>
          </w:p>
        </w:tc>
      </w:tr>
      <w:tr w:rsidR="00AF7787" w:rsidRPr="00137A59" w14:paraId="0745AF42" w14:textId="77777777">
        <w:trPr>
          <w:trHeight w:val="323"/>
        </w:trPr>
        <w:tc>
          <w:tcPr>
            <w:tcW w:w="9018" w:type="dxa"/>
            <w:gridSpan w:val="2"/>
          </w:tcPr>
          <w:p w14:paraId="330FFC10" w14:textId="6BBC342A" w:rsidR="00AF7787" w:rsidRPr="00137A59" w:rsidRDefault="009E6A57">
            <w:pPr>
              <w:pStyle w:val="TableParagraph"/>
              <w:spacing w:before="25"/>
              <w:ind w:left="86"/>
              <w:rPr>
                <w:lang w:val="nb-NO"/>
              </w:rPr>
            </w:pPr>
            <w:r w:rsidRPr="00137A59">
              <w:rPr>
                <w:lang w:val="nb-NO"/>
              </w:rPr>
              <w:t>E-post:</w:t>
            </w:r>
            <w:r w:rsidR="00C9493C">
              <w:rPr>
                <w:lang w:val="nb-NO"/>
              </w:rPr>
              <w:t xml:space="preserve"> </w:t>
            </w:r>
          </w:p>
        </w:tc>
      </w:tr>
    </w:tbl>
    <w:p w14:paraId="3EF04C40" w14:textId="64E5DB88" w:rsidR="00754464" w:rsidRPr="00137A59" w:rsidRDefault="009E6A57" w:rsidP="00754464">
      <w:pPr>
        <w:pStyle w:val="Brdtekst"/>
        <w:spacing w:before="182" w:line="400" w:lineRule="auto"/>
        <w:ind w:left="720" w:right="988"/>
        <w:rPr>
          <w:lang w:val="nb-NO"/>
        </w:rPr>
      </w:pPr>
      <w:r w:rsidRPr="00137A59">
        <w:rPr>
          <w:lang w:val="nb-NO"/>
        </w:rPr>
        <w:t>Sykehusinnkjøp HF er avtaleforvalter og kontaktpunkt på vegne av Kunden(e) ("</w:t>
      </w:r>
      <w:r w:rsidRPr="00137A59">
        <w:rPr>
          <w:b/>
          <w:lang w:val="nb-NO"/>
        </w:rPr>
        <w:t>Avtaleforvalter</w:t>
      </w:r>
      <w:r w:rsidRPr="00137A59">
        <w:rPr>
          <w:lang w:val="nb-NO"/>
        </w:rPr>
        <w:t>"). Alle henvendelser vedrørende denne avtalen rettes til:</w:t>
      </w:r>
    </w:p>
    <w:p w14:paraId="6123CEE4" w14:textId="35C4DC8B" w:rsidR="00754464" w:rsidRPr="00137A59" w:rsidRDefault="00754464" w:rsidP="00754464">
      <w:pPr>
        <w:pStyle w:val="Brdtekst"/>
        <w:spacing w:before="182" w:line="400" w:lineRule="auto"/>
        <w:ind w:left="0" w:right="988"/>
        <w:rPr>
          <w:lang w:val="nb-NO"/>
        </w:rPr>
      </w:pPr>
    </w:p>
    <w:p w14:paraId="5C4D808F" w14:textId="77777777" w:rsidR="00754464" w:rsidRPr="00137A59" w:rsidRDefault="00754464" w:rsidP="00754464">
      <w:pPr>
        <w:pStyle w:val="Brdtekst"/>
        <w:spacing w:before="182" w:line="400" w:lineRule="auto"/>
        <w:ind w:left="0" w:right="988"/>
        <w:rPr>
          <w:lang w:val="nb-NO"/>
        </w:rPr>
      </w:pPr>
    </w:p>
    <w:p w14:paraId="41262104" w14:textId="5FB95B06" w:rsidR="00AF7787" w:rsidRPr="00137A59" w:rsidRDefault="009E6A57" w:rsidP="00754464">
      <w:pPr>
        <w:pStyle w:val="Overskrift4"/>
        <w:tabs>
          <w:tab w:val="left" w:pos="9800"/>
        </w:tabs>
        <w:rPr>
          <w:lang w:val="nb-NO"/>
        </w:rPr>
      </w:pPr>
      <w:r w:rsidRPr="00137A59">
        <w:rPr>
          <w:color w:val="FFFFFF"/>
          <w:shd w:val="clear" w:color="auto" w:fill="003183"/>
          <w:lang w:val="nb-NO"/>
        </w:rPr>
        <w:lastRenderedPageBreak/>
        <w:t xml:space="preserve"> </w:t>
      </w:r>
      <w:r w:rsidRPr="00137A59">
        <w:rPr>
          <w:color w:val="FFFFFF"/>
          <w:spacing w:val="-16"/>
          <w:shd w:val="clear" w:color="auto" w:fill="003183"/>
          <w:lang w:val="nb-NO"/>
        </w:rPr>
        <w:t xml:space="preserve"> </w:t>
      </w:r>
      <w:r w:rsidRPr="00137A59">
        <w:rPr>
          <w:color w:val="FFFFFF"/>
          <w:shd w:val="clear" w:color="auto" w:fill="003183"/>
          <w:lang w:val="nb-NO"/>
        </w:rPr>
        <w:t>Kontaktpunkt</w:t>
      </w:r>
      <w:r w:rsidRPr="00137A59">
        <w:rPr>
          <w:color w:val="FFFFFF"/>
          <w:spacing w:val="-11"/>
          <w:shd w:val="clear" w:color="auto" w:fill="003183"/>
          <w:lang w:val="nb-NO"/>
        </w:rPr>
        <w:t xml:space="preserve"> </w:t>
      </w:r>
      <w:r w:rsidRPr="00137A59">
        <w:rPr>
          <w:color w:val="FFFFFF"/>
          <w:shd w:val="clear" w:color="auto" w:fill="003183"/>
          <w:lang w:val="nb-NO"/>
        </w:rPr>
        <w:t>Avtaleforvaltning</w:t>
      </w:r>
      <w:r w:rsidRPr="00137A59">
        <w:rPr>
          <w:color w:val="FFFFFF"/>
          <w:shd w:val="clear" w:color="auto" w:fill="003183"/>
          <w:lang w:val="nb-NO"/>
        </w:rPr>
        <w:tab/>
      </w:r>
    </w:p>
    <w:tbl>
      <w:tblPr>
        <w:tblStyle w:val="TableNormal"/>
        <w:tblW w:w="0" w:type="auto"/>
        <w:tblInd w:w="790" w:type="dxa"/>
        <w:tblBorders>
          <w:top w:val="single" w:sz="4" w:space="0" w:color="9AA1AB"/>
          <w:left w:val="single" w:sz="4" w:space="0" w:color="9AA1AB"/>
          <w:bottom w:val="single" w:sz="4" w:space="0" w:color="9AA1AB"/>
          <w:right w:val="single" w:sz="4" w:space="0" w:color="9AA1AB"/>
          <w:insideH w:val="single" w:sz="4" w:space="0" w:color="9AA1AB"/>
          <w:insideV w:val="single" w:sz="4" w:space="0" w:color="9AA1AB"/>
        </w:tblBorders>
        <w:tblLayout w:type="fixed"/>
        <w:tblLook w:val="01E0" w:firstRow="1" w:lastRow="1" w:firstColumn="1" w:lastColumn="1" w:noHBand="0" w:noVBand="0"/>
      </w:tblPr>
      <w:tblGrid>
        <w:gridCol w:w="4177"/>
        <w:gridCol w:w="4841"/>
      </w:tblGrid>
      <w:tr w:rsidR="00AF7787" w:rsidRPr="00137A59" w14:paraId="1EB008F9" w14:textId="77777777" w:rsidTr="00824AA1">
        <w:trPr>
          <w:trHeight w:val="323"/>
        </w:trPr>
        <w:tc>
          <w:tcPr>
            <w:tcW w:w="4177" w:type="dxa"/>
          </w:tcPr>
          <w:p w14:paraId="6ECD6965" w14:textId="7108E0ED" w:rsidR="00AF7787" w:rsidRPr="00137A59" w:rsidRDefault="009E6A57">
            <w:pPr>
              <w:pStyle w:val="TableParagraph"/>
              <w:ind w:left="86"/>
              <w:rPr>
                <w:lang w:val="nb-NO"/>
              </w:rPr>
            </w:pPr>
            <w:r w:rsidRPr="00137A59">
              <w:rPr>
                <w:lang w:val="nb-NO"/>
              </w:rPr>
              <w:t>Navn:</w:t>
            </w:r>
            <w:r w:rsidR="00C9493C">
              <w:rPr>
                <w:lang w:val="nb-NO"/>
              </w:rPr>
              <w:t xml:space="preserve"> Aina Joki</w:t>
            </w:r>
          </w:p>
        </w:tc>
        <w:tc>
          <w:tcPr>
            <w:tcW w:w="4841" w:type="dxa"/>
          </w:tcPr>
          <w:p w14:paraId="59514AD1" w14:textId="544EDD70" w:rsidR="00AF7787" w:rsidRPr="00137A59" w:rsidRDefault="009E6A57">
            <w:pPr>
              <w:pStyle w:val="TableParagraph"/>
              <w:rPr>
                <w:lang w:val="nb-NO"/>
              </w:rPr>
            </w:pPr>
            <w:r w:rsidRPr="00137A59">
              <w:rPr>
                <w:lang w:val="nb-NO"/>
              </w:rPr>
              <w:t>Stilling:</w:t>
            </w:r>
            <w:r w:rsidR="00824AA1">
              <w:rPr>
                <w:lang w:val="nb-NO"/>
              </w:rPr>
              <w:t xml:space="preserve"> Avtaleforvalter</w:t>
            </w:r>
          </w:p>
        </w:tc>
      </w:tr>
      <w:tr w:rsidR="00AF7787" w:rsidRPr="00137A59" w14:paraId="2FD69374" w14:textId="77777777" w:rsidTr="00824AA1">
        <w:trPr>
          <w:trHeight w:val="325"/>
        </w:trPr>
        <w:tc>
          <w:tcPr>
            <w:tcW w:w="4177" w:type="dxa"/>
          </w:tcPr>
          <w:p w14:paraId="6254F226" w14:textId="7FB26C01" w:rsidR="00AF7787" w:rsidRPr="00137A59" w:rsidRDefault="009E6A57">
            <w:pPr>
              <w:pStyle w:val="TableParagraph"/>
              <w:ind w:left="86"/>
              <w:rPr>
                <w:lang w:val="nb-NO"/>
              </w:rPr>
            </w:pPr>
            <w:r w:rsidRPr="00137A59">
              <w:rPr>
                <w:lang w:val="nb-NO"/>
              </w:rPr>
              <w:t>E-post:</w:t>
            </w:r>
            <w:r w:rsidR="00824AA1">
              <w:rPr>
                <w:lang w:val="nb-NO"/>
              </w:rPr>
              <w:t xml:space="preserve"> </w:t>
            </w:r>
            <w:r w:rsidR="006850B9" w:rsidRPr="006850B9">
              <w:rPr>
                <w:lang w:val="nb-NO"/>
              </w:rPr>
              <w:t>avtaleforvaltning@sykehusinnkjop.no</w:t>
            </w:r>
          </w:p>
        </w:tc>
        <w:tc>
          <w:tcPr>
            <w:tcW w:w="4841" w:type="dxa"/>
          </w:tcPr>
          <w:p w14:paraId="6FDA96C2" w14:textId="3A650AA7" w:rsidR="00AF7787" w:rsidRPr="00137A59" w:rsidRDefault="009E6A57">
            <w:pPr>
              <w:pStyle w:val="TableParagraph"/>
              <w:rPr>
                <w:lang w:val="nb-NO"/>
              </w:rPr>
            </w:pPr>
            <w:r w:rsidRPr="00137A59">
              <w:rPr>
                <w:lang w:val="nb-NO"/>
              </w:rPr>
              <w:t>Tlf.:</w:t>
            </w:r>
            <w:r w:rsidR="00824AA1">
              <w:rPr>
                <w:lang w:val="nb-NO"/>
              </w:rPr>
              <w:t xml:space="preserve"> </w:t>
            </w:r>
            <w:r w:rsidR="00824AA1" w:rsidRPr="00824AA1">
              <w:rPr>
                <w:lang w:val="nb-NO"/>
              </w:rPr>
              <w:t>+47 78 95 07 00</w:t>
            </w:r>
          </w:p>
        </w:tc>
      </w:tr>
    </w:tbl>
    <w:p w14:paraId="55E39019" w14:textId="77777777" w:rsidR="00AF7787" w:rsidRPr="00137A59" w:rsidRDefault="00AF7787">
      <w:pPr>
        <w:pStyle w:val="Brdtekst"/>
        <w:ind w:left="0"/>
        <w:rPr>
          <w:b/>
          <w:sz w:val="20"/>
          <w:lang w:val="nb-NO"/>
        </w:rPr>
      </w:pPr>
    </w:p>
    <w:p w14:paraId="161BE973" w14:textId="77777777" w:rsidR="00AF7787" w:rsidRPr="00137A59" w:rsidRDefault="00AF7787">
      <w:pPr>
        <w:pStyle w:val="Brdtekst"/>
        <w:spacing w:before="6"/>
        <w:ind w:left="0"/>
        <w:rPr>
          <w:b/>
          <w:sz w:val="17"/>
          <w:lang w:val="nb-NO"/>
        </w:rPr>
      </w:pPr>
    </w:p>
    <w:tbl>
      <w:tblPr>
        <w:tblStyle w:val="TableNormal"/>
        <w:tblW w:w="0" w:type="auto"/>
        <w:tblInd w:w="792" w:type="dxa"/>
        <w:tblBorders>
          <w:top w:val="single" w:sz="4" w:space="0" w:color="9AA1AB"/>
          <w:left w:val="single" w:sz="4" w:space="0" w:color="9AA1AB"/>
          <w:bottom w:val="single" w:sz="4" w:space="0" w:color="9AA1AB"/>
          <w:right w:val="single" w:sz="4" w:space="0" w:color="9AA1AB"/>
          <w:insideH w:val="single" w:sz="4" w:space="0" w:color="9AA1AB"/>
          <w:insideV w:val="single" w:sz="4" w:space="0" w:color="9AA1AB"/>
        </w:tblBorders>
        <w:tblLayout w:type="fixed"/>
        <w:tblLook w:val="01E0" w:firstRow="1" w:lastRow="1" w:firstColumn="1" w:lastColumn="1" w:noHBand="0" w:noVBand="0"/>
      </w:tblPr>
      <w:tblGrid>
        <w:gridCol w:w="4453"/>
        <w:gridCol w:w="4565"/>
      </w:tblGrid>
      <w:tr w:rsidR="00AF7787" w:rsidRPr="00137A59" w14:paraId="34B58F68" w14:textId="77777777">
        <w:trPr>
          <w:trHeight w:val="326"/>
        </w:trPr>
        <w:tc>
          <w:tcPr>
            <w:tcW w:w="9018" w:type="dxa"/>
            <w:gridSpan w:val="2"/>
            <w:tcBorders>
              <w:top w:val="nil"/>
              <w:left w:val="nil"/>
              <w:right w:val="nil"/>
            </w:tcBorders>
            <w:shd w:val="clear" w:color="auto" w:fill="003183"/>
          </w:tcPr>
          <w:p w14:paraId="47D79680" w14:textId="77777777" w:rsidR="00AF7787" w:rsidRPr="00137A59" w:rsidRDefault="009E6A57">
            <w:pPr>
              <w:pStyle w:val="TableParagraph"/>
              <w:ind w:left="91"/>
              <w:rPr>
                <w:b/>
                <w:lang w:val="nb-NO"/>
              </w:rPr>
            </w:pPr>
            <w:r w:rsidRPr="00137A59">
              <w:rPr>
                <w:b/>
                <w:color w:val="FFFFFF"/>
                <w:lang w:val="nb-NO"/>
              </w:rPr>
              <w:t>Kontaktpunkt Leverandør</w:t>
            </w:r>
          </w:p>
        </w:tc>
      </w:tr>
      <w:tr w:rsidR="00AF7787" w:rsidRPr="00137A59" w14:paraId="0B73BBD6" w14:textId="77777777" w:rsidTr="00600434">
        <w:trPr>
          <w:trHeight w:val="323"/>
        </w:trPr>
        <w:tc>
          <w:tcPr>
            <w:tcW w:w="4453" w:type="dxa"/>
          </w:tcPr>
          <w:p w14:paraId="344B59A1" w14:textId="69AD7859" w:rsidR="00AF7787" w:rsidRPr="00137A59" w:rsidRDefault="009E6A57">
            <w:pPr>
              <w:pStyle w:val="TableParagraph"/>
              <w:ind w:left="86"/>
              <w:rPr>
                <w:lang w:val="nb-NO"/>
              </w:rPr>
            </w:pPr>
            <w:r w:rsidRPr="00137A59">
              <w:rPr>
                <w:lang w:val="nb-NO"/>
              </w:rPr>
              <w:t>Navn:</w:t>
            </w:r>
            <w:r w:rsidR="00824AA1">
              <w:rPr>
                <w:lang w:val="nb-NO"/>
              </w:rPr>
              <w:t xml:space="preserve"> </w:t>
            </w:r>
          </w:p>
        </w:tc>
        <w:tc>
          <w:tcPr>
            <w:tcW w:w="4565" w:type="dxa"/>
          </w:tcPr>
          <w:p w14:paraId="49BA4EF4" w14:textId="6EC35521" w:rsidR="00AF7787" w:rsidRPr="00137A59" w:rsidRDefault="009E6A57">
            <w:pPr>
              <w:pStyle w:val="TableParagraph"/>
              <w:rPr>
                <w:lang w:val="nb-NO"/>
              </w:rPr>
            </w:pPr>
            <w:r w:rsidRPr="00137A59">
              <w:rPr>
                <w:lang w:val="nb-NO"/>
              </w:rPr>
              <w:t>Stilling:</w:t>
            </w:r>
            <w:r w:rsidR="00E737EA">
              <w:rPr>
                <w:lang w:val="nb-NO"/>
              </w:rPr>
              <w:t xml:space="preserve"> </w:t>
            </w:r>
          </w:p>
        </w:tc>
      </w:tr>
      <w:tr w:rsidR="00AF7787" w:rsidRPr="00137A59" w14:paraId="1AB5A982" w14:textId="77777777" w:rsidTr="00600434">
        <w:trPr>
          <w:trHeight w:val="326"/>
        </w:trPr>
        <w:tc>
          <w:tcPr>
            <w:tcW w:w="4453" w:type="dxa"/>
          </w:tcPr>
          <w:p w14:paraId="71F9C85F" w14:textId="3EEEEB3D" w:rsidR="00AF7787" w:rsidRPr="00137A59" w:rsidRDefault="009E6A57">
            <w:pPr>
              <w:pStyle w:val="TableParagraph"/>
              <w:ind w:left="86"/>
              <w:rPr>
                <w:lang w:val="nb-NO"/>
              </w:rPr>
            </w:pPr>
            <w:r w:rsidRPr="00137A59">
              <w:rPr>
                <w:lang w:val="nb-NO"/>
              </w:rPr>
              <w:t>E-post:</w:t>
            </w:r>
            <w:r w:rsidR="00600434">
              <w:t xml:space="preserve"> </w:t>
            </w:r>
          </w:p>
        </w:tc>
        <w:tc>
          <w:tcPr>
            <w:tcW w:w="4565" w:type="dxa"/>
          </w:tcPr>
          <w:p w14:paraId="1688D73B" w14:textId="56A5C840" w:rsidR="00AF7787" w:rsidRPr="00137A59" w:rsidRDefault="009E6A57">
            <w:pPr>
              <w:pStyle w:val="TableParagraph"/>
              <w:rPr>
                <w:lang w:val="nb-NO"/>
              </w:rPr>
            </w:pPr>
            <w:r w:rsidRPr="00137A59">
              <w:rPr>
                <w:lang w:val="nb-NO"/>
              </w:rPr>
              <w:t>Tlf.:</w:t>
            </w:r>
            <w:r w:rsidR="000A2D1E">
              <w:rPr>
                <w:lang w:val="nb-NO"/>
              </w:rPr>
              <w:t xml:space="preserve"> </w:t>
            </w:r>
          </w:p>
        </w:tc>
      </w:tr>
    </w:tbl>
    <w:p w14:paraId="4634A71C" w14:textId="77777777" w:rsidR="00AF7787" w:rsidRPr="00137A59" w:rsidRDefault="00AF7787">
      <w:pPr>
        <w:pStyle w:val="Brdtekst"/>
        <w:ind w:left="0"/>
        <w:rPr>
          <w:b/>
          <w:sz w:val="20"/>
          <w:lang w:val="nb-NO"/>
        </w:rPr>
      </w:pPr>
    </w:p>
    <w:p w14:paraId="6CFBB091" w14:textId="77777777" w:rsidR="00AF7787" w:rsidRPr="00137A59" w:rsidRDefault="009E6A57">
      <w:pPr>
        <w:pStyle w:val="Overskrift2"/>
        <w:numPr>
          <w:ilvl w:val="1"/>
          <w:numId w:val="15"/>
        </w:numPr>
        <w:tabs>
          <w:tab w:val="left" w:pos="1356"/>
          <w:tab w:val="left" w:pos="1357"/>
        </w:tabs>
        <w:spacing w:before="206"/>
        <w:ind w:hanging="577"/>
        <w:rPr>
          <w:lang w:val="nb-NO"/>
        </w:rPr>
      </w:pPr>
      <w:bookmarkStart w:id="2" w:name="_Toc124853186"/>
      <w:r w:rsidRPr="00137A59">
        <w:rPr>
          <w:lang w:val="nb-NO"/>
        </w:rPr>
        <w:t>Avtalens formål og</w:t>
      </w:r>
      <w:r w:rsidRPr="00137A59">
        <w:rPr>
          <w:spacing w:val="-2"/>
          <w:lang w:val="nb-NO"/>
        </w:rPr>
        <w:t xml:space="preserve"> </w:t>
      </w:r>
      <w:r w:rsidRPr="00137A59">
        <w:rPr>
          <w:lang w:val="nb-NO"/>
        </w:rPr>
        <w:t>omfang</w:t>
      </w:r>
      <w:bookmarkEnd w:id="2"/>
    </w:p>
    <w:p w14:paraId="0EB18AE3" w14:textId="77777777" w:rsidR="00AF7787" w:rsidRPr="00137A59" w:rsidRDefault="009E6A57">
      <w:pPr>
        <w:pStyle w:val="Brdtekst"/>
        <w:spacing w:before="24" w:line="259" w:lineRule="auto"/>
        <w:ind w:right="679"/>
        <w:rPr>
          <w:lang w:val="nb-NO"/>
        </w:rPr>
      </w:pPr>
      <w:r w:rsidRPr="00137A59">
        <w:rPr>
          <w:lang w:val="nb-NO"/>
        </w:rPr>
        <w:t>Denne avtale ("</w:t>
      </w:r>
      <w:r w:rsidRPr="00137A59">
        <w:rPr>
          <w:b/>
          <w:lang w:val="nb-NO"/>
        </w:rPr>
        <w:t>Avtalen</w:t>
      </w:r>
      <w:r w:rsidRPr="00137A59">
        <w:rPr>
          <w:lang w:val="nb-NO"/>
        </w:rPr>
        <w:t>") er en rammeavtale mellom Kunde og Leverandør slik som angitt i punkt 1.1 (Avtalens parter og kontaktpersoner) (heretter "</w:t>
      </w:r>
      <w:r w:rsidRPr="00137A59">
        <w:rPr>
          <w:b/>
          <w:lang w:val="nb-NO"/>
        </w:rPr>
        <w:t>Kunden</w:t>
      </w:r>
      <w:r w:rsidRPr="00137A59">
        <w:rPr>
          <w:lang w:val="nb-NO"/>
        </w:rPr>
        <w:t>" og "</w:t>
      </w:r>
      <w:r w:rsidRPr="00137A59">
        <w:rPr>
          <w:b/>
          <w:lang w:val="nb-NO"/>
        </w:rPr>
        <w:t>Leverandøren</w:t>
      </w:r>
      <w:r w:rsidRPr="00137A59">
        <w:rPr>
          <w:lang w:val="nb-NO"/>
        </w:rPr>
        <w:t>") om rett til kjøp av varer som angitt på avtalens forside og nærmere beskrevet i Bilag 1 (Prisskjema) og Bilag 2 (Kravspesifikasjon) ("</w:t>
      </w:r>
      <w:r w:rsidRPr="00137A59">
        <w:rPr>
          <w:b/>
          <w:lang w:val="nb-NO"/>
        </w:rPr>
        <w:t>Varen</w:t>
      </w:r>
      <w:r w:rsidRPr="00137A59">
        <w:rPr>
          <w:lang w:val="nb-NO"/>
        </w:rPr>
        <w:t>"/"</w:t>
      </w:r>
      <w:r w:rsidRPr="00137A59">
        <w:rPr>
          <w:b/>
          <w:lang w:val="nb-NO"/>
        </w:rPr>
        <w:t>Varene</w:t>
      </w:r>
      <w:r w:rsidRPr="00137A59">
        <w:rPr>
          <w:lang w:val="nb-NO"/>
        </w:rPr>
        <w:t>").</w:t>
      </w:r>
    </w:p>
    <w:p w14:paraId="4C29E2A2" w14:textId="77777777" w:rsidR="00AF7787" w:rsidRPr="00137A59" w:rsidRDefault="009E6A57">
      <w:pPr>
        <w:pStyle w:val="Brdtekst"/>
        <w:spacing w:before="160"/>
        <w:rPr>
          <w:lang w:val="nb-NO"/>
        </w:rPr>
      </w:pPr>
      <w:r w:rsidRPr="00137A59">
        <w:rPr>
          <w:lang w:val="nb-NO"/>
        </w:rPr>
        <w:t>Hver Kunde er juridisk og økonomisk ansvarlig for avrop foretatt i henhold til Avtalen.</w:t>
      </w:r>
    </w:p>
    <w:p w14:paraId="7DE83538" w14:textId="77777777" w:rsidR="00AF7787" w:rsidRPr="00137A59" w:rsidRDefault="009E6A57">
      <w:pPr>
        <w:pStyle w:val="Brdtekst"/>
        <w:spacing w:before="180" w:line="259" w:lineRule="auto"/>
        <w:ind w:right="834"/>
        <w:rPr>
          <w:lang w:val="nb-NO"/>
        </w:rPr>
      </w:pPr>
      <w:r w:rsidRPr="00137A59">
        <w:rPr>
          <w:lang w:val="nb-NO"/>
        </w:rPr>
        <w:t>Avtalen gir Kunden rett til å kjøpe varer eller utstyr som er dekket av Avtalen innenfor Avtalens omfang og varighet. Avtalen etablerer ingen plikt for Kunden til å kjøpe et bestemt volum/mengde, men innenfor det Avtalen omfatter plikter Kunden å kjøpe sitt behov. Avtalens formål er å etablere generelle bestemmelser for kjøp av Varen.</w:t>
      </w:r>
    </w:p>
    <w:p w14:paraId="504E936A" w14:textId="77777777" w:rsidR="00AF7787" w:rsidRPr="00137A59" w:rsidRDefault="009E6A57">
      <w:pPr>
        <w:pStyle w:val="Overskrift2"/>
        <w:numPr>
          <w:ilvl w:val="1"/>
          <w:numId w:val="15"/>
        </w:numPr>
        <w:tabs>
          <w:tab w:val="left" w:pos="1356"/>
          <w:tab w:val="left" w:pos="1357"/>
        </w:tabs>
        <w:spacing w:before="163"/>
        <w:ind w:hanging="577"/>
        <w:rPr>
          <w:lang w:val="nb-NO"/>
        </w:rPr>
      </w:pPr>
      <w:bookmarkStart w:id="3" w:name="_Toc124853187"/>
      <w:r w:rsidRPr="00137A59">
        <w:rPr>
          <w:lang w:val="nb-NO"/>
        </w:rPr>
        <w:t>Avtaledokumenter og tolkningsregler</w:t>
      </w:r>
      <w:bookmarkEnd w:id="3"/>
    </w:p>
    <w:p w14:paraId="717A1CE6" w14:textId="77777777" w:rsidR="00AF7787" w:rsidRPr="00137A59" w:rsidRDefault="009E6A57">
      <w:pPr>
        <w:pStyle w:val="Brdtekst"/>
        <w:spacing w:before="20"/>
        <w:rPr>
          <w:lang w:val="nb-NO"/>
        </w:rPr>
      </w:pPr>
      <w:r w:rsidRPr="00137A59">
        <w:rPr>
          <w:lang w:val="nb-NO"/>
        </w:rPr>
        <w:t>Avtalen består av følgende dokumenter:</w:t>
      </w:r>
    </w:p>
    <w:p w14:paraId="74B3AA1F" w14:textId="77777777" w:rsidR="00AF7787" w:rsidRPr="00137A59" w:rsidRDefault="00AF7787">
      <w:pPr>
        <w:pStyle w:val="Brdtekst"/>
        <w:spacing w:before="10"/>
        <w:ind w:left="0"/>
        <w:rPr>
          <w:sz w:val="15"/>
          <w:lang w:val="nb-NO"/>
        </w:rPr>
      </w:pPr>
    </w:p>
    <w:tbl>
      <w:tblPr>
        <w:tblStyle w:val="TableNormal"/>
        <w:tblW w:w="0" w:type="auto"/>
        <w:tblInd w:w="792" w:type="dxa"/>
        <w:tblBorders>
          <w:top w:val="single" w:sz="4" w:space="0" w:color="9AA1AB"/>
          <w:left w:val="single" w:sz="4" w:space="0" w:color="9AA1AB"/>
          <w:bottom w:val="single" w:sz="4" w:space="0" w:color="9AA1AB"/>
          <w:right w:val="single" w:sz="4" w:space="0" w:color="9AA1AB"/>
          <w:insideH w:val="single" w:sz="4" w:space="0" w:color="9AA1AB"/>
          <w:insideV w:val="single" w:sz="4" w:space="0" w:color="9AA1AB"/>
        </w:tblBorders>
        <w:tblLayout w:type="fixed"/>
        <w:tblLook w:val="01E0" w:firstRow="1" w:lastRow="1" w:firstColumn="1" w:lastColumn="1" w:noHBand="0" w:noVBand="0"/>
      </w:tblPr>
      <w:tblGrid>
        <w:gridCol w:w="1980"/>
        <w:gridCol w:w="7038"/>
      </w:tblGrid>
      <w:tr w:rsidR="00AF7787" w:rsidRPr="00137A59" w14:paraId="1EDE7F7F" w14:textId="77777777">
        <w:trPr>
          <w:trHeight w:val="323"/>
        </w:trPr>
        <w:tc>
          <w:tcPr>
            <w:tcW w:w="1980" w:type="dxa"/>
            <w:tcBorders>
              <w:top w:val="nil"/>
              <w:left w:val="nil"/>
              <w:right w:val="single" w:sz="4" w:space="0" w:color="FFFFFF"/>
            </w:tcBorders>
            <w:shd w:val="clear" w:color="auto" w:fill="003183"/>
          </w:tcPr>
          <w:p w14:paraId="2B927028" w14:textId="77777777" w:rsidR="00AF7787" w:rsidRPr="00137A59" w:rsidRDefault="009E6A57">
            <w:pPr>
              <w:pStyle w:val="TableParagraph"/>
              <w:ind w:left="91"/>
              <w:rPr>
                <w:b/>
                <w:lang w:val="nb-NO"/>
              </w:rPr>
            </w:pPr>
            <w:r w:rsidRPr="00137A59">
              <w:rPr>
                <w:b/>
                <w:color w:val="FFFFFF"/>
                <w:lang w:val="nb-NO"/>
              </w:rPr>
              <w:t>Dokument</w:t>
            </w:r>
          </w:p>
        </w:tc>
        <w:tc>
          <w:tcPr>
            <w:tcW w:w="7038" w:type="dxa"/>
            <w:tcBorders>
              <w:top w:val="nil"/>
              <w:left w:val="single" w:sz="4" w:space="0" w:color="FFFFFF"/>
              <w:right w:val="nil"/>
            </w:tcBorders>
            <w:shd w:val="clear" w:color="auto" w:fill="003183"/>
          </w:tcPr>
          <w:p w14:paraId="2BE582FA" w14:textId="77777777" w:rsidR="00AF7787" w:rsidRPr="00137A59" w:rsidRDefault="009E6A57">
            <w:pPr>
              <w:pStyle w:val="TableParagraph"/>
              <w:ind w:left="86"/>
              <w:rPr>
                <w:b/>
                <w:lang w:val="nb-NO"/>
              </w:rPr>
            </w:pPr>
            <w:r w:rsidRPr="00137A59">
              <w:rPr>
                <w:b/>
                <w:color w:val="FFFFFF"/>
                <w:lang w:val="nb-NO"/>
              </w:rPr>
              <w:t>Navn</w:t>
            </w:r>
          </w:p>
        </w:tc>
      </w:tr>
      <w:tr w:rsidR="00AF7787" w:rsidRPr="00137A59" w14:paraId="16BA4AB1" w14:textId="77777777">
        <w:trPr>
          <w:trHeight w:val="326"/>
        </w:trPr>
        <w:tc>
          <w:tcPr>
            <w:tcW w:w="1980" w:type="dxa"/>
          </w:tcPr>
          <w:p w14:paraId="58CDFA56" w14:textId="77777777" w:rsidR="00AF7787" w:rsidRPr="00137A59" w:rsidRDefault="009E6A57">
            <w:pPr>
              <w:pStyle w:val="TableParagraph"/>
              <w:ind w:left="86"/>
              <w:rPr>
                <w:lang w:val="nb-NO"/>
              </w:rPr>
            </w:pPr>
            <w:r w:rsidRPr="00137A59">
              <w:rPr>
                <w:lang w:val="nb-NO"/>
              </w:rPr>
              <w:t>Vedlegg</w:t>
            </w:r>
          </w:p>
        </w:tc>
        <w:tc>
          <w:tcPr>
            <w:tcW w:w="7038" w:type="dxa"/>
          </w:tcPr>
          <w:p w14:paraId="71098EDB" w14:textId="77777777" w:rsidR="00AF7787" w:rsidRPr="00137A59" w:rsidRDefault="009E6A57">
            <w:pPr>
              <w:pStyle w:val="TableParagraph"/>
              <w:ind w:left="86"/>
              <w:rPr>
                <w:lang w:val="nb-NO"/>
              </w:rPr>
            </w:pPr>
            <w:r w:rsidRPr="00137A59">
              <w:rPr>
                <w:lang w:val="nb-NO"/>
              </w:rPr>
              <w:t>Avtalen (dette dokument)</w:t>
            </w:r>
          </w:p>
        </w:tc>
      </w:tr>
      <w:tr w:rsidR="00AF7787" w:rsidRPr="00137A59" w14:paraId="013775A1" w14:textId="77777777">
        <w:trPr>
          <w:trHeight w:val="323"/>
        </w:trPr>
        <w:tc>
          <w:tcPr>
            <w:tcW w:w="1980" w:type="dxa"/>
          </w:tcPr>
          <w:p w14:paraId="03D027C5" w14:textId="77777777" w:rsidR="00AF7787" w:rsidRPr="00137A59" w:rsidRDefault="009E6A57">
            <w:pPr>
              <w:pStyle w:val="TableParagraph"/>
              <w:spacing w:before="25"/>
              <w:ind w:left="86"/>
              <w:rPr>
                <w:lang w:val="nb-NO"/>
              </w:rPr>
            </w:pPr>
            <w:r w:rsidRPr="00137A59">
              <w:rPr>
                <w:lang w:val="nb-NO"/>
              </w:rPr>
              <w:t>Vedlegg</w:t>
            </w:r>
          </w:p>
        </w:tc>
        <w:tc>
          <w:tcPr>
            <w:tcW w:w="7038" w:type="dxa"/>
          </w:tcPr>
          <w:p w14:paraId="63925E45" w14:textId="77777777" w:rsidR="00AF7787" w:rsidRPr="00137A59" w:rsidRDefault="009E6A57">
            <w:pPr>
              <w:pStyle w:val="TableParagraph"/>
              <w:spacing w:before="25"/>
              <w:ind w:left="86"/>
              <w:rPr>
                <w:lang w:val="nb-NO"/>
              </w:rPr>
            </w:pPr>
            <w:r w:rsidRPr="00137A59">
              <w:rPr>
                <w:lang w:val="nb-NO"/>
              </w:rPr>
              <w:t>Kravspesifikasjon</w:t>
            </w:r>
          </w:p>
        </w:tc>
      </w:tr>
      <w:tr w:rsidR="00AF7787" w:rsidRPr="00137A59" w14:paraId="6197ACBA" w14:textId="77777777">
        <w:trPr>
          <w:trHeight w:val="323"/>
        </w:trPr>
        <w:tc>
          <w:tcPr>
            <w:tcW w:w="1980" w:type="dxa"/>
          </w:tcPr>
          <w:p w14:paraId="47A85EEE" w14:textId="77777777" w:rsidR="00AF7787" w:rsidRPr="00137A59" w:rsidRDefault="009E6A57">
            <w:pPr>
              <w:pStyle w:val="TableParagraph"/>
              <w:ind w:left="86"/>
              <w:rPr>
                <w:lang w:val="nb-NO"/>
              </w:rPr>
            </w:pPr>
            <w:r w:rsidRPr="00137A59">
              <w:rPr>
                <w:lang w:val="nb-NO"/>
              </w:rPr>
              <w:t>Vedlegg</w:t>
            </w:r>
          </w:p>
        </w:tc>
        <w:tc>
          <w:tcPr>
            <w:tcW w:w="7038" w:type="dxa"/>
          </w:tcPr>
          <w:p w14:paraId="214EA835" w14:textId="77777777" w:rsidR="00AF7787" w:rsidRPr="00137A59" w:rsidRDefault="009E6A57">
            <w:pPr>
              <w:pStyle w:val="TableParagraph"/>
              <w:ind w:left="86"/>
              <w:rPr>
                <w:lang w:val="nb-NO"/>
              </w:rPr>
            </w:pPr>
            <w:r w:rsidRPr="00137A59">
              <w:rPr>
                <w:lang w:val="nb-NO"/>
              </w:rPr>
              <w:t>Prisskjema</w:t>
            </w:r>
          </w:p>
        </w:tc>
      </w:tr>
      <w:tr w:rsidR="00AF7787" w:rsidRPr="00137A59" w14:paraId="5F36B340" w14:textId="77777777">
        <w:trPr>
          <w:trHeight w:val="326"/>
        </w:trPr>
        <w:tc>
          <w:tcPr>
            <w:tcW w:w="1980" w:type="dxa"/>
          </w:tcPr>
          <w:p w14:paraId="12CA539C" w14:textId="77777777" w:rsidR="00AF7787" w:rsidRPr="00137A59" w:rsidRDefault="009E6A57">
            <w:pPr>
              <w:pStyle w:val="TableParagraph"/>
              <w:ind w:left="86"/>
              <w:rPr>
                <w:lang w:val="nb-NO"/>
              </w:rPr>
            </w:pPr>
            <w:r w:rsidRPr="00137A59">
              <w:rPr>
                <w:lang w:val="nb-NO"/>
              </w:rPr>
              <w:t>Bilag</w:t>
            </w:r>
          </w:p>
        </w:tc>
        <w:tc>
          <w:tcPr>
            <w:tcW w:w="7038" w:type="dxa"/>
          </w:tcPr>
          <w:p w14:paraId="76F63AB2" w14:textId="77777777" w:rsidR="00AF7787" w:rsidRPr="00137A59" w:rsidRDefault="009E6A57">
            <w:pPr>
              <w:pStyle w:val="TableParagraph"/>
              <w:ind w:left="86"/>
              <w:rPr>
                <w:lang w:val="nb-NO"/>
              </w:rPr>
            </w:pPr>
            <w:r w:rsidRPr="00137A59">
              <w:rPr>
                <w:lang w:val="nb-NO"/>
              </w:rPr>
              <w:t>Forpliktelseserklæring</w:t>
            </w:r>
          </w:p>
        </w:tc>
      </w:tr>
      <w:tr w:rsidR="00AF7787" w:rsidRPr="00137A59" w14:paraId="3121D682" w14:textId="77777777">
        <w:trPr>
          <w:trHeight w:val="323"/>
        </w:trPr>
        <w:tc>
          <w:tcPr>
            <w:tcW w:w="1980" w:type="dxa"/>
          </w:tcPr>
          <w:p w14:paraId="5087905D" w14:textId="77777777" w:rsidR="00AF7787" w:rsidRPr="00137A59" w:rsidRDefault="009E6A57">
            <w:pPr>
              <w:pStyle w:val="TableParagraph"/>
              <w:ind w:left="86"/>
              <w:rPr>
                <w:lang w:val="nb-NO"/>
              </w:rPr>
            </w:pPr>
            <w:r w:rsidRPr="00137A59">
              <w:rPr>
                <w:lang w:val="nb-NO"/>
              </w:rPr>
              <w:t>Bilag</w:t>
            </w:r>
          </w:p>
        </w:tc>
        <w:tc>
          <w:tcPr>
            <w:tcW w:w="7038" w:type="dxa"/>
          </w:tcPr>
          <w:p w14:paraId="7BBA321F" w14:textId="77777777" w:rsidR="00AF7787" w:rsidRPr="00137A59" w:rsidRDefault="009E6A57">
            <w:pPr>
              <w:pStyle w:val="TableParagraph"/>
              <w:ind w:left="86"/>
              <w:rPr>
                <w:lang w:val="nb-NO"/>
              </w:rPr>
            </w:pPr>
            <w:r w:rsidRPr="00137A59">
              <w:rPr>
                <w:lang w:val="nb-NO"/>
              </w:rPr>
              <w:t>Endringsprotokoll</w:t>
            </w:r>
          </w:p>
        </w:tc>
      </w:tr>
      <w:tr w:rsidR="00AF7787" w:rsidRPr="00137A59" w14:paraId="6D4C1DDF" w14:textId="77777777">
        <w:trPr>
          <w:trHeight w:val="326"/>
        </w:trPr>
        <w:tc>
          <w:tcPr>
            <w:tcW w:w="1980" w:type="dxa"/>
          </w:tcPr>
          <w:p w14:paraId="7A2F0DD1" w14:textId="77777777" w:rsidR="00AF7787" w:rsidRPr="00137A59" w:rsidRDefault="009E6A57">
            <w:pPr>
              <w:pStyle w:val="TableParagraph"/>
              <w:ind w:left="86"/>
              <w:rPr>
                <w:lang w:val="nb-NO"/>
              </w:rPr>
            </w:pPr>
            <w:r w:rsidRPr="00137A59">
              <w:rPr>
                <w:lang w:val="nb-NO"/>
              </w:rPr>
              <w:t>Bilag</w:t>
            </w:r>
          </w:p>
        </w:tc>
        <w:tc>
          <w:tcPr>
            <w:tcW w:w="7038" w:type="dxa"/>
          </w:tcPr>
          <w:p w14:paraId="7A320DE6" w14:textId="77777777" w:rsidR="00AF7787" w:rsidRPr="00137A59" w:rsidRDefault="009E6A57">
            <w:pPr>
              <w:pStyle w:val="TableParagraph"/>
              <w:ind w:left="86"/>
              <w:rPr>
                <w:lang w:val="nb-NO"/>
              </w:rPr>
            </w:pPr>
            <w:r w:rsidRPr="00137A59">
              <w:rPr>
                <w:lang w:val="nb-NO"/>
              </w:rPr>
              <w:t>MAL Prisliste</w:t>
            </w:r>
          </w:p>
        </w:tc>
      </w:tr>
      <w:tr w:rsidR="00AF7787" w:rsidRPr="00137A59" w14:paraId="75D2160D" w14:textId="77777777">
        <w:trPr>
          <w:trHeight w:val="323"/>
        </w:trPr>
        <w:tc>
          <w:tcPr>
            <w:tcW w:w="1980" w:type="dxa"/>
          </w:tcPr>
          <w:p w14:paraId="1C22F4D1" w14:textId="77777777" w:rsidR="00AF7787" w:rsidRPr="00137A59" w:rsidRDefault="009E6A57">
            <w:pPr>
              <w:pStyle w:val="TableParagraph"/>
              <w:spacing w:before="25"/>
              <w:ind w:left="86"/>
              <w:rPr>
                <w:lang w:val="nb-NO"/>
              </w:rPr>
            </w:pPr>
            <w:r w:rsidRPr="00137A59">
              <w:rPr>
                <w:lang w:val="nb-NO"/>
              </w:rPr>
              <w:t>Bilag</w:t>
            </w:r>
          </w:p>
        </w:tc>
        <w:tc>
          <w:tcPr>
            <w:tcW w:w="7038" w:type="dxa"/>
          </w:tcPr>
          <w:p w14:paraId="0416B2B2" w14:textId="77777777" w:rsidR="00AF7787" w:rsidRPr="00137A59" w:rsidRDefault="009E6A57">
            <w:pPr>
              <w:pStyle w:val="TableParagraph"/>
              <w:spacing w:before="25"/>
              <w:ind w:left="86"/>
              <w:rPr>
                <w:lang w:val="nb-NO"/>
              </w:rPr>
            </w:pPr>
            <w:r w:rsidRPr="00137A59">
              <w:rPr>
                <w:lang w:val="nb-NO"/>
              </w:rPr>
              <w:t xml:space="preserve">Salgstatistikkrapportering link til </w:t>
            </w:r>
            <w:hyperlink r:id="rId22">
              <w:r w:rsidRPr="00137A59">
                <w:rPr>
                  <w:color w:val="003183"/>
                  <w:u w:val="single" w:color="003183"/>
                  <w:lang w:val="nb-NO"/>
                </w:rPr>
                <w:t>dokumenter/informasjon</w:t>
              </w:r>
            </w:hyperlink>
          </w:p>
        </w:tc>
      </w:tr>
      <w:tr w:rsidR="00AF7787" w:rsidRPr="00137A59" w14:paraId="53483E6A" w14:textId="77777777">
        <w:trPr>
          <w:trHeight w:val="323"/>
        </w:trPr>
        <w:tc>
          <w:tcPr>
            <w:tcW w:w="1980" w:type="dxa"/>
          </w:tcPr>
          <w:p w14:paraId="17A4E431" w14:textId="77777777" w:rsidR="00AF7787" w:rsidRPr="00137A59" w:rsidRDefault="009E6A57">
            <w:pPr>
              <w:pStyle w:val="TableParagraph"/>
              <w:ind w:left="86"/>
              <w:rPr>
                <w:lang w:val="nb-NO"/>
              </w:rPr>
            </w:pPr>
            <w:r w:rsidRPr="00137A59">
              <w:rPr>
                <w:lang w:val="nb-NO"/>
              </w:rPr>
              <w:t>Bilag</w:t>
            </w:r>
          </w:p>
        </w:tc>
        <w:tc>
          <w:tcPr>
            <w:tcW w:w="7038" w:type="dxa"/>
          </w:tcPr>
          <w:p w14:paraId="2BD2DBD5" w14:textId="77777777" w:rsidR="00AF7787" w:rsidRPr="00137A59" w:rsidRDefault="009E6A57">
            <w:pPr>
              <w:pStyle w:val="TableParagraph"/>
              <w:ind w:left="86"/>
              <w:rPr>
                <w:lang w:val="nb-NO"/>
              </w:rPr>
            </w:pPr>
            <w:r w:rsidRPr="00137A59">
              <w:rPr>
                <w:lang w:val="nb-NO"/>
              </w:rPr>
              <w:t>Kontraktskrav til etisk handel</w:t>
            </w:r>
          </w:p>
        </w:tc>
      </w:tr>
      <w:tr w:rsidR="00AF7787" w:rsidRPr="00137A59" w14:paraId="42CB75B0" w14:textId="77777777">
        <w:trPr>
          <w:trHeight w:val="326"/>
        </w:trPr>
        <w:tc>
          <w:tcPr>
            <w:tcW w:w="1980" w:type="dxa"/>
          </w:tcPr>
          <w:p w14:paraId="158F3FA7" w14:textId="77777777" w:rsidR="00AF7787" w:rsidRPr="00137A59" w:rsidRDefault="009E6A57">
            <w:pPr>
              <w:pStyle w:val="TableParagraph"/>
              <w:ind w:left="86"/>
              <w:rPr>
                <w:lang w:val="nb-NO"/>
              </w:rPr>
            </w:pPr>
            <w:r w:rsidRPr="00137A59">
              <w:rPr>
                <w:lang w:val="nb-NO"/>
              </w:rPr>
              <w:t>Bilag</w:t>
            </w:r>
          </w:p>
        </w:tc>
        <w:tc>
          <w:tcPr>
            <w:tcW w:w="7038" w:type="dxa"/>
          </w:tcPr>
          <w:p w14:paraId="3389A6A9" w14:textId="77777777" w:rsidR="00AF7787" w:rsidRPr="00137A59" w:rsidRDefault="009E6A57">
            <w:pPr>
              <w:pStyle w:val="TableParagraph"/>
              <w:ind w:left="86"/>
              <w:rPr>
                <w:lang w:val="nb-NO"/>
              </w:rPr>
            </w:pPr>
            <w:r w:rsidRPr="00137A59">
              <w:rPr>
                <w:lang w:val="nb-NO"/>
              </w:rPr>
              <w:t>Personvernerklæring</w:t>
            </w:r>
          </w:p>
        </w:tc>
      </w:tr>
      <w:tr w:rsidR="00AF7787" w:rsidRPr="00137A59" w14:paraId="0AD254C5" w14:textId="77777777">
        <w:trPr>
          <w:trHeight w:val="323"/>
        </w:trPr>
        <w:tc>
          <w:tcPr>
            <w:tcW w:w="1980" w:type="dxa"/>
          </w:tcPr>
          <w:p w14:paraId="126EC80B" w14:textId="77777777" w:rsidR="00AF7787" w:rsidRPr="00137A59" w:rsidRDefault="009E6A57">
            <w:pPr>
              <w:pStyle w:val="TableParagraph"/>
              <w:ind w:left="86"/>
              <w:rPr>
                <w:lang w:val="nb-NO"/>
              </w:rPr>
            </w:pPr>
            <w:r w:rsidRPr="00137A59">
              <w:rPr>
                <w:lang w:val="nb-NO"/>
              </w:rPr>
              <w:t>Bilag</w:t>
            </w:r>
          </w:p>
        </w:tc>
        <w:tc>
          <w:tcPr>
            <w:tcW w:w="7038" w:type="dxa"/>
          </w:tcPr>
          <w:p w14:paraId="3EFCFF13" w14:textId="77777777" w:rsidR="00AF7787" w:rsidRPr="00137A59" w:rsidRDefault="009E6A57">
            <w:pPr>
              <w:pStyle w:val="TableParagraph"/>
              <w:ind w:left="86"/>
              <w:rPr>
                <w:lang w:val="nb-NO"/>
              </w:rPr>
            </w:pPr>
            <w:r w:rsidRPr="00137A59">
              <w:rPr>
                <w:lang w:val="nb-NO"/>
              </w:rPr>
              <w:t>Helse Nord – Avtale om elektronisk samhandling</w:t>
            </w:r>
          </w:p>
        </w:tc>
      </w:tr>
      <w:tr w:rsidR="00AF7787" w:rsidRPr="00137A59" w14:paraId="47FF45AD" w14:textId="77777777">
        <w:trPr>
          <w:trHeight w:val="326"/>
        </w:trPr>
        <w:tc>
          <w:tcPr>
            <w:tcW w:w="1980" w:type="dxa"/>
          </w:tcPr>
          <w:p w14:paraId="420ACD60" w14:textId="77777777" w:rsidR="00AF7787" w:rsidRPr="00137A59" w:rsidRDefault="009E6A57">
            <w:pPr>
              <w:pStyle w:val="TableParagraph"/>
              <w:ind w:left="86"/>
              <w:rPr>
                <w:lang w:val="nb-NO"/>
              </w:rPr>
            </w:pPr>
            <w:r w:rsidRPr="00137A59">
              <w:rPr>
                <w:lang w:val="nb-NO"/>
              </w:rPr>
              <w:t>Bilag</w:t>
            </w:r>
          </w:p>
        </w:tc>
        <w:tc>
          <w:tcPr>
            <w:tcW w:w="7038" w:type="dxa"/>
          </w:tcPr>
          <w:p w14:paraId="3375C47A" w14:textId="77777777" w:rsidR="00AF7787" w:rsidRPr="00137A59" w:rsidRDefault="009E6A57">
            <w:pPr>
              <w:pStyle w:val="TableParagraph"/>
              <w:ind w:left="86"/>
              <w:rPr>
                <w:lang w:val="nb-NO"/>
              </w:rPr>
            </w:pPr>
            <w:r w:rsidRPr="00137A59">
              <w:rPr>
                <w:lang w:val="nb-NO"/>
              </w:rPr>
              <w:t>Helse Nord – Leverandørinformasjon for elektronisk samhandling</w:t>
            </w:r>
          </w:p>
        </w:tc>
      </w:tr>
      <w:tr w:rsidR="00AF7787" w:rsidRPr="00137A59" w14:paraId="53B005CB" w14:textId="77777777">
        <w:trPr>
          <w:trHeight w:val="592"/>
        </w:trPr>
        <w:tc>
          <w:tcPr>
            <w:tcW w:w="1980" w:type="dxa"/>
          </w:tcPr>
          <w:p w14:paraId="2720D105" w14:textId="77777777" w:rsidR="00AF7787" w:rsidRPr="00137A59" w:rsidRDefault="009E6A57">
            <w:pPr>
              <w:pStyle w:val="TableParagraph"/>
              <w:spacing w:before="25"/>
              <w:ind w:left="86"/>
              <w:rPr>
                <w:lang w:val="nb-NO"/>
              </w:rPr>
            </w:pPr>
            <w:r w:rsidRPr="00137A59">
              <w:rPr>
                <w:lang w:val="nb-NO"/>
              </w:rPr>
              <w:t>Bilag</w:t>
            </w:r>
          </w:p>
        </w:tc>
        <w:tc>
          <w:tcPr>
            <w:tcW w:w="7038" w:type="dxa"/>
          </w:tcPr>
          <w:p w14:paraId="30FF781F" w14:textId="77777777" w:rsidR="00AF7787" w:rsidRPr="00137A59" w:rsidRDefault="009E6A57">
            <w:pPr>
              <w:pStyle w:val="TableParagraph"/>
              <w:spacing w:before="25"/>
              <w:ind w:left="86" w:right="2275"/>
              <w:rPr>
                <w:lang w:val="nb-NO"/>
              </w:rPr>
            </w:pPr>
            <w:r w:rsidRPr="00137A59">
              <w:rPr>
                <w:lang w:val="nb-NO"/>
              </w:rPr>
              <w:t xml:space="preserve">Helse Midt-Norge – Krav til implementering – link til </w:t>
            </w:r>
            <w:hyperlink r:id="rId23">
              <w:r w:rsidRPr="00137A59">
                <w:rPr>
                  <w:color w:val="003183"/>
                  <w:u w:val="single" w:color="003183"/>
                  <w:lang w:val="nb-NO"/>
                </w:rPr>
                <w:t>dokumenter/informasjon</w:t>
              </w:r>
            </w:hyperlink>
          </w:p>
        </w:tc>
      </w:tr>
      <w:tr w:rsidR="00AF7787" w:rsidRPr="00137A59" w14:paraId="533BA045" w14:textId="77777777">
        <w:trPr>
          <w:trHeight w:val="323"/>
        </w:trPr>
        <w:tc>
          <w:tcPr>
            <w:tcW w:w="1980" w:type="dxa"/>
          </w:tcPr>
          <w:p w14:paraId="22DB0FFE" w14:textId="77777777" w:rsidR="00AF7787" w:rsidRPr="00137A59" w:rsidRDefault="009E6A57">
            <w:pPr>
              <w:pStyle w:val="TableParagraph"/>
              <w:ind w:left="86"/>
              <w:rPr>
                <w:lang w:val="nb-NO"/>
              </w:rPr>
            </w:pPr>
            <w:r w:rsidRPr="00137A59">
              <w:rPr>
                <w:lang w:val="nb-NO"/>
              </w:rPr>
              <w:t>Bilag</w:t>
            </w:r>
          </w:p>
        </w:tc>
        <w:tc>
          <w:tcPr>
            <w:tcW w:w="7038" w:type="dxa"/>
          </w:tcPr>
          <w:p w14:paraId="4901558B" w14:textId="77777777" w:rsidR="00AF7787" w:rsidRPr="00137A59" w:rsidRDefault="009E6A57">
            <w:pPr>
              <w:pStyle w:val="TableParagraph"/>
              <w:ind w:left="86"/>
              <w:rPr>
                <w:lang w:val="nb-NO"/>
              </w:rPr>
            </w:pPr>
            <w:r w:rsidRPr="00137A59">
              <w:rPr>
                <w:lang w:val="nb-NO"/>
              </w:rPr>
              <w:t>Helse Midt-Norge – Samhandlingsavtale</w:t>
            </w:r>
          </w:p>
        </w:tc>
      </w:tr>
      <w:tr w:rsidR="00AF7787" w:rsidRPr="00137A59" w14:paraId="1393061C" w14:textId="77777777">
        <w:trPr>
          <w:trHeight w:val="326"/>
        </w:trPr>
        <w:tc>
          <w:tcPr>
            <w:tcW w:w="1980" w:type="dxa"/>
          </w:tcPr>
          <w:p w14:paraId="31804AB0" w14:textId="77777777" w:rsidR="00AF7787" w:rsidRPr="00137A59" w:rsidRDefault="009E6A57">
            <w:pPr>
              <w:pStyle w:val="TableParagraph"/>
              <w:ind w:left="86"/>
              <w:rPr>
                <w:lang w:val="nb-NO"/>
              </w:rPr>
            </w:pPr>
            <w:r w:rsidRPr="00137A59">
              <w:rPr>
                <w:lang w:val="nb-NO"/>
              </w:rPr>
              <w:t>Bilag</w:t>
            </w:r>
          </w:p>
        </w:tc>
        <w:tc>
          <w:tcPr>
            <w:tcW w:w="7038" w:type="dxa"/>
          </w:tcPr>
          <w:p w14:paraId="21BE10B0" w14:textId="77777777" w:rsidR="00AF7787" w:rsidRPr="00137A59" w:rsidRDefault="009E6A57">
            <w:pPr>
              <w:pStyle w:val="TableParagraph"/>
              <w:ind w:left="86"/>
              <w:rPr>
                <w:lang w:val="nb-NO"/>
              </w:rPr>
            </w:pPr>
            <w:r w:rsidRPr="00137A59">
              <w:rPr>
                <w:lang w:val="nb-NO"/>
              </w:rPr>
              <w:t>Helse Vest – Avtale om elektronisk samhandling</w:t>
            </w:r>
          </w:p>
        </w:tc>
      </w:tr>
      <w:tr w:rsidR="00AF7787" w:rsidRPr="00137A59" w14:paraId="59198A8D" w14:textId="77777777">
        <w:trPr>
          <w:trHeight w:val="592"/>
        </w:trPr>
        <w:tc>
          <w:tcPr>
            <w:tcW w:w="1980" w:type="dxa"/>
          </w:tcPr>
          <w:p w14:paraId="0A5E0F4E" w14:textId="77777777" w:rsidR="00AF7787" w:rsidRPr="00137A59" w:rsidRDefault="009E6A57">
            <w:pPr>
              <w:pStyle w:val="TableParagraph"/>
              <w:spacing w:before="25"/>
              <w:ind w:left="86"/>
              <w:rPr>
                <w:lang w:val="nb-NO"/>
              </w:rPr>
            </w:pPr>
            <w:r w:rsidRPr="00137A59">
              <w:rPr>
                <w:lang w:val="nb-NO"/>
              </w:rPr>
              <w:t>Bilag</w:t>
            </w:r>
          </w:p>
        </w:tc>
        <w:tc>
          <w:tcPr>
            <w:tcW w:w="7038" w:type="dxa"/>
          </w:tcPr>
          <w:p w14:paraId="557DE07A" w14:textId="77777777" w:rsidR="00AF7787" w:rsidRPr="00137A59" w:rsidRDefault="009E6A57">
            <w:pPr>
              <w:pStyle w:val="TableParagraph"/>
              <w:spacing w:before="25"/>
              <w:ind w:left="86" w:right="1877"/>
              <w:rPr>
                <w:lang w:val="nb-NO"/>
              </w:rPr>
            </w:pPr>
            <w:r w:rsidRPr="00137A59">
              <w:rPr>
                <w:lang w:val="nb-NO"/>
              </w:rPr>
              <w:t xml:space="preserve">Helse Sør-Øst – Krav til implementering/logistikk - link til </w:t>
            </w:r>
            <w:hyperlink r:id="rId24">
              <w:r w:rsidRPr="00137A59">
                <w:rPr>
                  <w:color w:val="003183"/>
                  <w:u w:val="single" w:color="003183"/>
                  <w:lang w:val="nb-NO"/>
                </w:rPr>
                <w:t>dokumentene/informasjon</w:t>
              </w:r>
            </w:hyperlink>
          </w:p>
        </w:tc>
      </w:tr>
      <w:tr w:rsidR="00AF7787" w:rsidRPr="00137A59" w14:paraId="268AE51D" w14:textId="77777777">
        <w:trPr>
          <w:trHeight w:val="325"/>
        </w:trPr>
        <w:tc>
          <w:tcPr>
            <w:tcW w:w="1980" w:type="dxa"/>
          </w:tcPr>
          <w:p w14:paraId="43E52215" w14:textId="77777777" w:rsidR="00AF7787" w:rsidRPr="00137A59" w:rsidRDefault="009E6A57">
            <w:pPr>
              <w:pStyle w:val="TableParagraph"/>
              <w:ind w:left="86"/>
              <w:rPr>
                <w:lang w:val="nb-NO"/>
              </w:rPr>
            </w:pPr>
            <w:r w:rsidRPr="00137A59">
              <w:rPr>
                <w:lang w:val="nb-NO"/>
              </w:rPr>
              <w:t>Bilag</w:t>
            </w:r>
          </w:p>
        </w:tc>
        <w:tc>
          <w:tcPr>
            <w:tcW w:w="7038" w:type="dxa"/>
          </w:tcPr>
          <w:p w14:paraId="485957D2" w14:textId="77777777" w:rsidR="00AF7787" w:rsidRPr="00137A59" w:rsidRDefault="009E6A57">
            <w:pPr>
              <w:pStyle w:val="TableParagraph"/>
              <w:ind w:left="86"/>
              <w:rPr>
                <w:lang w:val="nb-NO"/>
              </w:rPr>
            </w:pPr>
            <w:r w:rsidRPr="00137A59">
              <w:rPr>
                <w:lang w:val="nb-NO"/>
              </w:rPr>
              <w:t>Helse Sør-Øst – Samhandlingsavtale</w:t>
            </w:r>
          </w:p>
        </w:tc>
      </w:tr>
    </w:tbl>
    <w:p w14:paraId="39844A80" w14:textId="77777777" w:rsidR="00AF7787" w:rsidRPr="00137A59" w:rsidRDefault="00AF7787">
      <w:pPr>
        <w:sectPr w:rsidR="00AF7787" w:rsidRPr="00137A59">
          <w:pgSz w:w="11910" w:h="16840"/>
          <w:pgMar w:top="1580" w:right="760" w:bottom="860" w:left="660" w:header="788" w:footer="665" w:gutter="0"/>
          <w:cols w:space="708"/>
        </w:sectPr>
      </w:pPr>
    </w:p>
    <w:p w14:paraId="232AD67C" w14:textId="77777777" w:rsidR="00AF7787" w:rsidRPr="00137A59" w:rsidRDefault="00AF7787">
      <w:pPr>
        <w:pStyle w:val="Brdtekst"/>
        <w:ind w:left="0"/>
        <w:rPr>
          <w:sz w:val="27"/>
          <w:lang w:val="nb-NO"/>
        </w:rPr>
      </w:pPr>
    </w:p>
    <w:p w14:paraId="3D731F8D" w14:textId="77777777" w:rsidR="00AF7787" w:rsidRPr="00137A59" w:rsidRDefault="009E6A57">
      <w:pPr>
        <w:pStyle w:val="Brdtekst"/>
        <w:spacing w:before="56" w:line="259" w:lineRule="auto"/>
        <w:ind w:right="714"/>
        <w:rPr>
          <w:lang w:val="nb-NO"/>
        </w:rPr>
      </w:pPr>
      <w:r w:rsidRPr="00137A59">
        <w:rPr>
          <w:lang w:val="nb-NO"/>
        </w:rPr>
        <w:t>De dokumentene som inngår i Avtalen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048E2929" w14:textId="77777777" w:rsidR="00AF7787" w:rsidRPr="00137A59" w:rsidRDefault="009E6A57">
      <w:pPr>
        <w:pStyle w:val="Brdtekst"/>
        <w:spacing w:before="160" w:line="259" w:lineRule="auto"/>
        <w:ind w:right="1058"/>
        <w:rPr>
          <w:lang w:val="nb-NO"/>
        </w:rPr>
      </w:pPr>
      <w:r w:rsidRPr="00137A59">
        <w:rPr>
          <w:lang w:val="nb-NO"/>
        </w:rPr>
        <w:t>I den grad et forhold ikke er dekket av avtaledokumentene i listen over, vil følgende dokumenter gjelde:</w:t>
      </w:r>
    </w:p>
    <w:p w14:paraId="5CCDC191" w14:textId="77777777" w:rsidR="00AF7787" w:rsidRPr="00137A59" w:rsidRDefault="009E6A57">
      <w:pPr>
        <w:pStyle w:val="Listeavsnitt"/>
        <w:numPr>
          <w:ilvl w:val="2"/>
          <w:numId w:val="15"/>
        </w:numPr>
        <w:tabs>
          <w:tab w:val="left" w:pos="1845"/>
          <w:tab w:val="left" w:pos="1846"/>
        </w:tabs>
        <w:spacing w:before="159"/>
        <w:rPr>
          <w:lang w:val="nb-NO"/>
        </w:rPr>
      </w:pPr>
      <w:r w:rsidRPr="00137A59">
        <w:rPr>
          <w:lang w:val="nb-NO"/>
        </w:rPr>
        <w:t>Konkurransegrunnlaget</w:t>
      </w:r>
    </w:p>
    <w:p w14:paraId="5C87AFF1" w14:textId="77777777" w:rsidR="00AF7787" w:rsidRPr="00137A59" w:rsidRDefault="009E6A57">
      <w:pPr>
        <w:pStyle w:val="Listeavsnitt"/>
        <w:numPr>
          <w:ilvl w:val="2"/>
          <w:numId w:val="15"/>
        </w:numPr>
        <w:tabs>
          <w:tab w:val="left" w:pos="1845"/>
          <w:tab w:val="left" w:pos="1846"/>
        </w:tabs>
        <w:spacing w:before="1"/>
        <w:rPr>
          <w:lang w:val="nb-NO"/>
        </w:rPr>
      </w:pPr>
      <w:r w:rsidRPr="00137A59">
        <w:rPr>
          <w:lang w:val="nb-NO"/>
        </w:rPr>
        <w:t>Leverandørens</w:t>
      </w:r>
      <w:r w:rsidRPr="00137A59">
        <w:rPr>
          <w:spacing w:val="-1"/>
          <w:lang w:val="nb-NO"/>
        </w:rPr>
        <w:t xml:space="preserve"> </w:t>
      </w:r>
      <w:r w:rsidRPr="00137A59">
        <w:rPr>
          <w:lang w:val="nb-NO"/>
        </w:rPr>
        <w:t>tilbud</w:t>
      </w:r>
    </w:p>
    <w:p w14:paraId="5C758957" w14:textId="77777777" w:rsidR="00AF7787" w:rsidRPr="00137A59" w:rsidRDefault="00AF7787">
      <w:pPr>
        <w:pStyle w:val="Brdtekst"/>
        <w:spacing w:before="6"/>
        <w:ind w:left="0"/>
        <w:rPr>
          <w:sz w:val="41"/>
          <w:lang w:val="nb-NO"/>
        </w:rPr>
      </w:pPr>
    </w:p>
    <w:p w14:paraId="2422B1D0" w14:textId="77777777" w:rsidR="00AF7787" w:rsidRPr="00137A59" w:rsidRDefault="009E6A57">
      <w:pPr>
        <w:pStyle w:val="Brdtekst"/>
        <w:ind w:right="718"/>
        <w:rPr>
          <w:lang w:val="nb-NO"/>
        </w:rPr>
      </w:pPr>
      <w:r w:rsidRPr="00137A59">
        <w:rPr>
          <w:lang w:val="nb-NO"/>
        </w:rPr>
        <w:t>Funksjonskrav og krav til egenskaper, kvalitet eller merke som er spesifisert i konkurransegrunnlaget gjelder foran løsninger i Leverandørens tilbud, med mindre Leverandøren har tatt uttrykkelig forbehold.</w:t>
      </w:r>
    </w:p>
    <w:p w14:paraId="620C3EEB" w14:textId="77777777" w:rsidR="00AF7787" w:rsidRPr="00137A59" w:rsidRDefault="00AF7787">
      <w:pPr>
        <w:pStyle w:val="Brdtekst"/>
        <w:spacing w:before="9"/>
        <w:ind w:left="0"/>
        <w:rPr>
          <w:sz w:val="19"/>
          <w:lang w:val="nb-NO"/>
        </w:rPr>
      </w:pPr>
    </w:p>
    <w:p w14:paraId="0AD6ACB8" w14:textId="77777777" w:rsidR="00AF7787" w:rsidRPr="00137A59" w:rsidRDefault="009E6A57">
      <w:pPr>
        <w:pStyle w:val="Brdtekst"/>
        <w:spacing w:before="1"/>
        <w:rPr>
          <w:lang w:val="nb-NO"/>
        </w:rPr>
      </w:pPr>
      <w:r w:rsidRPr="00137A59">
        <w:rPr>
          <w:lang w:val="nb-NO"/>
        </w:rPr>
        <w:t>Ved forhold som ikke dekkes av Avtalen, gjelder lov om kjøp av 13. mai 1988 nr. 27 (kjøpsloven).</w:t>
      </w:r>
    </w:p>
    <w:p w14:paraId="68ACBF2C" w14:textId="77777777" w:rsidR="00AF7787" w:rsidRPr="00137A59" w:rsidRDefault="009E6A57">
      <w:pPr>
        <w:pStyle w:val="Brdtekst"/>
        <w:spacing w:before="182" w:line="259" w:lineRule="auto"/>
        <w:ind w:right="774"/>
        <w:rPr>
          <w:lang w:val="nb-NO"/>
        </w:rPr>
      </w:pPr>
      <w:r w:rsidRPr="00137A59">
        <w:rPr>
          <w:lang w:val="nb-NO"/>
        </w:rP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25" w:anchor="leverandorkontakt">
        <w:r w:rsidRPr="00137A59">
          <w:rPr>
            <w:color w:val="003183"/>
            <w:u w:val="single" w:color="003183"/>
            <w:lang w:val="nb-NO"/>
          </w:rPr>
          <w:t>her</w:t>
        </w:r>
      </w:hyperlink>
      <w:r w:rsidRPr="00137A59">
        <w:rPr>
          <w:lang w:val="nb-NO"/>
        </w:rPr>
        <w:t>.</w:t>
      </w:r>
    </w:p>
    <w:p w14:paraId="462EDAE4" w14:textId="77777777" w:rsidR="00AF7787" w:rsidRPr="00137A59" w:rsidRDefault="009E6A57">
      <w:pPr>
        <w:pStyle w:val="Overskrift2"/>
        <w:numPr>
          <w:ilvl w:val="1"/>
          <w:numId w:val="15"/>
        </w:numPr>
        <w:tabs>
          <w:tab w:val="left" w:pos="1356"/>
          <w:tab w:val="left" w:pos="1357"/>
        </w:tabs>
        <w:spacing w:before="160"/>
        <w:ind w:hanging="577"/>
        <w:rPr>
          <w:lang w:val="nb-NO"/>
        </w:rPr>
      </w:pPr>
      <w:bookmarkStart w:id="4" w:name="_Toc124853188"/>
      <w:r w:rsidRPr="00137A59">
        <w:rPr>
          <w:lang w:val="nb-NO"/>
        </w:rPr>
        <w:t>Avtaleperiode, forlengelse og</w:t>
      </w:r>
      <w:r w:rsidRPr="00137A59">
        <w:rPr>
          <w:spacing w:val="-1"/>
          <w:lang w:val="nb-NO"/>
        </w:rPr>
        <w:t xml:space="preserve"> </w:t>
      </w:r>
      <w:r w:rsidRPr="00137A59">
        <w:rPr>
          <w:lang w:val="nb-NO"/>
        </w:rPr>
        <w:t>oppsigelse</w:t>
      </w:r>
      <w:bookmarkEnd w:id="4"/>
    </w:p>
    <w:p w14:paraId="0E9049DA" w14:textId="77777777" w:rsidR="00AF7787" w:rsidRPr="00137A59" w:rsidRDefault="009E6A57">
      <w:pPr>
        <w:pStyle w:val="Brdtekst"/>
        <w:spacing w:before="23" w:line="259" w:lineRule="auto"/>
        <w:ind w:right="747"/>
        <w:rPr>
          <w:lang w:val="nb-NO"/>
        </w:rPr>
      </w:pPr>
      <w:r w:rsidRPr="00137A59">
        <w:rPr>
          <w:lang w:val="nb-NO"/>
        </w:rPr>
        <w:t>Avtalen trer i kraft ved signering og avtaleperioden er angitt på Avtalens forside ("</w:t>
      </w:r>
      <w:r w:rsidRPr="00137A59">
        <w:rPr>
          <w:b/>
          <w:lang w:val="nb-NO"/>
        </w:rPr>
        <w:t>Avtaleperioden</w:t>
      </w:r>
      <w:r w:rsidRPr="00137A59">
        <w:rPr>
          <w:lang w:val="nb-NO"/>
        </w:rPr>
        <w:t>"). Kunden kan ved utløp av Avtaleperioden forlenge Avtalen med inntil 1 år om gangen. Maksimal samlet avtaleperiode er 4 år. Avtalen forlenges automatisk og på likelydende vilkår med mindre Kunden tar andre initiativ.</w:t>
      </w:r>
    </w:p>
    <w:p w14:paraId="506DEEAF" w14:textId="5048736C" w:rsidR="00AF7787" w:rsidRPr="00137A59" w:rsidRDefault="009E6A57">
      <w:pPr>
        <w:pStyle w:val="Brdtekst"/>
        <w:spacing w:before="160" w:line="259" w:lineRule="auto"/>
        <w:ind w:right="913"/>
        <w:rPr>
          <w:lang w:val="nb-NO"/>
        </w:rPr>
      </w:pPr>
      <w:r w:rsidRPr="00137A59">
        <w:rPr>
          <w:lang w:val="nb-NO"/>
        </w:rPr>
        <w:t xml:space="preserve">Avtalen vil være gjeldende hele implantatets </w:t>
      </w:r>
      <w:r w:rsidR="007510B4">
        <w:rPr>
          <w:lang w:val="nb-NO"/>
        </w:rPr>
        <w:t>garanti</w:t>
      </w:r>
      <w:r w:rsidRPr="00137A59">
        <w:rPr>
          <w:lang w:val="nb-NO"/>
        </w:rPr>
        <w:t>tid når det gjelder service, support og levering av deler.</w:t>
      </w:r>
    </w:p>
    <w:p w14:paraId="246A9C26" w14:textId="77777777" w:rsidR="00AF7787" w:rsidRPr="00137A59" w:rsidRDefault="009E6A57">
      <w:pPr>
        <w:pStyle w:val="Brdtekst"/>
        <w:spacing w:before="160" w:line="259" w:lineRule="auto"/>
        <w:ind w:right="733"/>
        <w:rPr>
          <w:lang w:val="nb-NO"/>
        </w:rPr>
      </w:pPr>
      <w:r w:rsidRPr="00137A59">
        <w:rPr>
          <w:lang w:val="nb-NO"/>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28F518DA" w14:textId="77777777" w:rsidR="00AF7787" w:rsidRPr="00137A59" w:rsidRDefault="009E6A57">
      <w:pPr>
        <w:pStyle w:val="Brdtekst"/>
        <w:spacing w:before="159" w:line="256" w:lineRule="auto"/>
        <w:ind w:right="1322"/>
        <w:rPr>
          <w:lang w:val="nb-NO"/>
        </w:rPr>
      </w:pPr>
      <w:r w:rsidRPr="00137A59">
        <w:rPr>
          <w:lang w:val="nb-NO"/>
        </w:rPr>
        <w:t>Kunden kan i Avtaleperioden skriftlig si opp Avtalen helt eller delvis med 6 måneders varsel til opphør ved utløpet av en kalendermåned.</w:t>
      </w:r>
    </w:p>
    <w:p w14:paraId="5DC71BC4" w14:textId="77777777" w:rsidR="00AF7787" w:rsidRPr="00137A59" w:rsidRDefault="009E6A57">
      <w:pPr>
        <w:pStyle w:val="Brdtekst"/>
        <w:spacing w:before="165" w:line="259" w:lineRule="auto"/>
        <w:ind w:right="1298"/>
        <w:rPr>
          <w:lang w:val="nb-NO"/>
        </w:rPr>
      </w:pPr>
      <w:r w:rsidRPr="00137A59">
        <w:rPr>
          <w:lang w:val="nb-NO"/>
        </w:rPr>
        <w:t>Leverandøren plikter å tilrettelegge avslutningen av Avtalen på en slik måte at en eventuell ny leverandør ikke blir forhindret fra å oppfylle sine forpliktelser.</w:t>
      </w:r>
    </w:p>
    <w:p w14:paraId="3A810D5D" w14:textId="77777777" w:rsidR="00AF7787" w:rsidRPr="00137A59" w:rsidRDefault="009E6A57">
      <w:pPr>
        <w:pStyle w:val="Brdtekst"/>
        <w:spacing w:before="159" w:line="259" w:lineRule="auto"/>
        <w:ind w:right="955"/>
        <w:rPr>
          <w:lang w:val="nb-NO"/>
        </w:rPr>
      </w:pPr>
      <w:r w:rsidRPr="00137A59">
        <w:rPr>
          <w:lang w:val="nb-NO"/>
        </w:rPr>
        <w:t>Avtalens vilkår gjelder for alle bestillinger fra Kunden som bekreftes innenfor Avtaleperioden, selv om leveranse skjer etter utløp av Avtalen.</w:t>
      </w:r>
    </w:p>
    <w:p w14:paraId="03EA767D" w14:textId="77777777" w:rsidR="00AF7787" w:rsidRPr="00137A59" w:rsidRDefault="009E6A57">
      <w:pPr>
        <w:pStyle w:val="Overskrift2"/>
        <w:numPr>
          <w:ilvl w:val="1"/>
          <w:numId w:val="15"/>
        </w:numPr>
        <w:tabs>
          <w:tab w:val="left" w:pos="1356"/>
          <w:tab w:val="left" w:pos="1357"/>
        </w:tabs>
        <w:ind w:hanging="577"/>
        <w:rPr>
          <w:lang w:val="nb-NO"/>
        </w:rPr>
      </w:pPr>
      <w:bookmarkStart w:id="5" w:name="_Toc124853189"/>
      <w:r w:rsidRPr="00137A59">
        <w:rPr>
          <w:lang w:val="nb-NO"/>
        </w:rPr>
        <w:t>Transport av</w:t>
      </w:r>
      <w:r w:rsidRPr="00137A59">
        <w:rPr>
          <w:spacing w:val="-2"/>
          <w:lang w:val="nb-NO"/>
        </w:rPr>
        <w:t xml:space="preserve"> </w:t>
      </w:r>
      <w:r w:rsidRPr="00137A59">
        <w:rPr>
          <w:lang w:val="nb-NO"/>
        </w:rPr>
        <w:t>Avtalen</w:t>
      </w:r>
      <w:bookmarkEnd w:id="5"/>
    </w:p>
    <w:p w14:paraId="58363A36" w14:textId="44381F6D" w:rsidR="00AF7787" w:rsidRPr="00137A59" w:rsidRDefault="009E6A57" w:rsidP="00754464">
      <w:pPr>
        <w:pStyle w:val="Brdtekst"/>
        <w:spacing w:before="23" w:line="259" w:lineRule="auto"/>
        <w:ind w:right="690"/>
        <w:rPr>
          <w:lang w:val="nb-NO"/>
        </w:rPr>
        <w:sectPr w:rsidR="00AF7787" w:rsidRPr="00137A59">
          <w:pgSz w:w="11910" w:h="16840"/>
          <w:pgMar w:top="1580" w:right="760" w:bottom="860" w:left="660" w:header="788" w:footer="665" w:gutter="0"/>
          <w:cols w:space="708"/>
        </w:sectPr>
      </w:pPr>
      <w:r w:rsidRPr="00137A59">
        <w:rPr>
          <w:lang w:val="nb-NO"/>
        </w:rP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336407E1" w14:textId="77777777" w:rsidR="00AF7787" w:rsidRPr="00137A59" w:rsidRDefault="00AF7787">
      <w:pPr>
        <w:pStyle w:val="Brdtekst"/>
        <w:ind w:left="0"/>
        <w:rPr>
          <w:sz w:val="27"/>
          <w:lang w:val="nb-NO"/>
        </w:rPr>
      </w:pPr>
    </w:p>
    <w:p w14:paraId="1F8F098C" w14:textId="77777777" w:rsidR="00AF7787" w:rsidRPr="00137A59" w:rsidRDefault="009E6A57">
      <w:pPr>
        <w:pStyle w:val="Brdtekst"/>
        <w:spacing w:before="56" w:line="259" w:lineRule="auto"/>
        <w:ind w:right="961"/>
        <w:rPr>
          <w:lang w:val="nb-NO"/>
        </w:rPr>
      </w:pPr>
      <w:r w:rsidRPr="00137A59">
        <w:rPr>
          <w:lang w:val="nb-NO"/>
        </w:rPr>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utgjør en endring og skal fremgå av Bilag </w:t>
      </w:r>
      <w:r w:rsidRPr="00137A59">
        <w:rPr>
          <w:i/>
          <w:lang w:val="nb-NO"/>
        </w:rPr>
        <w:t>Endringsprotokoll</w:t>
      </w:r>
      <w:r w:rsidRPr="00137A59">
        <w:rPr>
          <w:lang w:val="nb-NO"/>
        </w:rPr>
        <w:t>.</w:t>
      </w:r>
    </w:p>
    <w:p w14:paraId="4D6E0C49" w14:textId="77777777" w:rsidR="00AF7787" w:rsidRPr="00137A59" w:rsidRDefault="00AF7787">
      <w:pPr>
        <w:pStyle w:val="Brdtekst"/>
        <w:spacing w:before="8"/>
        <w:ind w:left="0"/>
        <w:rPr>
          <w:sz w:val="19"/>
          <w:lang w:val="nb-NO"/>
        </w:rPr>
      </w:pPr>
    </w:p>
    <w:p w14:paraId="11DA30DA" w14:textId="77777777" w:rsidR="00AF7787" w:rsidRPr="00137A59" w:rsidRDefault="009E6A57">
      <w:pPr>
        <w:pStyle w:val="Overskrift1"/>
        <w:numPr>
          <w:ilvl w:val="0"/>
          <w:numId w:val="15"/>
        </w:numPr>
        <w:tabs>
          <w:tab w:val="left" w:pos="1212"/>
          <w:tab w:val="left" w:pos="1213"/>
        </w:tabs>
        <w:ind w:hanging="433"/>
        <w:rPr>
          <w:lang w:val="nb-NO"/>
        </w:rPr>
      </w:pPr>
      <w:bookmarkStart w:id="6" w:name="_Toc124853190"/>
      <w:r w:rsidRPr="00137A59">
        <w:rPr>
          <w:lang w:val="nb-NO"/>
        </w:rPr>
        <w:t>Avrop og</w:t>
      </w:r>
      <w:r w:rsidRPr="00137A59">
        <w:rPr>
          <w:spacing w:val="-2"/>
          <w:lang w:val="nb-NO"/>
        </w:rPr>
        <w:t xml:space="preserve"> </w:t>
      </w:r>
      <w:r w:rsidRPr="00137A59">
        <w:rPr>
          <w:lang w:val="nb-NO"/>
        </w:rPr>
        <w:t>bestilling</w:t>
      </w:r>
      <w:bookmarkEnd w:id="6"/>
    </w:p>
    <w:p w14:paraId="7A90D6FC" w14:textId="77777777" w:rsidR="00AF7787" w:rsidRPr="00137A59" w:rsidRDefault="009E6A57">
      <w:pPr>
        <w:pStyle w:val="Overskrift2"/>
        <w:numPr>
          <w:ilvl w:val="1"/>
          <w:numId w:val="15"/>
        </w:numPr>
        <w:tabs>
          <w:tab w:val="left" w:pos="1356"/>
          <w:tab w:val="left" w:pos="1357"/>
        </w:tabs>
        <w:spacing w:before="73"/>
        <w:ind w:hanging="577"/>
        <w:rPr>
          <w:lang w:val="nb-NO"/>
        </w:rPr>
      </w:pPr>
      <w:bookmarkStart w:id="7" w:name="_Toc124853191"/>
      <w:r w:rsidRPr="00137A59">
        <w:rPr>
          <w:lang w:val="nb-NO"/>
        </w:rPr>
        <w:t>Avrop</w:t>
      </w:r>
      <w:bookmarkEnd w:id="7"/>
    </w:p>
    <w:p w14:paraId="21947FCE" w14:textId="77777777" w:rsidR="00AF7787" w:rsidRPr="00137A59" w:rsidRDefault="009E6A57">
      <w:pPr>
        <w:pStyle w:val="Brdtekst"/>
        <w:spacing w:before="23" w:line="259" w:lineRule="auto"/>
        <w:ind w:right="875"/>
        <w:rPr>
          <w:lang w:val="nb-NO"/>
        </w:rPr>
      </w:pPr>
      <w:r w:rsidRPr="00137A59">
        <w:rPr>
          <w:lang w:val="nb-NO"/>
        </w:rPr>
        <w:t>Avrop vil bli foretatt i henhold til mekanismene angitt i konkurransegrunnlaget eller Avtalens bilag, dersom slike mekanismer finnes. Avrop kan gjøres av alle som Kunden har gitt fullmakt til å gjøre avrop.</w:t>
      </w:r>
    </w:p>
    <w:p w14:paraId="58F7B7DC" w14:textId="6C7470C6" w:rsidR="00AF7787" w:rsidRPr="00137A59" w:rsidRDefault="009E6A57">
      <w:pPr>
        <w:pStyle w:val="Brdtekst"/>
        <w:spacing w:before="160" w:line="259" w:lineRule="auto"/>
        <w:ind w:right="689"/>
        <w:rPr>
          <w:lang w:val="nb-NO"/>
        </w:rPr>
      </w:pPr>
      <w:r w:rsidRPr="00137A59">
        <w:rPr>
          <w:lang w:val="nb-NO"/>
        </w:rPr>
        <w:t>Avrop på denne rammeavtalen vil skje i henhold til prosentvis fordeling</w:t>
      </w:r>
      <w:r w:rsidR="000D72F0">
        <w:t xml:space="preserve"> </w:t>
      </w:r>
      <w:r w:rsidR="000D72F0" w:rsidRPr="000D72F0">
        <w:rPr>
          <w:lang w:val="nb-NO"/>
        </w:rPr>
        <w:t>på CI1 og simultant bilateralt.</w:t>
      </w:r>
      <w:r w:rsidRPr="00137A59">
        <w:rPr>
          <w:lang w:val="nb-NO"/>
        </w:rPr>
        <w:t xml:space="preserve"> Den prosentvise fordelingen gjelder på RHF-nivå, og kan dermed avvike på</w:t>
      </w:r>
      <w:r w:rsidRPr="00137A59">
        <w:rPr>
          <w:spacing w:val="-7"/>
          <w:lang w:val="nb-NO"/>
        </w:rPr>
        <w:t xml:space="preserve"> </w:t>
      </w:r>
      <w:r w:rsidRPr="00137A59">
        <w:rPr>
          <w:lang w:val="nb-NO"/>
        </w:rPr>
        <w:t>HF-nivå.</w:t>
      </w:r>
    </w:p>
    <w:p w14:paraId="32554B57" w14:textId="77777777" w:rsidR="00AF7787" w:rsidRPr="00137A59" w:rsidRDefault="009E6A57">
      <w:pPr>
        <w:pStyle w:val="Brdtekst"/>
        <w:spacing w:before="159"/>
        <w:rPr>
          <w:lang w:val="nb-NO"/>
        </w:rPr>
      </w:pPr>
      <w:r w:rsidRPr="00137A59">
        <w:rPr>
          <w:lang w:val="nb-NO"/>
        </w:rPr>
        <w:t>Unntak fra hovedregelen kan gjøres i følgende</w:t>
      </w:r>
      <w:r w:rsidRPr="00137A59">
        <w:rPr>
          <w:spacing w:val="-16"/>
          <w:lang w:val="nb-NO"/>
        </w:rPr>
        <w:t xml:space="preserve"> </w:t>
      </w:r>
      <w:r w:rsidRPr="00137A59">
        <w:rPr>
          <w:lang w:val="nb-NO"/>
        </w:rPr>
        <w:t>tilfeller:</w:t>
      </w:r>
    </w:p>
    <w:p w14:paraId="0D3808F9" w14:textId="77777777" w:rsidR="00AF7787" w:rsidRPr="00137A59" w:rsidRDefault="009E6A57">
      <w:pPr>
        <w:pStyle w:val="Listeavsnitt"/>
        <w:numPr>
          <w:ilvl w:val="0"/>
          <w:numId w:val="14"/>
        </w:numPr>
        <w:tabs>
          <w:tab w:val="left" w:pos="1485"/>
          <w:tab w:val="left" w:pos="1486"/>
        </w:tabs>
        <w:spacing w:before="180" w:line="259" w:lineRule="auto"/>
        <w:ind w:right="1035"/>
        <w:rPr>
          <w:lang w:val="nb-NO"/>
        </w:rPr>
      </w:pPr>
      <w:r w:rsidRPr="00137A59">
        <w:rPr>
          <w:lang w:val="nb-NO"/>
        </w:rPr>
        <w:t>Dersom prioritert leverandørs produkt ut fra en teknisk eller medisinskfaglig begrunnelse ikke er det mest optimale i behandling av den aktuelle</w:t>
      </w:r>
      <w:r w:rsidRPr="00137A59">
        <w:rPr>
          <w:spacing w:val="-15"/>
          <w:lang w:val="nb-NO"/>
        </w:rPr>
        <w:t xml:space="preserve"> </w:t>
      </w:r>
      <w:r w:rsidRPr="00137A59">
        <w:rPr>
          <w:lang w:val="nb-NO"/>
        </w:rPr>
        <w:t>pasient.</w:t>
      </w:r>
    </w:p>
    <w:p w14:paraId="39BCED0F" w14:textId="77777777" w:rsidR="00AF7787" w:rsidRPr="00137A59" w:rsidRDefault="009E6A57">
      <w:pPr>
        <w:pStyle w:val="Listeavsnitt"/>
        <w:numPr>
          <w:ilvl w:val="0"/>
          <w:numId w:val="14"/>
        </w:numPr>
        <w:tabs>
          <w:tab w:val="left" w:pos="1488"/>
          <w:tab w:val="left" w:pos="1489"/>
        </w:tabs>
        <w:spacing w:before="13" w:line="448" w:lineRule="exact"/>
        <w:ind w:left="780" w:right="1403" w:firstLine="0"/>
        <w:rPr>
          <w:lang w:val="nb-NO"/>
        </w:rPr>
      </w:pPr>
      <w:r w:rsidRPr="00137A59">
        <w:rPr>
          <w:lang w:val="nb-NO"/>
        </w:rPr>
        <w:t>Dersom prioritert leverandør kan ikke levere produktene innen avtalefestet tid. Inntil 10 % av årlig omsatt antall enheter kan brukes til utprøving av produkter, nye</w:t>
      </w:r>
      <w:r w:rsidRPr="00137A59">
        <w:rPr>
          <w:spacing w:val="-29"/>
          <w:lang w:val="nb-NO"/>
        </w:rPr>
        <w:t xml:space="preserve"> </w:t>
      </w:r>
      <w:r w:rsidRPr="00137A59">
        <w:rPr>
          <w:lang w:val="nb-NO"/>
        </w:rPr>
        <w:t>metoder,</w:t>
      </w:r>
    </w:p>
    <w:p w14:paraId="1FDF1F8F" w14:textId="77777777" w:rsidR="00AF7787" w:rsidRPr="00137A59" w:rsidRDefault="009E6A57">
      <w:pPr>
        <w:pStyle w:val="Brdtekst"/>
        <w:spacing w:line="259" w:lineRule="auto"/>
        <w:ind w:right="1124"/>
        <w:rPr>
          <w:lang w:val="nb-NO"/>
        </w:rPr>
      </w:pPr>
      <w:r w:rsidRPr="00137A59">
        <w:rPr>
          <w:lang w:val="nb-NO"/>
        </w:rPr>
        <w:t>forskning eller til pasienter med spesielle behov. Dette gjelder både produkter som er og ikke er omfattet av rammeavtalen.</w:t>
      </w:r>
    </w:p>
    <w:p w14:paraId="4DCA72E3" w14:textId="76347CA7" w:rsidR="00AF7787" w:rsidRPr="00137A59" w:rsidRDefault="009E6A57">
      <w:pPr>
        <w:pStyle w:val="Brdtekst"/>
        <w:spacing w:before="151" w:line="259" w:lineRule="auto"/>
        <w:ind w:right="766"/>
        <w:rPr>
          <w:lang w:val="nb-NO"/>
        </w:rPr>
      </w:pPr>
      <w:r w:rsidRPr="00137A59">
        <w:rPr>
          <w:lang w:val="nb-NO"/>
        </w:rPr>
        <w:t>Alle unntak fra hovedregelen om avrop skal dokumenteres i pasientens journal.</w:t>
      </w:r>
    </w:p>
    <w:p w14:paraId="6AA6424F" w14:textId="77777777" w:rsidR="00AF7787" w:rsidRPr="00137A59" w:rsidRDefault="009E6A57">
      <w:pPr>
        <w:pStyle w:val="Brdtekst"/>
        <w:spacing w:before="160" w:line="259" w:lineRule="auto"/>
        <w:ind w:right="923"/>
        <w:rPr>
          <w:lang w:val="nb-NO"/>
        </w:rPr>
      </w:pPr>
      <w:r w:rsidRPr="00137A59">
        <w:rPr>
          <w:lang w:val="nb-NO"/>
        </w:rPr>
        <w:t>I de tilfeller man står overfor en ny implantattype, vil sykehusene forbeholde seg retten til å ikke innføre denne raskere og i et større omfang enn de selv anser som medisinsk og teknisk forsvarlig.</w:t>
      </w:r>
    </w:p>
    <w:p w14:paraId="074AB45C" w14:textId="77777777" w:rsidR="00AF7787" w:rsidRPr="00137A59" w:rsidRDefault="009E6A57">
      <w:pPr>
        <w:pStyle w:val="Brdtekst"/>
        <w:spacing w:before="159"/>
        <w:rPr>
          <w:lang w:val="nb-NO"/>
        </w:rPr>
      </w:pPr>
      <w:r w:rsidRPr="00137A59">
        <w:rPr>
          <w:lang w:val="nb-NO"/>
        </w:rPr>
        <w:t>Følgende leverandører er tildelt parallell rammeavtale i angitt rangert rekkefølge:</w:t>
      </w:r>
    </w:p>
    <w:p w14:paraId="57F5D0DD" w14:textId="77777777" w:rsidR="00AF7787" w:rsidRPr="00137A59" w:rsidRDefault="00AF7787">
      <w:pPr>
        <w:pStyle w:val="Brdtekst"/>
        <w:spacing w:before="9"/>
        <w:ind w:left="0"/>
        <w:rPr>
          <w:sz w:val="15"/>
          <w:lang w:val="nb-NO"/>
        </w:rPr>
      </w:pPr>
    </w:p>
    <w:tbl>
      <w:tblPr>
        <w:tblStyle w:val="TableNormal"/>
        <w:tblW w:w="0" w:type="auto"/>
        <w:tblInd w:w="792" w:type="dxa"/>
        <w:tblBorders>
          <w:top w:val="single" w:sz="4" w:space="0" w:color="9AA1AB"/>
          <w:left w:val="single" w:sz="4" w:space="0" w:color="9AA1AB"/>
          <w:bottom w:val="single" w:sz="4" w:space="0" w:color="9AA1AB"/>
          <w:right w:val="single" w:sz="4" w:space="0" w:color="9AA1AB"/>
          <w:insideH w:val="single" w:sz="4" w:space="0" w:color="9AA1AB"/>
          <w:insideV w:val="single" w:sz="4" w:space="0" w:color="9AA1AB"/>
        </w:tblBorders>
        <w:tblLayout w:type="fixed"/>
        <w:tblLook w:val="01E0" w:firstRow="1" w:lastRow="1" w:firstColumn="1" w:lastColumn="1" w:noHBand="0" w:noVBand="0"/>
      </w:tblPr>
      <w:tblGrid>
        <w:gridCol w:w="2479"/>
        <w:gridCol w:w="3272"/>
        <w:gridCol w:w="3267"/>
      </w:tblGrid>
      <w:tr w:rsidR="00AF7787" w:rsidRPr="00137A59" w14:paraId="72D96B81" w14:textId="77777777">
        <w:trPr>
          <w:trHeight w:val="419"/>
        </w:trPr>
        <w:tc>
          <w:tcPr>
            <w:tcW w:w="2479" w:type="dxa"/>
            <w:tcBorders>
              <w:top w:val="nil"/>
              <w:left w:val="nil"/>
              <w:right w:val="single" w:sz="6" w:space="0" w:color="FFFFFF"/>
            </w:tcBorders>
            <w:shd w:val="clear" w:color="auto" w:fill="003183"/>
          </w:tcPr>
          <w:p w14:paraId="0C5A84E8" w14:textId="77777777" w:rsidR="00AF7787" w:rsidRPr="00137A59" w:rsidRDefault="009E6A57">
            <w:pPr>
              <w:pStyle w:val="TableParagraph"/>
              <w:ind w:left="91"/>
              <w:rPr>
                <w:b/>
                <w:lang w:val="nb-NO"/>
              </w:rPr>
            </w:pPr>
            <w:r w:rsidRPr="00137A59">
              <w:rPr>
                <w:b/>
                <w:color w:val="FFFFFF"/>
                <w:lang w:val="nb-NO"/>
              </w:rPr>
              <w:t>Prioritet 1 (60%)</w:t>
            </w:r>
          </w:p>
        </w:tc>
        <w:tc>
          <w:tcPr>
            <w:tcW w:w="3272" w:type="dxa"/>
            <w:tcBorders>
              <w:top w:val="nil"/>
              <w:left w:val="single" w:sz="6" w:space="0" w:color="FFFFFF"/>
              <w:right w:val="single" w:sz="4" w:space="0" w:color="FFFFFF"/>
            </w:tcBorders>
            <w:shd w:val="clear" w:color="auto" w:fill="003183"/>
          </w:tcPr>
          <w:p w14:paraId="07A96ADD" w14:textId="77777777" w:rsidR="00AF7787" w:rsidRPr="00137A59" w:rsidRDefault="009E6A57">
            <w:pPr>
              <w:pStyle w:val="TableParagraph"/>
              <w:ind w:left="84"/>
              <w:rPr>
                <w:b/>
                <w:lang w:val="nb-NO"/>
              </w:rPr>
            </w:pPr>
            <w:r w:rsidRPr="00137A59">
              <w:rPr>
                <w:b/>
                <w:color w:val="FFFFFF"/>
                <w:lang w:val="nb-NO"/>
              </w:rPr>
              <w:t>Prioritet 2 (25%)</w:t>
            </w:r>
          </w:p>
        </w:tc>
        <w:tc>
          <w:tcPr>
            <w:tcW w:w="3267" w:type="dxa"/>
            <w:tcBorders>
              <w:top w:val="nil"/>
              <w:left w:val="single" w:sz="4" w:space="0" w:color="FFFFFF"/>
              <w:right w:val="nil"/>
            </w:tcBorders>
            <w:shd w:val="clear" w:color="auto" w:fill="003183"/>
          </w:tcPr>
          <w:p w14:paraId="097544B4" w14:textId="77777777" w:rsidR="00AF7787" w:rsidRPr="00137A59" w:rsidRDefault="009E6A57">
            <w:pPr>
              <w:pStyle w:val="TableParagraph"/>
              <w:ind w:left="84"/>
              <w:rPr>
                <w:b/>
                <w:lang w:val="nb-NO"/>
              </w:rPr>
            </w:pPr>
            <w:r w:rsidRPr="00137A59">
              <w:rPr>
                <w:b/>
                <w:color w:val="FFFFFF"/>
                <w:lang w:val="nb-NO"/>
              </w:rPr>
              <w:t>Prioritet 3 (15%)</w:t>
            </w:r>
          </w:p>
        </w:tc>
      </w:tr>
      <w:tr w:rsidR="00AF7787" w:rsidRPr="00137A59" w14:paraId="61BD2C56" w14:textId="77777777">
        <w:trPr>
          <w:trHeight w:val="326"/>
        </w:trPr>
        <w:tc>
          <w:tcPr>
            <w:tcW w:w="2479" w:type="dxa"/>
            <w:tcBorders>
              <w:right w:val="single" w:sz="6" w:space="0" w:color="9AA1AB"/>
            </w:tcBorders>
          </w:tcPr>
          <w:p w14:paraId="19FE23F5" w14:textId="61A8C055" w:rsidR="00AF7787" w:rsidRPr="00137A59" w:rsidRDefault="000F161E">
            <w:pPr>
              <w:pStyle w:val="TableParagraph"/>
              <w:spacing w:before="0"/>
              <w:ind w:left="0"/>
              <w:rPr>
                <w:rFonts w:ascii="Times New Roman"/>
                <w:lang w:val="nb-NO"/>
              </w:rPr>
            </w:pPr>
            <w:r>
              <w:rPr>
                <w:rFonts w:cs="Times New Roman"/>
                <w:lang w:val="nb-NO"/>
              </w:rPr>
              <w:t xml:space="preserve"> </w:t>
            </w:r>
            <w:r w:rsidR="00A40D42" w:rsidRPr="00A40D42">
              <w:rPr>
                <w:rFonts w:cs="Times New Roman"/>
                <w:lang w:val="nb-NO"/>
              </w:rPr>
              <w:t>Cochlear Norway AS</w:t>
            </w:r>
          </w:p>
        </w:tc>
        <w:tc>
          <w:tcPr>
            <w:tcW w:w="3272" w:type="dxa"/>
            <w:tcBorders>
              <w:left w:val="single" w:sz="6" w:space="0" w:color="9AA1AB"/>
            </w:tcBorders>
          </w:tcPr>
          <w:p w14:paraId="45B63DA7" w14:textId="1FDFA424" w:rsidR="00AF7787" w:rsidRPr="00137A59" w:rsidRDefault="000F161E">
            <w:pPr>
              <w:pStyle w:val="TableParagraph"/>
              <w:spacing w:before="0"/>
              <w:ind w:left="0"/>
              <w:rPr>
                <w:rFonts w:ascii="Times New Roman"/>
                <w:lang w:val="nb-NO"/>
              </w:rPr>
            </w:pPr>
            <w:r>
              <w:rPr>
                <w:rFonts w:cs="Times New Roman"/>
                <w:lang w:val="nb-NO"/>
              </w:rPr>
              <w:t xml:space="preserve"> </w:t>
            </w:r>
            <w:r w:rsidR="002B5575" w:rsidRPr="002B5575">
              <w:rPr>
                <w:rFonts w:cs="Times New Roman"/>
                <w:lang w:val="nb-NO"/>
              </w:rPr>
              <w:t>Advanced Bionics AG</w:t>
            </w:r>
          </w:p>
        </w:tc>
        <w:tc>
          <w:tcPr>
            <w:tcW w:w="3267" w:type="dxa"/>
          </w:tcPr>
          <w:p w14:paraId="7B680CBA" w14:textId="434742EF" w:rsidR="00AF7787" w:rsidRPr="00137A59" w:rsidRDefault="000F161E">
            <w:pPr>
              <w:pStyle w:val="TableParagraph"/>
              <w:spacing w:before="0"/>
              <w:ind w:left="0"/>
              <w:rPr>
                <w:rFonts w:ascii="Times New Roman"/>
                <w:lang w:val="nb-NO"/>
              </w:rPr>
            </w:pPr>
            <w:r>
              <w:rPr>
                <w:rFonts w:cs="Times New Roman"/>
                <w:lang w:val="nb-NO"/>
              </w:rPr>
              <w:t xml:space="preserve"> </w:t>
            </w:r>
            <w:r w:rsidRPr="000F161E">
              <w:rPr>
                <w:rFonts w:cs="Times New Roman"/>
                <w:lang w:val="nb-NO"/>
              </w:rPr>
              <w:t>MED-EL Nordic AS</w:t>
            </w:r>
          </w:p>
        </w:tc>
      </w:tr>
    </w:tbl>
    <w:p w14:paraId="366C1BD4" w14:textId="77777777" w:rsidR="00D60AD7" w:rsidRDefault="00D60AD7">
      <w:pPr>
        <w:pStyle w:val="Brdtekst"/>
        <w:ind w:left="0"/>
        <w:rPr>
          <w:lang w:val="nb-NO"/>
        </w:rPr>
      </w:pPr>
      <w:r>
        <w:rPr>
          <w:lang w:val="nb-NO"/>
        </w:rPr>
        <w:tab/>
      </w:r>
    </w:p>
    <w:p w14:paraId="315AC752" w14:textId="48BDDA4A" w:rsidR="00AF7787" w:rsidRDefault="00D60AD7" w:rsidP="00D60AD7">
      <w:pPr>
        <w:pStyle w:val="Brdtekst"/>
        <w:ind w:left="59" w:firstLine="720"/>
        <w:rPr>
          <w:lang w:val="nb-NO"/>
        </w:rPr>
      </w:pPr>
      <w:r w:rsidRPr="00D60AD7">
        <w:rPr>
          <w:lang w:val="nb-NO"/>
        </w:rPr>
        <w:t>Angitt prosentandel har et normalavvik på +/- 5 prosentpoeng.</w:t>
      </w:r>
    </w:p>
    <w:p w14:paraId="0F777259" w14:textId="77777777" w:rsidR="00D60AD7" w:rsidRPr="00137A59" w:rsidRDefault="00D60AD7">
      <w:pPr>
        <w:pStyle w:val="Brdtekst"/>
        <w:ind w:left="0"/>
        <w:rPr>
          <w:lang w:val="nb-NO"/>
        </w:rPr>
      </w:pPr>
    </w:p>
    <w:p w14:paraId="029D53BC" w14:textId="77777777" w:rsidR="00AF7787" w:rsidRPr="00137A59" w:rsidRDefault="009E6A57">
      <w:pPr>
        <w:pStyle w:val="Overskrift2"/>
        <w:numPr>
          <w:ilvl w:val="1"/>
          <w:numId w:val="15"/>
        </w:numPr>
        <w:tabs>
          <w:tab w:val="left" w:pos="1356"/>
          <w:tab w:val="left" w:pos="1357"/>
        </w:tabs>
        <w:spacing w:before="182"/>
        <w:ind w:hanging="577"/>
        <w:rPr>
          <w:lang w:val="nb-NO"/>
        </w:rPr>
      </w:pPr>
      <w:bookmarkStart w:id="8" w:name="_Toc124853192"/>
      <w:r w:rsidRPr="00137A59">
        <w:rPr>
          <w:lang w:val="nb-NO"/>
        </w:rPr>
        <w:t>Bestilling</w:t>
      </w:r>
      <w:bookmarkEnd w:id="8"/>
    </w:p>
    <w:p w14:paraId="68A1F696" w14:textId="77777777" w:rsidR="00AF7787" w:rsidRPr="00137A59" w:rsidRDefault="009E6A57">
      <w:pPr>
        <w:pStyle w:val="Brdtekst"/>
        <w:spacing w:before="23"/>
        <w:rPr>
          <w:lang w:val="nb-NO"/>
        </w:rPr>
      </w:pPr>
      <w:r w:rsidRPr="00137A59">
        <w:rPr>
          <w:lang w:val="nb-NO"/>
        </w:rPr>
        <w:t>Bestilling skal, om ikke annet følger av Avtalens bilag, inneholde følgende informasjon:</w:t>
      </w:r>
    </w:p>
    <w:p w14:paraId="287DC78A" w14:textId="77777777" w:rsidR="00AF7787" w:rsidRPr="00137A59" w:rsidRDefault="009E6A57">
      <w:pPr>
        <w:pStyle w:val="Listeavsnitt"/>
        <w:numPr>
          <w:ilvl w:val="0"/>
          <w:numId w:val="13"/>
        </w:numPr>
        <w:tabs>
          <w:tab w:val="left" w:pos="1845"/>
          <w:tab w:val="left" w:pos="1846"/>
        </w:tabs>
        <w:spacing w:before="180"/>
        <w:rPr>
          <w:lang w:val="nb-NO"/>
        </w:rPr>
      </w:pPr>
      <w:r w:rsidRPr="00137A59">
        <w:rPr>
          <w:lang w:val="nb-NO"/>
        </w:rPr>
        <w:t>Bestillingsnummer</w:t>
      </w:r>
    </w:p>
    <w:p w14:paraId="7C5CCAF3" w14:textId="77777777" w:rsidR="00AF7787" w:rsidRPr="00137A59" w:rsidRDefault="009E6A57">
      <w:pPr>
        <w:pStyle w:val="Listeavsnitt"/>
        <w:numPr>
          <w:ilvl w:val="0"/>
          <w:numId w:val="13"/>
        </w:numPr>
        <w:tabs>
          <w:tab w:val="left" w:pos="1845"/>
          <w:tab w:val="left" w:pos="1846"/>
        </w:tabs>
        <w:spacing w:before="23"/>
        <w:rPr>
          <w:lang w:val="nb-NO"/>
        </w:rPr>
      </w:pPr>
      <w:r w:rsidRPr="00137A59">
        <w:rPr>
          <w:lang w:val="nb-NO"/>
        </w:rPr>
        <w:t>Navn på bestillende enhet/ kontaktperson for</w:t>
      </w:r>
      <w:r w:rsidRPr="00137A59">
        <w:rPr>
          <w:spacing w:val="-5"/>
          <w:lang w:val="nb-NO"/>
        </w:rPr>
        <w:t xml:space="preserve"> </w:t>
      </w:r>
      <w:r w:rsidRPr="00137A59">
        <w:rPr>
          <w:lang w:val="nb-NO"/>
        </w:rPr>
        <w:t>bestillingen</w:t>
      </w:r>
    </w:p>
    <w:p w14:paraId="0EE2D9F8" w14:textId="77777777" w:rsidR="00AF7787" w:rsidRPr="00137A59" w:rsidRDefault="009E6A57">
      <w:pPr>
        <w:pStyle w:val="Listeavsnitt"/>
        <w:numPr>
          <w:ilvl w:val="0"/>
          <w:numId w:val="13"/>
        </w:numPr>
        <w:tabs>
          <w:tab w:val="left" w:pos="1845"/>
          <w:tab w:val="left" w:pos="1846"/>
        </w:tabs>
        <w:spacing w:before="22"/>
        <w:rPr>
          <w:lang w:val="nb-NO"/>
        </w:rPr>
      </w:pPr>
      <w:r w:rsidRPr="00137A59">
        <w:rPr>
          <w:lang w:val="nb-NO"/>
        </w:rPr>
        <w:t>Kundenummer</w:t>
      </w:r>
    </w:p>
    <w:p w14:paraId="2FD0C527" w14:textId="77777777" w:rsidR="00AF7787" w:rsidRPr="00137A59" w:rsidRDefault="009E6A57">
      <w:pPr>
        <w:pStyle w:val="Listeavsnitt"/>
        <w:numPr>
          <w:ilvl w:val="0"/>
          <w:numId w:val="13"/>
        </w:numPr>
        <w:tabs>
          <w:tab w:val="left" w:pos="1845"/>
          <w:tab w:val="left" w:pos="1846"/>
        </w:tabs>
        <w:spacing w:before="21"/>
        <w:rPr>
          <w:lang w:val="nb-NO"/>
        </w:rPr>
      </w:pPr>
      <w:r w:rsidRPr="00137A59">
        <w:rPr>
          <w:lang w:val="nb-NO"/>
        </w:rPr>
        <w:t>Leveringssted</w:t>
      </w:r>
    </w:p>
    <w:p w14:paraId="77283CA3" w14:textId="77777777" w:rsidR="00AF7787" w:rsidRPr="00137A59" w:rsidRDefault="009E6A57">
      <w:pPr>
        <w:pStyle w:val="Listeavsnitt"/>
        <w:numPr>
          <w:ilvl w:val="0"/>
          <w:numId w:val="13"/>
        </w:numPr>
        <w:tabs>
          <w:tab w:val="left" w:pos="1845"/>
          <w:tab w:val="left" w:pos="1846"/>
        </w:tabs>
        <w:spacing w:before="20"/>
        <w:rPr>
          <w:lang w:val="nb-NO"/>
        </w:rPr>
      </w:pPr>
      <w:r w:rsidRPr="00137A59">
        <w:rPr>
          <w:lang w:val="nb-NO"/>
        </w:rPr>
        <w:t>Antall enheter</w:t>
      </w:r>
    </w:p>
    <w:p w14:paraId="5DAB2064" w14:textId="77777777" w:rsidR="00AF7787" w:rsidRPr="00137A59" w:rsidRDefault="009E6A57">
      <w:pPr>
        <w:pStyle w:val="Brdtekst"/>
        <w:spacing w:before="183" w:line="256" w:lineRule="auto"/>
        <w:ind w:right="914"/>
        <w:rPr>
          <w:lang w:val="nb-NO"/>
        </w:rPr>
      </w:pPr>
      <w:r w:rsidRPr="00137A59">
        <w:rPr>
          <w:lang w:val="nb-NO"/>
        </w:rPr>
        <w:t>Kunden skal, i samarbeid med Leverandøren, utarbeide bestillingsrutiner som ivaretar hensynet til begge parter.</w:t>
      </w:r>
    </w:p>
    <w:p w14:paraId="09067AD1" w14:textId="77777777" w:rsidR="00AF7787" w:rsidRPr="00137A59" w:rsidRDefault="00AF7787">
      <w:pPr>
        <w:spacing w:line="256" w:lineRule="auto"/>
        <w:sectPr w:rsidR="00AF7787" w:rsidRPr="00137A59">
          <w:pgSz w:w="11910" w:h="16840"/>
          <w:pgMar w:top="1580" w:right="760" w:bottom="860" w:left="660" w:header="788" w:footer="665" w:gutter="0"/>
          <w:cols w:space="708"/>
        </w:sectPr>
      </w:pPr>
    </w:p>
    <w:p w14:paraId="58A25946" w14:textId="77777777" w:rsidR="00AF7787" w:rsidRPr="00137A59" w:rsidRDefault="00AF7787">
      <w:pPr>
        <w:pStyle w:val="Brdtekst"/>
        <w:ind w:left="0"/>
        <w:rPr>
          <w:sz w:val="27"/>
          <w:lang w:val="nb-NO"/>
        </w:rPr>
      </w:pPr>
    </w:p>
    <w:p w14:paraId="6747B8DB" w14:textId="77777777" w:rsidR="00AF7787" w:rsidRPr="00137A59" w:rsidRDefault="009E6A57">
      <w:pPr>
        <w:spacing w:before="56" w:line="259" w:lineRule="auto"/>
        <w:ind w:left="780" w:right="757"/>
      </w:pPr>
      <w:r w:rsidRPr="00137A59">
        <w:t xml:space="preserve">Leverandøren forplikter seg til elektronisk samhandling med de virksomheter som er tilsluttet Avtalen for å håndtere bestillinger under Avtalen i henhold til </w:t>
      </w:r>
      <w:r w:rsidRPr="00137A59">
        <w:rPr>
          <w:i/>
        </w:rPr>
        <w:t xml:space="preserve">Avtale om elektronisk samhandling </w:t>
      </w:r>
      <w:r w:rsidRPr="00137A59">
        <w:t xml:space="preserve">og </w:t>
      </w:r>
      <w:r w:rsidRPr="00137A59">
        <w:rPr>
          <w:i/>
        </w:rPr>
        <w:t>Krav til implementering</w:t>
      </w:r>
      <w:r w:rsidRPr="00137A59">
        <w:t>.</w:t>
      </w:r>
    </w:p>
    <w:p w14:paraId="458B8F03" w14:textId="77777777" w:rsidR="00AF7787" w:rsidRPr="00137A59" w:rsidRDefault="00AF7787">
      <w:pPr>
        <w:pStyle w:val="Brdtekst"/>
        <w:spacing w:before="8"/>
        <w:ind w:left="0"/>
        <w:rPr>
          <w:sz w:val="19"/>
          <w:lang w:val="nb-NO"/>
        </w:rPr>
      </w:pPr>
    </w:p>
    <w:p w14:paraId="15FA3DAF" w14:textId="77777777" w:rsidR="00AF7787" w:rsidRPr="00137A59" w:rsidRDefault="009E6A57">
      <w:pPr>
        <w:pStyle w:val="Overskrift1"/>
        <w:numPr>
          <w:ilvl w:val="0"/>
          <w:numId w:val="15"/>
        </w:numPr>
        <w:tabs>
          <w:tab w:val="left" w:pos="1212"/>
          <w:tab w:val="left" w:pos="1213"/>
        </w:tabs>
        <w:ind w:hanging="433"/>
        <w:rPr>
          <w:lang w:val="nb-NO"/>
        </w:rPr>
      </w:pPr>
      <w:bookmarkStart w:id="9" w:name="_Toc124853193"/>
      <w:r w:rsidRPr="00137A59">
        <w:rPr>
          <w:lang w:val="nb-NO"/>
        </w:rPr>
        <w:t>Konsignasjonslager</w:t>
      </w:r>
      <w:bookmarkEnd w:id="9"/>
    </w:p>
    <w:p w14:paraId="3C1D2303" w14:textId="77777777" w:rsidR="00AF7787" w:rsidRPr="00137A59" w:rsidRDefault="009E6A57">
      <w:pPr>
        <w:pStyle w:val="Brdtekst"/>
        <w:spacing w:before="31" w:line="259" w:lineRule="auto"/>
        <w:ind w:right="786"/>
        <w:rPr>
          <w:lang w:val="nb-NO"/>
        </w:rPr>
      </w:pPr>
      <w:r w:rsidRPr="00137A59">
        <w:rPr>
          <w:lang w:val="nb-NO"/>
        </w:rPr>
        <w:t>Et konsignasjonslager er en lagerbeholdning som eies av Leverandøren, hvor lageret er hos Kunden. Alle uttak som gjøres av Kunden faktureres i etterkant, det vil si etter at varen er tatt i bruk.</w:t>
      </w:r>
    </w:p>
    <w:p w14:paraId="44D50C05" w14:textId="77777777" w:rsidR="00AF7787" w:rsidRPr="00137A59" w:rsidRDefault="009E6A57">
      <w:pPr>
        <w:pStyle w:val="Overskrift3"/>
        <w:numPr>
          <w:ilvl w:val="2"/>
          <w:numId w:val="12"/>
        </w:numPr>
        <w:tabs>
          <w:tab w:val="left" w:pos="1555"/>
          <w:tab w:val="left" w:pos="1556"/>
        </w:tabs>
        <w:spacing w:before="159"/>
        <w:rPr>
          <w:lang w:val="nb-NO"/>
        </w:rPr>
      </w:pPr>
      <w:bookmarkStart w:id="10" w:name="_Toc124853194"/>
      <w:r w:rsidRPr="00137A59">
        <w:rPr>
          <w:color w:val="2C1713"/>
          <w:lang w:val="nb-NO"/>
        </w:rPr>
        <w:t>Konsignasjonslagerets</w:t>
      </w:r>
      <w:r w:rsidRPr="00137A59">
        <w:rPr>
          <w:color w:val="2C1713"/>
          <w:spacing w:val="-3"/>
          <w:lang w:val="nb-NO"/>
        </w:rPr>
        <w:t xml:space="preserve"> </w:t>
      </w:r>
      <w:r w:rsidRPr="00137A59">
        <w:rPr>
          <w:color w:val="2C1713"/>
          <w:lang w:val="nb-NO"/>
        </w:rPr>
        <w:t>størrelse</w:t>
      </w:r>
      <w:bookmarkEnd w:id="10"/>
    </w:p>
    <w:p w14:paraId="3C3B052B" w14:textId="77777777" w:rsidR="00AF7787" w:rsidRPr="00137A59" w:rsidRDefault="009E6A57">
      <w:pPr>
        <w:pStyle w:val="Brdtekst"/>
        <w:spacing w:before="24" w:line="259" w:lineRule="auto"/>
        <w:ind w:right="1396"/>
        <w:rPr>
          <w:lang w:val="nb-NO"/>
        </w:rPr>
      </w:pPr>
      <w:r w:rsidRPr="00137A59">
        <w:rPr>
          <w:lang w:val="nb-NO"/>
        </w:rPr>
        <w:t>Størrelsen på konsignasjonslageret skal avtales ved avtaleinngåelse. Lagernivået og sammensetningen skal gjenspeile Kundens bruk av produktene over en periode. Lagernivået, sammensetningen og tidsperioden skal vurderes løpende, basert på Kundens behov, konsignasjonslagerets omløpshastighet, produktlanseringer og lignende hendelser.</w:t>
      </w:r>
    </w:p>
    <w:p w14:paraId="3F4204EF" w14:textId="77777777" w:rsidR="00AF7787" w:rsidRPr="00137A59" w:rsidRDefault="009E6A57">
      <w:pPr>
        <w:pStyle w:val="Brdtekst"/>
        <w:spacing w:before="160" w:line="256" w:lineRule="auto"/>
        <w:ind w:right="1330"/>
        <w:rPr>
          <w:lang w:val="nb-NO"/>
        </w:rPr>
      </w:pPr>
      <w:r w:rsidRPr="00137A59">
        <w:rPr>
          <w:lang w:val="nb-NO"/>
        </w:rPr>
        <w:t>Leverandør leverer pakkseddel som viser lagerbeholdning ved avtalestart. Ved hver leveranse leveres pakkseddel til kunden.</w:t>
      </w:r>
    </w:p>
    <w:p w14:paraId="62C41525" w14:textId="77777777" w:rsidR="00AF7787" w:rsidRPr="00137A59" w:rsidRDefault="009E6A57">
      <w:pPr>
        <w:pStyle w:val="Overskrift3"/>
        <w:numPr>
          <w:ilvl w:val="2"/>
          <w:numId w:val="12"/>
        </w:numPr>
        <w:tabs>
          <w:tab w:val="left" w:pos="1500"/>
          <w:tab w:val="left" w:pos="1501"/>
        </w:tabs>
        <w:spacing w:before="165"/>
        <w:ind w:left="1500" w:hanging="721"/>
        <w:rPr>
          <w:lang w:val="nb-NO"/>
        </w:rPr>
      </w:pPr>
      <w:bookmarkStart w:id="11" w:name="_Toc124853195"/>
      <w:r w:rsidRPr="00137A59">
        <w:rPr>
          <w:color w:val="2C1713"/>
          <w:lang w:val="nb-NO"/>
        </w:rPr>
        <w:t>Konsignasjonslagerets</w:t>
      </w:r>
      <w:r w:rsidRPr="00137A59">
        <w:rPr>
          <w:color w:val="2C1713"/>
          <w:spacing w:val="1"/>
          <w:lang w:val="nb-NO"/>
        </w:rPr>
        <w:t xml:space="preserve"> </w:t>
      </w:r>
      <w:r w:rsidRPr="00137A59">
        <w:rPr>
          <w:color w:val="2C1713"/>
          <w:lang w:val="nb-NO"/>
        </w:rPr>
        <w:t>eierskap</w:t>
      </w:r>
      <w:bookmarkEnd w:id="11"/>
    </w:p>
    <w:p w14:paraId="176C21DB" w14:textId="77777777" w:rsidR="00AF7787" w:rsidRPr="00137A59" w:rsidRDefault="009E6A57">
      <w:pPr>
        <w:pStyle w:val="Brdtekst"/>
        <w:spacing w:before="23" w:line="259" w:lineRule="auto"/>
        <w:ind w:right="1113"/>
        <w:rPr>
          <w:lang w:val="nb-NO"/>
        </w:rPr>
      </w:pPr>
      <w:r w:rsidRPr="00137A59">
        <w:rPr>
          <w:lang w:val="nb-NO"/>
        </w:rPr>
        <w:t>Konsignasjonslageret vil til enhver tid være Leverandørens eiendom. Kunden plikter å informere Leverandøren umiddelbart dersom det skulle oppstå omstendigheter som kan føre til tvil med hensyn til eiendomsretten til lageret.</w:t>
      </w:r>
    </w:p>
    <w:p w14:paraId="2A5B9A3D" w14:textId="77777777" w:rsidR="00AF7787" w:rsidRPr="00137A59" w:rsidRDefault="009E6A57">
      <w:pPr>
        <w:pStyle w:val="Overskrift3"/>
        <w:numPr>
          <w:ilvl w:val="2"/>
          <w:numId w:val="12"/>
        </w:numPr>
        <w:tabs>
          <w:tab w:val="left" w:pos="1500"/>
          <w:tab w:val="left" w:pos="1501"/>
        </w:tabs>
        <w:spacing w:before="158"/>
        <w:ind w:left="1500" w:hanging="721"/>
        <w:rPr>
          <w:lang w:val="nb-NO"/>
        </w:rPr>
      </w:pPr>
      <w:bookmarkStart w:id="12" w:name="_Toc124853196"/>
      <w:r w:rsidRPr="00137A59">
        <w:rPr>
          <w:color w:val="2C1713"/>
          <w:lang w:val="nb-NO"/>
        </w:rPr>
        <w:t>Oppbevaring av</w:t>
      </w:r>
      <w:r w:rsidRPr="00137A59">
        <w:rPr>
          <w:color w:val="2C1713"/>
          <w:spacing w:val="-3"/>
          <w:lang w:val="nb-NO"/>
        </w:rPr>
        <w:t xml:space="preserve"> </w:t>
      </w:r>
      <w:r w:rsidRPr="00137A59">
        <w:rPr>
          <w:color w:val="2C1713"/>
          <w:lang w:val="nb-NO"/>
        </w:rPr>
        <w:t>konsignasjonslager</w:t>
      </w:r>
      <w:bookmarkEnd w:id="12"/>
    </w:p>
    <w:p w14:paraId="1738DB2C" w14:textId="77777777" w:rsidR="00AF7787" w:rsidRPr="00137A59" w:rsidRDefault="009E6A57">
      <w:pPr>
        <w:pStyle w:val="Brdtekst"/>
        <w:spacing w:before="23" w:line="259" w:lineRule="auto"/>
        <w:ind w:right="759"/>
        <w:rPr>
          <w:lang w:val="nb-NO"/>
        </w:rPr>
      </w:pPr>
      <w:r w:rsidRPr="00137A59">
        <w:rPr>
          <w:lang w:val="nb-NO"/>
        </w:rPr>
        <w:t>Konsignasjonslageret skal oppbevares på et egnet sted som på forhånd er avtalt mellom Leverandør og Kunde. Lageret skal merkes på en slik måte at det klart fremgår at det tilhører Leverandøren.</w:t>
      </w:r>
    </w:p>
    <w:p w14:paraId="7B3CE59F" w14:textId="77777777" w:rsidR="00AF7787" w:rsidRPr="00137A59" w:rsidRDefault="009E6A57">
      <w:pPr>
        <w:pStyle w:val="Brdtekst"/>
        <w:spacing w:before="160" w:line="259" w:lineRule="auto"/>
        <w:ind w:right="905"/>
        <w:rPr>
          <w:lang w:val="nb-NO"/>
        </w:rPr>
      </w:pPr>
      <w:r w:rsidRPr="00137A59">
        <w:rPr>
          <w:lang w:val="nb-NO"/>
        </w:rPr>
        <w:t>Produktene som befinner seg på konsignasjonslageret skal oppbevares på en slik måte at risiko for ødeleggelse, reduksjon av holdbarhet eller reduksjon i lagerverdien minimeres.</w:t>
      </w:r>
    </w:p>
    <w:p w14:paraId="6A41FF44" w14:textId="77777777" w:rsidR="00AF7787" w:rsidRPr="00137A59" w:rsidRDefault="009E6A57">
      <w:pPr>
        <w:pStyle w:val="Overskrift3"/>
        <w:numPr>
          <w:ilvl w:val="2"/>
          <w:numId w:val="12"/>
        </w:numPr>
        <w:tabs>
          <w:tab w:val="left" w:pos="1500"/>
          <w:tab w:val="left" w:pos="1501"/>
        </w:tabs>
        <w:spacing w:before="162"/>
        <w:ind w:left="1500" w:hanging="721"/>
        <w:rPr>
          <w:lang w:val="nb-NO"/>
        </w:rPr>
      </w:pPr>
      <w:bookmarkStart w:id="13" w:name="_Toc124853197"/>
      <w:r w:rsidRPr="00137A59">
        <w:rPr>
          <w:color w:val="2C1713"/>
          <w:lang w:val="nb-NO"/>
        </w:rPr>
        <w:t>Kontroll/lagertelling av</w:t>
      </w:r>
      <w:r w:rsidRPr="00137A59">
        <w:rPr>
          <w:color w:val="2C1713"/>
          <w:spacing w:val="-3"/>
          <w:lang w:val="nb-NO"/>
        </w:rPr>
        <w:t xml:space="preserve"> </w:t>
      </w:r>
      <w:r w:rsidRPr="00137A59">
        <w:rPr>
          <w:color w:val="2C1713"/>
          <w:lang w:val="nb-NO"/>
        </w:rPr>
        <w:t>konsignasjonslager</w:t>
      </w:r>
      <w:bookmarkEnd w:id="13"/>
    </w:p>
    <w:p w14:paraId="00EAD34F" w14:textId="77777777" w:rsidR="00AF7787" w:rsidRPr="00137A59" w:rsidRDefault="009E6A57">
      <w:pPr>
        <w:pStyle w:val="Brdtekst"/>
        <w:spacing w:before="21" w:line="259" w:lineRule="auto"/>
        <w:ind w:right="705"/>
        <w:rPr>
          <w:lang w:val="nb-NO"/>
        </w:rPr>
      </w:pPr>
      <w:r w:rsidRPr="00137A59">
        <w:rPr>
          <w:lang w:val="nb-NO"/>
        </w:rPr>
        <w:t>Leverandøren skal til enhver tid ha oversikt over innholdet i konsignasjonslageret. Kontroll/lagertelling vil skje etter avtale med kunden, med utgangspunkt i datoen for inngåelse av denne avtalen. Leverandøren skal ha tett oppfølging av konsignasjonslageret, og har ansvar for at effektuerte uttak blir erstattet med nye produkter etter avtale med Kunden. Leverandøren forplikter å informere Kunden dersom Leverandøren fjerner varer fra konsignasjonslageret.</w:t>
      </w:r>
    </w:p>
    <w:p w14:paraId="4BB93DFD" w14:textId="77777777" w:rsidR="00AF7787" w:rsidRPr="00137A59" w:rsidRDefault="009E6A57">
      <w:pPr>
        <w:pStyle w:val="Overskrift3"/>
        <w:numPr>
          <w:ilvl w:val="2"/>
          <w:numId w:val="12"/>
        </w:numPr>
        <w:tabs>
          <w:tab w:val="left" w:pos="1500"/>
          <w:tab w:val="left" w:pos="1501"/>
        </w:tabs>
        <w:ind w:left="1500" w:hanging="721"/>
        <w:rPr>
          <w:lang w:val="nb-NO"/>
        </w:rPr>
      </w:pPr>
      <w:bookmarkStart w:id="14" w:name="_Toc124853198"/>
      <w:r w:rsidRPr="00137A59">
        <w:rPr>
          <w:color w:val="2C1713"/>
          <w:lang w:val="nb-NO"/>
        </w:rPr>
        <w:t>Ved bytte av</w:t>
      </w:r>
      <w:r w:rsidRPr="00137A59">
        <w:rPr>
          <w:color w:val="2C1713"/>
          <w:spacing w:val="-2"/>
          <w:lang w:val="nb-NO"/>
        </w:rPr>
        <w:t xml:space="preserve"> </w:t>
      </w:r>
      <w:r w:rsidRPr="00137A59">
        <w:rPr>
          <w:color w:val="2C1713"/>
          <w:lang w:val="nb-NO"/>
        </w:rPr>
        <w:t>leverandør</w:t>
      </w:r>
      <w:bookmarkEnd w:id="14"/>
    </w:p>
    <w:p w14:paraId="1C8BE6E9" w14:textId="77777777" w:rsidR="00AF7787" w:rsidRPr="00137A59" w:rsidRDefault="009E6A57">
      <w:pPr>
        <w:pStyle w:val="Brdtekst"/>
        <w:spacing w:before="22" w:line="259" w:lineRule="auto"/>
        <w:ind w:right="752"/>
        <w:rPr>
          <w:lang w:val="nb-NO"/>
        </w:rPr>
      </w:pPr>
      <w:r w:rsidRPr="00137A59">
        <w:rPr>
          <w:lang w:val="nb-NO"/>
        </w:rPr>
        <w:t>Når rammeavtalen utløper har Leverandøren rett til å kreve konsignasjonslageret utlevert umiddelbart. Bortkomne produkter eller produkter som er ødelagt på grunn av feil behandling vil bli fakturert Kunden i samsvar med prisnivået på tidspunktet for fakturering.</w:t>
      </w:r>
    </w:p>
    <w:p w14:paraId="3E2628F9" w14:textId="77777777" w:rsidR="00AF7787" w:rsidRPr="00137A59" w:rsidRDefault="00AF7787">
      <w:pPr>
        <w:pStyle w:val="Brdtekst"/>
        <w:spacing w:before="7"/>
        <w:ind w:left="0"/>
        <w:rPr>
          <w:sz w:val="19"/>
          <w:lang w:val="nb-NO"/>
        </w:rPr>
      </w:pPr>
    </w:p>
    <w:p w14:paraId="58FEB85D" w14:textId="77777777" w:rsidR="00AF7787" w:rsidRPr="00137A59" w:rsidRDefault="009E6A57">
      <w:pPr>
        <w:pStyle w:val="Overskrift1"/>
        <w:numPr>
          <w:ilvl w:val="0"/>
          <w:numId w:val="15"/>
        </w:numPr>
        <w:tabs>
          <w:tab w:val="left" w:pos="1212"/>
          <w:tab w:val="left" w:pos="1213"/>
        </w:tabs>
        <w:spacing w:before="1"/>
        <w:ind w:hanging="433"/>
        <w:rPr>
          <w:lang w:val="nb-NO"/>
        </w:rPr>
      </w:pPr>
      <w:bookmarkStart w:id="15" w:name="_Toc124853199"/>
      <w:r w:rsidRPr="00137A59">
        <w:rPr>
          <w:lang w:val="nb-NO"/>
        </w:rPr>
        <w:t>Levering</w:t>
      </w:r>
      <w:bookmarkEnd w:id="15"/>
    </w:p>
    <w:p w14:paraId="3EF3B4CE" w14:textId="77777777" w:rsidR="00AF7787" w:rsidRPr="00137A59" w:rsidRDefault="009E6A57">
      <w:pPr>
        <w:pStyle w:val="Overskrift2"/>
        <w:numPr>
          <w:ilvl w:val="1"/>
          <w:numId w:val="15"/>
        </w:numPr>
        <w:tabs>
          <w:tab w:val="left" w:pos="1356"/>
          <w:tab w:val="left" w:pos="1357"/>
        </w:tabs>
        <w:spacing w:before="72"/>
        <w:ind w:hanging="577"/>
        <w:rPr>
          <w:lang w:val="nb-NO"/>
        </w:rPr>
      </w:pPr>
      <w:bookmarkStart w:id="16" w:name="_Toc124853200"/>
      <w:r w:rsidRPr="00137A59">
        <w:rPr>
          <w:lang w:val="nb-NO"/>
        </w:rPr>
        <w:t>Leveringsbetingelser</w:t>
      </w:r>
      <w:bookmarkEnd w:id="16"/>
    </w:p>
    <w:p w14:paraId="266C27B1" w14:textId="77777777" w:rsidR="00AF7787" w:rsidRPr="00137A59" w:rsidRDefault="009E6A57">
      <w:pPr>
        <w:pStyle w:val="Brdtekst"/>
        <w:spacing w:before="25" w:line="259" w:lineRule="auto"/>
        <w:ind w:right="883"/>
        <w:rPr>
          <w:lang w:val="nb-NO"/>
        </w:rPr>
      </w:pPr>
      <w:r w:rsidRPr="00137A59">
        <w:rPr>
          <w:lang w:val="nb-NO"/>
        </w:rPr>
        <w:t>Om ikke annet følger av Avtalens bilag, skal levering foretas etter bestemmelsene i dette kapittel 4 (Levering). Levering skal skje DDP (Delivery Duty Paid) til Kunden i henhold til Incoterms® 2020.</w:t>
      </w:r>
    </w:p>
    <w:p w14:paraId="1E3B7783" w14:textId="77777777" w:rsidR="00AF7787" w:rsidRPr="00137A59" w:rsidRDefault="009E6A57">
      <w:pPr>
        <w:pStyle w:val="Brdtekst"/>
        <w:spacing w:line="267" w:lineRule="exact"/>
        <w:rPr>
          <w:lang w:val="nb-NO"/>
        </w:rPr>
      </w:pPr>
      <w:r w:rsidRPr="00137A59">
        <w:rPr>
          <w:lang w:val="nb-NO"/>
        </w:rPr>
        <w:t>Risikoen går over på Kunden når Varen er levert som avtalt.</w:t>
      </w:r>
    </w:p>
    <w:p w14:paraId="6A6497A2" w14:textId="77777777" w:rsidR="00AF7787" w:rsidRPr="00137A59" w:rsidRDefault="00AF7787">
      <w:pPr>
        <w:spacing w:line="267" w:lineRule="exact"/>
        <w:sectPr w:rsidR="00AF7787" w:rsidRPr="00137A59">
          <w:pgSz w:w="11910" w:h="16840"/>
          <w:pgMar w:top="1580" w:right="760" w:bottom="860" w:left="660" w:header="788" w:footer="665" w:gutter="0"/>
          <w:cols w:space="708"/>
        </w:sectPr>
      </w:pPr>
    </w:p>
    <w:p w14:paraId="301A00C9" w14:textId="77777777" w:rsidR="00AF7787" w:rsidRPr="00137A59" w:rsidRDefault="00AF7787">
      <w:pPr>
        <w:pStyle w:val="Brdtekst"/>
        <w:ind w:left="0"/>
        <w:rPr>
          <w:sz w:val="27"/>
          <w:lang w:val="nb-NO"/>
        </w:rPr>
      </w:pPr>
    </w:p>
    <w:p w14:paraId="709CFE2D" w14:textId="77777777" w:rsidR="00AF7787" w:rsidRPr="00137A59" w:rsidRDefault="009E6A57">
      <w:pPr>
        <w:pStyle w:val="Brdtekst"/>
        <w:spacing w:before="56" w:line="259" w:lineRule="auto"/>
        <w:ind w:right="883"/>
        <w:rPr>
          <w:lang w:val="nb-NO"/>
        </w:rPr>
      </w:pPr>
      <w:r w:rsidRPr="00137A59">
        <w:rPr>
          <w:lang w:val="nb-NO"/>
        </w:rPr>
        <w:t>Avtaleinngåelse forutsetter et nært samarbeid mellom Leverandør og Kunde der pasientens behov er i fokus.</w:t>
      </w:r>
    </w:p>
    <w:p w14:paraId="51CFF869" w14:textId="77777777" w:rsidR="00AF7787" w:rsidRPr="00137A59" w:rsidRDefault="00AF7787">
      <w:pPr>
        <w:pStyle w:val="Brdtekst"/>
        <w:spacing w:before="1"/>
        <w:ind w:left="0"/>
        <w:rPr>
          <w:sz w:val="13"/>
          <w:lang w:val="nb-NO"/>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5975"/>
      </w:tblGrid>
      <w:tr w:rsidR="00AF7787" w:rsidRPr="00137A59" w14:paraId="26FE2366" w14:textId="77777777">
        <w:trPr>
          <w:trHeight w:val="479"/>
        </w:trPr>
        <w:tc>
          <w:tcPr>
            <w:tcW w:w="3044" w:type="dxa"/>
          </w:tcPr>
          <w:p w14:paraId="3279BBEC" w14:textId="77777777" w:rsidR="00AF7787" w:rsidRPr="00137A59" w:rsidRDefault="009E6A57">
            <w:pPr>
              <w:pStyle w:val="TableParagraph"/>
              <w:spacing w:before="102"/>
              <w:ind w:left="107"/>
              <w:rPr>
                <w:b/>
                <w:lang w:val="nb-NO"/>
              </w:rPr>
            </w:pPr>
            <w:r w:rsidRPr="00137A59">
              <w:rPr>
                <w:b/>
                <w:lang w:val="nb-NO"/>
              </w:rPr>
              <w:t>Benevnelse</w:t>
            </w:r>
          </w:p>
        </w:tc>
        <w:tc>
          <w:tcPr>
            <w:tcW w:w="5975" w:type="dxa"/>
          </w:tcPr>
          <w:p w14:paraId="032B162B" w14:textId="77777777" w:rsidR="00AF7787" w:rsidRPr="00137A59" w:rsidRDefault="009E6A57">
            <w:pPr>
              <w:pStyle w:val="TableParagraph"/>
              <w:spacing w:before="102"/>
              <w:ind w:left="107"/>
              <w:rPr>
                <w:b/>
                <w:lang w:val="nb-NO"/>
              </w:rPr>
            </w:pPr>
            <w:r w:rsidRPr="00137A59">
              <w:rPr>
                <w:b/>
                <w:lang w:val="nb-NO"/>
              </w:rPr>
              <w:t>Krav</w:t>
            </w:r>
          </w:p>
        </w:tc>
      </w:tr>
      <w:tr w:rsidR="00AF7787" w:rsidRPr="00137A59" w14:paraId="56825F17" w14:textId="77777777">
        <w:trPr>
          <w:trHeight w:val="1922"/>
        </w:trPr>
        <w:tc>
          <w:tcPr>
            <w:tcW w:w="3044" w:type="dxa"/>
          </w:tcPr>
          <w:p w14:paraId="7EA0C73C" w14:textId="77777777" w:rsidR="00AF7787" w:rsidRPr="00137A59" w:rsidRDefault="009E6A57">
            <w:pPr>
              <w:pStyle w:val="TableParagraph"/>
              <w:spacing w:before="127" w:line="213" w:lineRule="auto"/>
              <w:ind w:left="107" w:right="271"/>
              <w:rPr>
                <w:lang w:val="nb-NO"/>
              </w:rPr>
            </w:pPr>
            <w:r w:rsidRPr="00137A59">
              <w:rPr>
                <w:lang w:val="nb-NO"/>
              </w:rPr>
              <w:t>Leveringstid lagervarer til alle RHF ved avrop</w:t>
            </w:r>
          </w:p>
        </w:tc>
        <w:tc>
          <w:tcPr>
            <w:tcW w:w="5975" w:type="dxa"/>
          </w:tcPr>
          <w:p w14:paraId="79084F11" w14:textId="77777777" w:rsidR="00AF7787" w:rsidRPr="00137A59" w:rsidRDefault="009E6A57">
            <w:pPr>
              <w:pStyle w:val="TableParagraph"/>
              <w:spacing w:before="104" w:line="321" w:lineRule="auto"/>
              <w:ind w:left="107" w:right="1347"/>
              <w:rPr>
                <w:lang w:val="nb-NO"/>
              </w:rPr>
            </w:pPr>
            <w:r w:rsidRPr="00137A59">
              <w:rPr>
                <w:lang w:val="nb-NO"/>
              </w:rPr>
              <w:t>Innen 5 virkedager etter bestilling Helse Nord Innen 3 virkedager etter bestilling resten av Norge</w:t>
            </w:r>
          </w:p>
          <w:p w14:paraId="4ECE2C32" w14:textId="77777777" w:rsidR="00AF7787" w:rsidRPr="00137A59" w:rsidRDefault="009E6A57">
            <w:pPr>
              <w:pStyle w:val="TableParagraph"/>
              <w:spacing w:before="24" w:line="213" w:lineRule="auto"/>
              <w:ind w:left="107" w:right="100"/>
              <w:rPr>
                <w:lang w:val="nb-NO"/>
              </w:rPr>
            </w:pPr>
            <w:r w:rsidRPr="00137A59">
              <w:rPr>
                <w:lang w:val="nb-NO"/>
              </w:rPr>
              <w:t>Ved enkelt tilfeller vil Kundene kreve hasteleveranser av enkelte varer. Leverandøren må kunne tilby leveranser på 1 – 2 dager ved spesielle behov. Dette avtales nærmere ved hver enkelt hasteordre bestilling.</w:t>
            </w:r>
          </w:p>
        </w:tc>
      </w:tr>
      <w:tr w:rsidR="00AF7787" w:rsidRPr="00137A59" w14:paraId="094B05A2" w14:textId="77777777">
        <w:trPr>
          <w:trHeight w:val="720"/>
        </w:trPr>
        <w:tc>
          <w:tcPr>
            <w:tcW w:w="3044" w:type="dxa"/>
          </w:tcPr>
          <w:p w14:paraId="6286E8E5" w14:textId="77777777" w:rsidR="00AF7787" w:rsidRPr="00137A59" w:rsidRDefault="009E6A57">
            <w:pPr>
              <w:pStyle w:val="TableParagraph"/>
              <w:spacing w:before="102"/>
              <w:ind w:left="107"/>
              <w:rPr>
                <w:lang w:val="nb-NO"/>
              </w:rPr>
            </w:pPr>
            <w:r w:rsidRPr="00137A59">
              <w:rPr>
                <w:lang w:val="nb-NO"/>
              </w:rPr>
              <w:t>Terminlevering</w:t>
            </w:r>
          </w:p>
        </w:tc>
        <w:tc>
          <w:tcPr>
            <w:tcW w:w="5975" w:type="dxa"/>
          </w:tcPr>
          <w:p w14:paraId="6CA1767A" w14:textId="77777777" w:rsidR="00AF7787" w:rsidRPr="00137A59" w:rsidRDefault="009E6A57">
            <w:pPr>
              <w:pStyle w:val="TableParagraph"/>
              <w:spacing w:before="123" w:line="216" w:lineRule="auto"/>
              <w:ind w:left="107" w:right="657"/>
              <w:rPr>
                <w:lang w:val="nb-NO"/>
              </w:rPr>
            </w:pPr>
            <w:r w:rsidRPr="00137A59">
              <w:rPr>
                <w:lang w:val="nb-NO"/>
              </w:rPr>
              <w:t>Leverandør skal kunne levere forespurte produkter iht. på forhånd avtalt leveringsplan mellom leverandør og kunde</w:t>
            </w:r>
          </w:p>
        </w:tc>
      </w:tr>
      <w:tr w:rsidR="00AF7787" w:rsidRPr="00137A59" w14:paraId="1B522335" w14:textId="77777777">
        <w:trPr>
          <w:trHeight w:val="719"/>
        </w:trPr>
        <w:tc>
          <w:tcPr>
            <w:tcW w:w="3044" w:type="dxa"/>
          </w:tcPr>
          <w:p w14:paraId="1E23CD21" w14:textId="77777777" w:rsidR="00AF7787" w:rsidRPr="00137A59" w:rsidRDefault="009E6A57">
            <w:pPr>
              <w:pStyle w:val="TableParagraph"/>
              <w:spacing w:before="102"/>
              <w:ind w:left="107"/>
              <w:rPr>
                <w:lang w:val="nb-NO"/>
              </w:rPr>
            </w:pPr>
            <w:r w:rsidRPr="00137A59">
              <w:rPr>
                <w:lang w:val="nb-NO"/>
              </w:rPr>
              <w:t>Leveringsgrad</w:t>
            </w:r>
          </w:p>
        </w:tc>
        <w:tc>
          <w:tcPr>
            <w:tcW w:w="5975" w:type="dxa"/>
          </w:tcPr>
          <w:p w14:paraId="5E812415" w14:textId="77777777" w:rsidR="00AF7787" w:rsidRPr="00137A59" w:rsidRDefault="009E6A57">
            <w:pPr>
              <w:pStyle w:val="TableParagraph"/>
              <w:spacing w:before="125" w:line="213" w:lineRule="auto"/>
              <w:ind w:left="107" w:right="696"/>
              <w:rPr>
                <w:lang w:val="nb-NO"/>
              </w:rPr>
            </w:pPr>
            <w:r w:rsidRPr="00137A59">
              <w:rPr>
                <w:lang w:val="nb-NO"/>
              </w:rPr>
              <w:t>Antall full-leverte varelinjer skal ikke være under 96% ved kvartalsvis måling *)</w:t>
            </w:r>
          </w:p>
        </w:tc>
      </w:tr>
      <w:tr w:rsidR="00AF7787" w:rsidRPr="00137A59" w14:paraId="5E7F2786" w14:textId="77777777">
        <w:trPr>
          <w:trHeight w:val="719"/>
        </w:trPr>
        <w:tc>
          <w:tcPr>
            <w:tcW w:w="3044" w:type="dxa"/>
          </w:tcPr>
          <w:p w14:paraId="391D591C" w14:textId="77777777" w:rsidR="00AF7787" w:rsidRPr="00137A59" w:rsidRDefault="009E6A57">
            <w:pPr>
              <w:pStyle w:val="TableParagraph"/>
              <w:spacing w:before="102"/>
              <w:ind w:left="107"/>
              <w:rPr>
                <w:lang w:val="nb-NO"/>
              </w:rPr>
            </w:pPr>
            <w:r w:rsidRPr="00137A59">
              <w:rPr>
                <w:lang w:val="nb-NO"/>
              </w:rPr>
              <w:t>Leveringspresisjon</w:t>
            </w:r>
          </w:p>
        </w:tc>
        <w:tc>
          <w:tcPr>
            <w:tcW w:w="5975" w:type="dxa"/>
          </w:tcPr>
          <w:p w14:paraId="35F04B22" w14:textId="77777777" w:rsidR="00AF7787" w:rsidRPr="00137A59" w:rsidRDefault="009E6A57">
            <w:pPr>
              <w:pStyle w:val="TableParagraph"/>
              <w:spacing w:before="125" w:line="213" w:lineRule="auto"/>
              <w:ind w:left="107" w:right="647"/>
              <w:rPr>
                <w:lang w:val="nb-NO"/>
              </w:rPr>
            </w:pPr>
            <w:r w:rsidRPr="00137A59">
              <w:rPr>
                <w:lang w:val="nb-NO"/>
              </w:rPr>
              <w:t>Antall full-leverte varelinjer iht. leveringstid skal ikke være under 96 % ved kvartalsvis måling **)</w:t>
            </w:r>
          </w:p>
        </w:tc>
      </w:tr>
    </w:tbl>
    <w:p w14:paraId="4F1C2728" w14:textId="77777777" w:rsidR="00AF7787" w:rsidRPr="00137A59" w:rsidRDefault="00AF7787">
      <w:pPr>
        <w:pStyle w:val="Brdtekst"/>
        <w:ind w:left="0"/>
        <w:rPr>
          <w:lang w:val="nb-NO"/>
        </w:rPr>
      </w:pPr>
    </w:p>
    <w:p w14:paraId="0616FD74" w14:textId="77777777" w:rsidR="00AF7787" w:rsidRPr="00137A59" w:rsidRDefault="009E6A57">
      <w:pPr>
        <w:pStyle w:val="Brdtekst"/>
        <w:spacing w:before="182" w:line="256" w:lineRule="auto"/>
        <w:ind w:right="1501"/>
        <w:rPr>
          <w:lang w:val="nb-NO"/>
        </w:rPr>
      </w:pPr>
      <w:r w:rsidRPr="00137A59">
        <w:rPr>
          <w:lang w:val="nb-NO"/>
        </w:rPr>
        <w:t>*) Leveringsgrad = ((Antall varelinjer totalt – antall varelinjer med avvik iht. bestilling)/antall varelinjer totalt)*100. Måles per helseforetak minimum en gang per</w:t>
      </w:r>
      <w:r w:rsidRPr="00137A59">
        <w:rPr>
          <w:spacing w:val="-15"/>
          <w:lang w:val="nb-NO"/>
        </w:rPr>
        <w:t xml:space="preserve"> </w:t>
      </w:r>
      <w:r w:rsidRPr="00137A59">
        <w:rPr>
          <w:lang w:val="nb-NO"/>
        </w:rPr>
        <w:t>kvartal.</w:t>
      </w:r>
    </w:p>
    <w:p w14:paraId="3B060F67" w14:textId="77777777" w:rsidR="00AF7787" w:rsidRPr="00137A59" w:rsidRDefault="009E6A57">
      <w:pPr>
        <w:pStyle w:val="Brdtekst"/>
        <w:spacing w:before="164" w:line="259" w:lineRule="auto"/>
        <w:ind w:right="1453"/>
        <w:rPr>
          <w:lang w:val="nb-NO"/>
        </w:rPr>
      </w:pPr>
      <w:r w:rsidRPr="00137A59">
        <w:rPr>
          <w:lang w:val="nb-NO"/>
        </w:rPr>
        <w:t>**) Leveringspresisjon = ((Antall ordrelinjer totalt – antall ordrelinjer levert for sent) / (antall varelinjer totalt)*100. Måles per helseforetak minimum en gang per</w:t>
      </w:r>
      <w:r w:rsidRPr="00137A59">
        <w:rPr>
          <w:spacing w:val="-14"/>
          <w:lang w:val="nb-NO"/>
        </w:rPr>
        <w:t xml:space="preserve"> </w:t>
      </w:r>
      <w:r w:rsidRPr="00137A59">
        <w:rPr>
          <w:lang w:val="nb-NO"/>
        </w:rPr>
        <w:t>kvartal))</w:t>
      </w:r>
    </w:p>
    <w:p w14:paraId="7289A819" w14:textId="77777777" w:rsidR="00AF7787" w:rsidRPr="00137A59" w:rsidRDefault="009E6A57">
      <w:pPr>
        <w:spacing w:before="160" w:line="259" w:lineRule="auto"/>
        <w:ind w:left="780" w:right="1167"/>
      </w:pPr>
      <w:r w:rsidRPr="00137A59">
        <w:t xml:space="preserve">For Helse Sør-Øst er det utarbeidet egne logistikkbetingelser, se vedlegg </w:t>
      </w:r>
      <w:r w:rsidRPr="00137A59">
        <w:rPr>
          <w:i/>
        </w:rPr>
        <w:t xml:space="preserve">Helse Sør-Øst – Krav til implementering </w:t>
      </w:r>
      <w:r w:rsidRPr="00137A59">
        <w:t xml:space="preserve">- link til </w:t>
      </w:r>
      <w:hyperlink r:id="rId26">
        <w:r w:rsidRPr="00137A59">
          <w:rPr>
            <w:color w:val="003183"/>
            <w:u w:val="single" w:color="003183"/>
          </w:rPr>
          <w:t>dokumentene/informasjon</w:t>
        </w:r>
        <w:r w:rsidRPr="00137A59">
          <w:t>.</w:t>
        </w:r>
      </w:hyperlink>
    </w:p>
    <w:p w14:paraId="2602C470" w14:textId="77777777" w:rsidR="00AF7787" w:rsidRPr="00137A59" w:rsidRDefault="00AF7787">
      <w:pPr>
        <w:pStyle w:val="Brdtekst"/>
        <w:spacing w:before="5"/>
        <w:ind w:left="0"/>
        <w:rPr>
          <w:sz w:val="8"/>
          <w:lang w:val="nb-NO"/>
        </w:rPr>
      </w:pPr>
    </w:p>
    <w:p w14:paraId="5336D22E" w14:textId="77777777" w:rsidR="00AF7787" w:rsidRPr="00137A59" w:rsidRDefault="009E6A57">
      <w:pPr>
        <w:pStyle w:val="Brdtekst"/>
        <w:spacing w:before="56"/>
        <w:rPr>
          <w:lang w:val="nb-NO"/>
        </w:rPr>
      </w:pPr>
      <w:r w:rsidRPr="00137A59">
        <w:rPr>
          <w:lang w:val="nb-NO"/>
        </w:rPr>
        <w:t>Leveringsgrad: Leveringsgrad måles i antall full-leverte varelinjer.</w:t>
      </w:r>
    </w:p>
    <w:p w14:paraId="792A1236" w14:textId="77777777" w:rsidR="00AF7787" w:rsidRPr="00137A59" w:rsidRDefault="009E6A57">
      <w:pPr>
        <w:pStyle w:val="Brdtekst"/>
        <w:spacing w:before="183" w:line="259" w:lineRule="auto"/>
        <w:ind w:right="884"/>
        <w:rPr>
          <w:lang w:val="nb-NO"/>
        </w:rPr>
      </w:pPr>
      <w:r w:rsidRPr="00137A59">
        <w:rPr>
          <w:lang w:val="nb-NO"/>
        </w:rPr>
        <w:t>Leverandøren plikter å levere i henhold til avtalt tid og volum som angitt i avropet fra Kunden. Leverandøren har plikt til å varsle Kunden dersom leveransen eller deler av den kommer tidligere enn avtalt og/eller blir forsinket, jf. punkt 9.2.2 (Leverandørens varslingsplikt og plikt til å begrense forsinkelsen).</w:t>
      </w:r>
    </w:p>
    <w:p w14:paraId="5E09AA36" w14:textId="77777777" w:rsidR="00AF7787" w:rsidRPr="00137A59" w:rsidRDefault="009E6A57">
      <w:pPr>
        <w:pStyle w:val="Brdtekst"/>
        <w:spacing w:before="157" w:line="259" w:lineRule="auto"/>
        <w:ind w:right="675"/>
        <w:rPr>
          <w:lang w:val="nb-NO"/>
        </w:rPr>
      </w:pPr>
      <w:r w:rsidRPr="00137A59">
        <w:rPr>
          <w:lang w:val="nb-NO"/>
        </w:rPr>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33D3B88D" w14:textId="77777777" w:rsidR="00AF7787" w:rsidRPr="00137A59" w:rsidRDefault="009E6A57">
      <w:pPr>
        <w:pStyle w:val="Brdtekst"/>
        <w:spacing w:before="160" w:line="259" w:lineRule="auto"/>
        <w:ind w:right="1053"/>
        <w:rPr>
          <w:lang w:val="nb-NO"/>
        </w:rPr>
      </w:pPr>
      <w:r w:rsidRPr="00137A59">
        <w:rPr>
          <w:lang w:val="nb-NO"/>
        </w:rPr>
        <w:t>Dersom Kunden ikke kan motta leveransen til avtalt tid, skal dette uten opphold opplyses til Leverandøren. Leverandøren skal oppbevare Varene for Kundens regning inntil levering kan skje.</w:t>
      </w:r>
    </w:p>
    <w:p w14:paraId="5C5BD861" w14:textId="77777777" w:rsidR="00AF7787" w:rsidRPr="00137A59" w:rsidRDefault="009E6A57">
      <w:pPr>
        <w:pStyle w:val="Overskrift2"/>
        <w:numPr>
          <w:ilvl w:val="1"/>
          <w:numId w:val="15"/>
        </w:numPr>
        <w:tabs>
          <w:tab w:val="left" w:pos="1356"/>
          <w:tab w:val="left" w:pos="1357"/>
        </w:tabs>
        <w:ind w:hanging="577"/>
        <w:rPr>
          <w:lang w:val="nb-NO"/>
        </w:rPr>
      </w:pPr>
      <w:bookmarkStart w:id="17" w:name="_Toc124853201"/>
      <w:r w:rsidRPr="00137A59">
        <w:rPr>
          <w:lang w:val="nb-NO"/>
        </w:rPr>
        <w:t>Leveringssted</w:t>
      </w:r>
      <w:bookmarkEnd w:id="17"/>
    </w:p>
    <w:p w14:paraId="4A88F54D" w14:textId="77777777" w:rsidR="00AF7787" w:rsidRPr="00137A59" w:rsidRDefault="009E6A57">
      <w:pPr>
        <w:pStyle w:val="Brdtekst"/>
        <w:spacing w:before="23" w:line="259" w:lineRule="auto"/>
        <w:ind w:right="1410"/>
        <w:rPr>
          <w:lang w:val="nb-NO"/>
        </w:rPr>
      </w:pPr>
      <w:r w:rsidRPr="00137A59">
        <w:rPr>
          <w:lang w:val="nb-NO"/>
        </w:rPr>
        <w:t>Leveringssted skal fremkomme av avropet. Dersom bestillingen ikke inneholder noe bestemt leveringssted, skal levering foretas på Kundens forretningsadresse.</w:t>
      </w:r>
    </w:p>
    <w:p w14:paraId="033772AD"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01371950" w14:textId="77777777" w:rsidR="00AF7787" w:rsidRPr="00137A59" w:rsidRDefault="00AF7787">
      <w:pPr>
        <w:pStyle w:val="Brdtekst"/>
        <w:ind w:left="0"/>
        <w:rPr>
          <w:sz w:val="28"/>
          <w:lang w:val="nb-NO"/>
        </w:rPr>
      </w:pPr>
    </w:p>
    <w:p w14:paraId="39D2C9F6" w14:textId="77777777" w:rsidR="00AF7787" w:rsidRPr="00137A59" w:rsidRDefault="009E6A57">
      <w:pPr>
        <w:pStyle w:val="Overskrift2"/>
        <w:numPr>
          <w:ilvl w:val="1"/>
          <w:numId w:val="15"/>
        </w:numPr>
        <w:tabs>
          <w:tab w:val="left" w:pos="1356"/>
          <w:tab w:val="left" w:pos="1357"/>
        </w:tabs>
        <w:spacing w:before="47"/>
        <w:ind w:hanging="577"/>
        <w:rPr>
          <w:lang w:val="nb-NO"/>
        </w:rPr>
      </w:pPr>
      <w:bookmarkStart w:id="18" w:name="_Toc124853202"/>
      <w:r w:rsidRPr="00137A59">
        <w:rPr>
          <w:lang w:val="nb-NO"/>
        </w:rPr>
        <w:t>Krav til merking, emballasje og</w:t>
      </w:r>
      <w:r w:rsidRPr="00137A59">
        <w:rPr>
          <w:spacing w:val="-5"/>
          <w:lang w:val="nb-NO"/>
        </w:rPr>
        <w:t xml:space="preserve"> </w:t>
      </w:r>
      <w:r w:rsidRPr="00137A59">
        <w:rPr>
          <w:lang w:val="nb-NO"/>
        </w:rPr>
        <w:t>retur</w:t>
      </w:r>
      <w:bookmarkEnd w:id="18"/>
    </w:p>
    <w:p w14:paraId="669AC02B" w14:textId="77777777" w:rsidR="00AF7787" w:rsidRPr="00137A59" w:rsidRDefault="009E6A57">
      <w:pPr>
        <w:pStyle w:val="Brdtekst"/>
        <w:spacing w:before="23" w:line="259" w:lineRule="auto"/>
        <w:ind w:right="828"/>
        <w:rPr>
          <w:lang w:val="nb-NO"/>
        </w:rPr>
      </w:pPr>
      <w:r w:rsidRPr="00137A59">
        <w:rPr>
          <w:lang w:val="nb-NO"/>
        </w:rPr>
        <w:t>Leverandøren forplikter seg til å merke og emballere alle forsendelser på forsvarlig måte, eventuelt slik angitt i det enkelte avrop. Dersom ikke annet fremgår av Avtalens bilag, gjelder dette punktet.</w:t>
      </w:r>
    </w:p>
    <w:p w14:paraId="59CB2E9A" w14:textId="77777777" w:rsidR="00AF7787" w:rsidRPr="00137A59" w:rsidRDefault="009E6A57">
      <w:pPr>
        <w:pStyle w:val="Brdtekst"/>
        <w:spacing w:before="159" w:line="259" w:lineRule="auto"/>
        <w:ind w:right="1099"/>
        <w:rPr>
          <w:lang w:val="nb-NO"/>
        </w:rPr>
      </w:pPr>
      <w:r w:rsidRPr="00137A59">
        <w:rPr>
          <w:lang w:val="nb-NO"/>
        </w:rPr>
        <w:t>Følgeseddel eller pakkseddel skal festes godt synlig utenpå hver forsendelse. Den skal følge med hver leveranse og minst inneholde følgende:</w:t>
      </w:r>
    </w:p>
    <w:p w14:paraId="62C7A2E2" w14:textId="77777777" w:rsidR="00AF7787" w:rsidRPr="00137A59" w:rsidRDefault="009E6A57">
      <w:pPr>
        <w:pStyle w:val="Listeavsnitt"/>
        <w:numPr>
          <w:ilvl w:val="0"/>
          <w:numId w:val="11"/>
        </w:numPr>
        <w:tabs>
          <w:tab w:val="left" w:pos="1845"/>
          <w:tab w:val="left" w:pos="1846"/>
        </w:tabs>
        <w:spacing w:before="159"/>
        <w:rPr>
          <w:lang w:val="nb-NO"/>
        </w:rPr>
      </w:pPr>
      <w:r w:rsidRPr="00137A59">
        <w:rPr>
          <w:lang w:val="nb-NO"/>
        </w:rPr>
        <w:t>Leverandørens navn, adresse, postnummer/sted, land, varebeskrivelse og</w:t>
      </w:r>
      <w:r w:rsidRPr="00137A59">
        <w:rPr>
          <w:spacing w:val="-9"/>
          <w:lang w:val="nb-NO"/>
        </w:rPr>
        <w:t xml:space="preserve"> </w:t>
      </w:r>
      <w:r w:rsidRPr="00137A59">
        <w:rPr>
          <w:lang w:val="nb-NO"/>
        </w:rPr>
        <w:t>antall</w:t>
      </w:r>
    </w:p>
    <w:p w14:paraId="1FC0A93F" w14:textId="77777777" w:rsidR="00AF7787" w:rsidRPr="00137A59" w:rsidRDefault="009E6A57">
      <w:pPr>
        <w:pStyle w:val="Listeavsnitt"/>
        <w:numPr>
          <w:ilvl w:val="0"/>
          <w:numId w:val="11"/>
        </w:numPr>
        <w:tabs>
          <w:tab w:val="left" w:pos="1845"/>
          <w:tab w:val="left" w:pos="1846"/>
        </w:tabs>
        <w:spacing w:before="22" w:line="259" w:lineRule="auto"/>
        <w:ind w:right="2059"/>
        <w:rPr>
          <w:lang w:val="nb-NO"/>
        </w:rPr>
      </w:pPr>
      <w:r w:rsidRPr="00137A59">
        <w:rPr>
          <w:lang w:val="nb-NO"/>
        </w:rPr>
        <w:t>Kundens innkjøps- eller bestillingsreferanser og eventuelt Avtalenummer, leveringsadresse og navn på Kundens</w:t>
      </w:r>
      <w:r w:rsidRPr="00137A59">
        <w:rPr>
          <w:spacing w:val="-4"/>
          <w:lang w:val="nb-NO"/>
        </w:rPr>
        <w:t xml:space="preserve"> </w:t>
      </w:r>
      <w:r w:rsidRPr="00137A59">
        <w:rPr>
          <w:lang w:val="nb-NO"/>
        </w:rPr>
        <w:t>bestiller</w:t>
      </w:r>
    </w:p>
    <w:p w14:paraId="3D299401" w14:textId="77777777" w:rsidR="00AF7787" w:rsidRPr="00137A59" w:rsidRDefault="009E6A57">
      <w:pPr>
        <w:pStyle w:val="Listeavsnitt"/>
        <w:numPr>
          <w:ilvl w:val="0"/>
          <w:numId w:val="11"/>
        </w:numPr>
        <w:tabs>
          <w:tab w:val="left" w:pos="1845"/>
          <w:tab w:val="left" w:pos="1846"/>
        </w:tabs>
        <w:spacing w:before="0" w:line="267" w:lineRule="exact"/>
        <w:rPr>
          <w:lang w:val="nb-NO"/>
        </w:rPr>
      </w:pPr>
      <w:r w:rsidRPr="00137A59">
        <w:rPr>
          <w:lang w:val="nb-NO"/>
        </w:rPr>
        <w:t>Pakkseddelnummer</w:t>
      </w:r>
    </w:p>
    <w:p w14:paraId="7F1FB417" w14:textId="77777777" w:rsidR="00AF7787" w:rsidRPr="00137A59" w:rsidRDefault="009E6A57">
      <w:pPr>
        <w:pStyle w:val="Listeavsnitt"/>
        <w:numPr>
          <w:ilvl w:val="0"/>
          <w:numId w:val="11"/>
        </w:numPr>
        <w:tabs>
          <w:tab w:val="left" w:pos="1845"/>
          <w:tab w:val="left" w:pos="1846"/>
        </w:tabs>
        <w:spacing w:before="22"/>
        <w:rPr>
          <w:lang w:val="nb-NO"/>
        </w:rPr>
      </w:pPr>
      <w:r w:rsidRPr="00137A59">
        <w:rPr>
          <w:lang w:val="nb-NO"/>
        </w:rPr>
        <w:t>Aktuelt kollinummer av totalt antall</w:t>
      </w:r>
      <w:r w:rsidRPr="00137A59">
        <w:rPr>
          <w:spacing w:val="-3"/>
          <w:lang w:val="nb-NO"/>
        </w:rPr>
        <w:t xml:space="preserve"> </w:t>
      </w:r>
      <w:r w:rsidRPr="00137A59">
        <w:rPr>
          <w:lang w:val="nb-NO"/>
        </w:rPr>
        <w:t>kolli</w:t>
      </w:r>
    </w:p>
    <w:p w14:paraId="7E4CCC5D" w14:textId="77777777" w:rsidR="00AF7787" w:rsidRPr="00137A59" w:rsidRDefault="009E6A57">
      <w:pPr>
        <w:pStyle w:val="Listeavsnitt"/>
        <w:numPr>
          <w:ilvl w:val="0"/>
          <w:numId w:val="11"/>
        </w:numPr>
        <w:tabs>
          <w:tab w:val="left" w:pos="1845"/>
          <w:tab w:val="left" w:pos="1846"/>
        </w:tabs>
        <w:spacing w:before="22"/>
        <w:rPr>
          <w:lang w:val="nb-NO"/>
        </w:rPr>
      </w:pPr>
      <w:r w:rsidRPr="00137A59">
        <w:rPr>
          <w:lang w:val="nb-NO"/>
        </w:rPr>
        <w:t>Leverandørens artikkelnummer og</w:t>
      </w:r>
      <w:r w:rsidRPr="00137A59">
        <w:rPr>
          <w:spacing w:val="-4"/>
          <w:lang w:val="nb-NO"/>
        </w:rPr>
        <w:t xml:space="preserve"> </w:t>
      </w:r>
      <w:r w:rsidRPr="00137A59">
        <w:rPr>
          <w:lang w:val="nb-NO"/>
        </w:rPr>
        <w:t>artikkelnavn</w:t>
      </w:r>
    </w:p>
    <w:p w14:paraId="63490F48" w14:textId="77777777" w:rsidR="00AF7787" w:rsidRPr="00137A59" w:rsidRDefault="009E6A57">
      <w:pPr>
        <w:pStyle w:val="Listeavsnitt"/>
        <w:numPr>
          <w:ilvl w:val="0"/>
          <w:numId w:val="11"/>
        </w:numPr>
        <w:tabs>
          <w:tab w:val="left" w:pos="1845"/>
          <w:tab w:val="left" w:pos="1846"/>
        </w:tabs>
        <w:spacing w:before="22"/>
        <w:rPr>
          <w:lang w:val="nb-NO"/>
        </w:rPr>
      </w:pPr>
      <w:r w:rsidRPr="00137A59">
        <w:rPr>
          <w:lang w:val="nb-NO"/>
        </w:rPr>
        <w:t>Informasjon om eventuelt restnoterte varer med ny forventet</w:t>
      </w:r>
      <w:r w:rsidRPr="00137A59">
        <w:rPr>
          <w:spacing w:val="-12"/>
          <w:lang w:val="nb-NO"/>
        </w:rPr>
        <w:t xml:space="preserve"> </w:t>
      </w:r>
      <w:r w:rsidRPr="00137A59">
        <w:rPr>
          <w:lang w:val="nb-NO"/>
        </w:rPr>
        <w:t>dato.</w:t>
      </w:r>
    </w:p>
    <w:p w14:paraId="04DC34F8" w14:textId="77777777" w:rsidR="00AF7787" w:rsidRPr="00137A59" w:rsidRDefault="009E6A57">
      <w:pPr>
        <w:pStyle w:val="Listeavsnitt"/>
        <w:numPr>
          <w:ilvl w:val="0"/>
          <w:numId w:val="11"/>
        </w:numPr>
        <w:tabs>
          <w:tab w:val="left" w:pos="1845"/>
          <w:tab w:val="left" w:pos="1846"/>
        </w:tabs>
        <w:spacing w:before="20"/>
        <w:rPr>
          <w:lang w:val="nb-NO"/>
        </w:rPr>
      </w:pPr>
      <w:r w:rsidRPr="00137A59">
        <w:rPr>
          <w:lang w:val="nb-NO"/>
        </w:rPr>
        <w:t>Dato for ekspedering</w:t>
      </w:r>
    </w:p>
    <w:p w14:paraId="0EE8D295" w14:textId="77777777" w:rsidR="00AF7787" w:rsidRPr="00137A59" w:rsidRDefault="009E6A57">
      <w:pPr>
        <w:pStyle w:val="Listeavsnitt"/>
        <w:numPr>
          <w:ilvl w:val="0"/>
          <w:numId w:val="11"/>
        </w:numPr>
        <w:tabs>
          <w:tab w:val="left" w:pos="1845"/>
          <w:tab w:val="left" w:pos="1846"/>
        </w:tabs>
        <w:spacing w:before="21"/>
        <w:rPr>
          <w:lang w:val="nb-NO"/>
        </w:rPr>
      </w:pPr>
      <w:r w:rsidRPr="00137A59">
        <w:rPr>
          <w:lang w:val="nb-NO"/>
        </w:rPr>
        <w:t>Forsendelsesmåte/transportør</w:t>
      </w:r>
    </w:p>
    <w:p w14:paraId="14E3525B" w14:textId="77777777" w:rsidR="00AF7787" w:rsidRPr="00137A59" w:rsidRDefault="009E6A57">
      <w:pPr>
        <w:pStyle w:val="Listeavsnitt"/>
        <w:numPr>
          <w:ilvl w:val="0"/>
          <w:numId w:val="11"/>
        </w:numPr>
        <w:tabs>
          <w:tab w:val="left" w:pos="1845"/>
          <w:tab w:val="left" w:pos="1846"/>
        </w:tabs>
        <w:spacing w:before="22"/>
        <w:rPr>
          <w:lang w:val="nb-NO"/>
        </w:rPr>
      </w:pPr>
      <w:r w:rsidRPr="00137A59">
        <w:rPr>
          <w:lang w:val="nb-NO"/>
        </w:rPr>
        <w:t>Signatur fra ansvarlig</w:t>
      </w:r>
      <w:r w:rsidRPr="00137A59">
        <w:rPr>
          <w:spacing w:val="-6"/>
          <w:lang w:val="nb-NO"/>
        </w:rPr>
        <w:t xml:space="preserve"> </w:t>
      </w:r>
      <w:r w:rsidRPr="00137A59">
        <w:rPr>
          <w:lang w:val="nb-NO"/>
        </w:rPr>
        <w:t>ekspeditør</w:t>
      </w:r>
    </w:p>
    <w:p w14:paraId="6FDB37AF" w14:textId="77777777" w:rsidR="00AF7787" w:rsidRPr="00137A59" w:rsidRDefault="009E6A57">
      <w:pPr>
        <w:pStyle w:val="Listeavsnitt"/>
        <w:numPr>
          <w:ilvl w:val="0"/>
          <w:numId w:val="11"/>
        </w:numPr>
        <w:tabs>
          <w:tab w:val="left" w:pos="1845"/>
          <w:tab w:val="left" w:pos="1846"/>
        </w:tabs>
        <w:spacing w:before="22" w:line="256" w:lineRule="auto"/>
        <w:ind w:right="723"/>
        <w:rPr>
          <w:lang w:val="nb-NO"/>
        </w:rPr>
      </w:pPr>
      <w:r w:rsidRPr="00137A59">
        <w:rPr>
          <w:lang w:val="nb-NO"/>
        </w:rPr>
        <w:t>Eventuelle spesielle tillegg vedrørende den enkelte leveranse og ut fra spesifikasjon gitt i bestillingen</w:t>
      </w:r>
    </w:p>
    <w:p w14:paraId="47F4317B" w14:textId="77777777" w:rsidR="00AF7787" w:rsidRPr="00137A59" w:rsidRDefault="00AF7787">
      <w:pPr>
        <w:pStyle w:val="Brdtekst"/>
        <w:ind w:left="0"/>
        <w:rPr>
          <w:lang w:val="nb-NO"/>
        </w:rPr>
      </w:pPr>
    </w:p>
    <w:p w14:paraId="7E1B0DBA" w14:textId="77777777" w:rsidR="00AF7787" w:rsidRPr="00137A59" w:rsidRDefault="009E6A57">
      <w:pPr>
        <w:pStyle w:val="Brdtekst"/>
        <w:spacing w:before="186" w:line="259" w:lineRule="auto"/>
        <w:ind w:right="1248"/>
        <w:jc w:val="both"/>
        <w:rPr>
          <w:lang w:val="nb-NO"/>
        </w:rPr>
      </w:pPr>
      <w:r w:rsidRPr="00137A59">
        <w:rPr>
          <w:lang w:val="nb-NO"/>
        </w:rPr>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EEA94CD" w14:textId="77777777" w:rsidR="00AF7787" w:rsidRPr="00137A59" w:rsidRDefault="009E6A57">
      <w:pPr>
        <w:pStyle w:val="Brdtekst"/>
        <w:spacing w:before="160" w:line="256" w:lineRule="auto"/>
        <w:ind w:right="1235"/>
        <w:jc w:val="both"/>
        <w:rPr>
          <w:lang w:val="nb-NO"/>
        </w:rPr>
      </w:pPr>
      <w:r w:rsidRPr="00137A59">
        <w:rPr>
          <w:lang w:val="nb-NO"/>
        </w:rPr>
        <w:t>Leverandøren skal ha kontrollrutiner for å sikre at leveranser er i henhold til Avtalens krav, den alminnelige aksepterte bransjestandard samt lovgivning eller offentlig vedtak.</w:t>
      </w:r>
    </w:p>
    <w:p w14:paraId="385B5C9B" w14:textId="77777777" w:rsidR="00AF7787" w:rsidRPr="00137A59" w:rsidRDefault="009E6A57">
      <w:pPr>
        <w:pStyle w:val="Brdtekst"/>
        <w:spacing w:before="165" w:line="259" w:lineRule="auto"/>
        <w:ind w:right="1026"/>
        <w:rPr>
          <w:lang w:val="nb-NO"/>
        </w:rPr>
      </w:pPr>
      <w:r w:rsidRPr="00137A59">
        <w:rPr>
          <w:lang w:val="nb-NO"/>
        </w:rPr>
        <w:t>Kunden kan ved statlige vedtak/påbud kreve at Leverandøren skal sørge for avfallsdestruksjon av emballasje og brukte produkter.</w:t>
      </w:r>
    </w:p>
    <w:p w14:paraId="23FC81F3" w14:textId="77777777" w:rsidR="00AF7787" w:rsidRPr="00137A59" w:rsidRDefault="009E6A57">
      <w:pPr>
        <w:pStyle w:val="Overskrift2"/>
        <w:numPr>
          <w:ilvl w:val="1"/>
          <w:numId w:val="15"/>
        </w:numPr>
        <w:tabs>
          <w:tab w:val="left" w:pos="1356"/>
          <w:tab w:val="left" w:pos="1357"/>
        </w:tabs>
        <w:ind w:hanging="577"/>
        <w:rPr>
          <w:lang w:val="nb-NO"/>
        </w:rPr>
      </w:pPr>
      <w:bookmarkStart w:id="19" w:name="_Toc124853203"/>
      <w:r w:rsidRPr="00137A59">
        <w:rPr>
          <w:lang w:val="nb-NO"/>
        </w:rPr>
        <w:t>Feilleveranser</w:t>
      </w:r>
      <w:bookmarkEnd w:id="19"/>
    </w:p>
    <w:p w14:paraId="29120060" w14:textId="77777777" w:rsidR="00AF7787" w:rsidRPr="00137A59" w:rsidRDefault="009E6A57">
      <w:pPr>
        <w:pStyle w:val="Brdtekst"/>
        <w:spacing w:before="23"/>
        <w:jc w:val="both"/>
        <w:rPr>
          <w:lang w:val="nb-NO"/>
        </w:rPr>
      </w:pPr>
      <w:r w:rsidRPr="00137A59">
        <w:rPr>
          <w:lang w:val="nb-NO"/>
        </w:rPr>
        <w:t>Kunden skal kontrollere Varen ved mottak.</w:t>
      </w:r>
    </w:p>
    <w:p w14:paraId="32A52616" w14:textId="77777777" w:rsidR="00AF7787" w:rsidRPr="00137A59" w:rsidRDefault="009E6A57">
      <w:pPr>
        <w:pStyle w:val="Brdtekst"/>
        <w:spacing w:before="180" w:line="259" w:lineRule="auto"/>
        <w:ind w:right="1273"/>
        <w:rPr>
          <w:lang w:val="nb-NO"/>
        </w:rPr>
      </w:pPr>
      <w:r w:rsidRPr="00137A59">
        <w:rPr>
          <w:lang w:val="nb-NO"/>
        </w:rPr>
        <w:t>Dersom Varen er feillevert vil den bli returnert til Leverandøren. Kunden skal informere Leverandøren på forhånd om at retur vil skje. Ved retur vedlegges kopi av faktura/pakkseddel. Omkostninger ved retur dekkes av Leverandøren.</w:t>
      </w:r>
    </w:p>
    <w:p w14:paraId="04B2F136" w14:textId="77777777" w:rsidR="00AF7787" w:rsidRPr="00137A59" w:rsidRDefault="009E6A57">
      <w:pPr>
        <w:pStyle w:val="Overskrift2"/>
        <w:numPr>
          <w:ilvl w:val="1"/>
          <w:numId w:val="15"/>
        </w:numPr>
        <w:tabs>
          <w:tab w:val="left" w:pos="1356"/>
          <w:tab w:val="left" w:pos="1357"/>
        </w:tabs>
        <w:ind w:hanging="577"/>
        <w:rPr>
          <w:lang w:val="nb-NO"/>
        </w:rPr>
      </w:pPr>
      <w:bookmarkStart w:id="20" w:name="_Toc124853204"/>
      <w:r w:rsidRPr="00137A59">
        <w:rPr>
          <w:lang w:val="nb-NO"/>
        </w:rPr>
        <w:t>Tilbakekall av</w:t>
      </w:r>
      <w:r w:rsidRPr="00137A59">
        <w:rPr>
          <w:spacing w:val="-2"/>
          <w:lang w:val="nb-NO"/>
        </w:rPr>
        <w:t xml:space="preserve"> </w:t>
      </w:r>
      <w:r w:rsidRPr="00137A59">
        <w:rPr>
          <w:lang w:val="nb-NO"/>
        </w:rPr>
        <w:t>varer</w:t>
      </w:r>
      <w:bookmarkEnd w:id="20"/>
    </w:p>
    <w:p w14:paraId="5FDC6893" w14:textId="77777777" w:rsidR="00AF7787" w:rsidRPr="00137A59" w:rsidRDefault="009E6A57">
      <w:pPr>
        <w:pStyle w:val="Brdtekst"/>
        <w:spacing w:before="23" w:line="259" w:lineRule="auto"/>
        <w:ind w:right="778"/>
        <w:rPr>
          <w:lang w:val="nb-NO"/>
        </w:rPr>
      </w:pPr>
      <w:r w:rsidRPr="00137A59">
        <w:rPr>
          <w:lang w:val="nb-NO"/>
        </w:rPr>
        <w:t>Ved tilbakekall av varer skal Leverandøren uten ugrunnet opphold varsle Avtaleforvalter om feil ved varer eller om hele eller deler av varepartier fysisk må tilbakekalles fra Kunden. Leverandøren er forpliktet til å følge lovpålagte krav i forbindelse med tilbakekallet.</w:t>
      </w:r>
    </w:p>
    <w:p w14:paraId="25A4C5F1" w14:textId="77777777" w:rsidR="00AF7787" w:rsidRPr="00137A59" w:rsidRDefault="009E6A57">
      <w:pPr>
        <w:pStyle w:val="Brdtekst"/>
        <w:spacing w:before="160" w:line="256" w:lineRule="auto"/>
        <w:ind w:right="1464"/>
        <w:rPr>
          <w:lang w:val="nb-NO"/>
        </w:rPr>
      </w:pPr>
      <w:r w:rsidRPr="00137A59">
        <w:rPr>
          <w:lang w:val="nb-NO"/>
        </w:rPr>
        <w:t>Leverandøren har ansvar for organiseringen av alle forhold knyttet til tilbakekallet, inkludert eventuelle merkostnader for ekstraarbeid hos Kunden og destruksjon av varer.</w:t>
      </w:r>
    </w:p>
    <w:p w14:paraId="3D4A6FAA" w14:textId="77777777" w:rsidR="00AF7787" w:rsidRPr="00137A59" w:rsidRDefault="00AF7787">
      <w:pPr>
        <w:spacing w:line="256" w:lineRule="auto"/>
        <w:sectPr w:rsidR="00AF7787" w:rsidRPr="00137A59">
          <w:pgSz w:w="11910" w:h="16840"/>
          <w:pgMar w:top="1580" w:right="760" w:bottom="860" w:left="660" w:header="788" w:footer="665" w:gutter="0"/>
          <w:cols w:space="708"/>
        </w:sectPr>
      </w:pPr>
    </w:p>
    <w:p w14:paraId="6BAAA0AD" w14:textId="77777777" w:rsidR="00AF7787" w:rsidRPr="00137A59" w:rsidRDefault="00AF7787">
      <w:pPr>
        <w:pStyle w:val="Brdtekst"/>
        <w:spacing w:before="10"/>
        <w:ind w:left="0"/>
        <w:rPr>
          <w:sz w:val="28"/>
          <w:lang w:val="nb-NO"/>
        </w:rPr>
      </w:pPr>
    </w:p>
    <w:p w14:paraId="0BE2F779" w14:textId="77777777" w:rsidR="00AF7787" w:rsidRPr="00137A59" w:rsidRDefault="009E6A57">
      <w:pPr>
        <w:pStyle w:val="Overskrift1"/>
        <w:numPr>
          <w:ilvl w:val="0"/>
          <w:numId w:val="15"/>
        </w:numPr>
        <w:tabs>
          <w:tab w:val="left" w:pos="1212"/>
          <w:tab w:val="left" w:pos="1213"/>
        </w:tabs>
        <w:spacing w:before="35"/>
        <w:ind w:hanging="433"/>
        <w:rPr>
          <w:lang w:val="nb-NO"/>
        </w:rPr>
      </w:pPr>
      <w:bookmarkStart w:id="21" w:name="_Toc124853205"/>
      <w:r w:rsidRPr="00137A59">
        <w:rPr>
          <w:lang w:val="nb-NO"/>
        </w:rPr>
        <w:t>Partenes plikter</w:t>
      </w:r>
      <w:bookmarkEnd w:id="21"/>
    </w:p>
    <w:p w14:paraId="1D3CA2B8" w14:textId="77777777" w:rsidR="00AF7787" w:rsidRPr="00137A59" w:rsidRDefault="009E6A57">
      <w:pPr>
        <w:pStyle w:val="Overskrift2"/>
        <w:numPr>
          <w:ilvl w:val="1"/>
          <w:numId w:val="15"/>
        </w:numPr>
        <w:tabs>
          <w:tab w:val="left" w:pos="1356"/>
          <w:tab w:val="left" w:pos="1357"/>
        </w:tabs>
        <w:spacing w:before="72"/>
        <w:ind w:hanging="577"/>
        <w:rPr>
          <w:lang w:val="nb-NO"/>
        </w:rPr>
      </w:pPr>
      <w:bookmarkStart w:id="22" w:name="_Toc124853206"/>
      <w:r w:rsidRPr="00137A59">
        <w:rPr>
          <w:lang w:val="nb-NO"/>
        </w:rPr>
        <w:t>Kundens</w:t>
      </w:r>
      <w:r w:rsidRPr="00137A59">
        <w:rPr>
          <w:spacing w:val="-3"/>
          <w:lang w:val="nb-NO"/>
        </w:rPr>
        <w:t xml:space="preserve"> </w:t>
      </w:r>
      <w:r w:rsidRPr="00137A59">
        <w:rPr>
          <w:lang w:val="nb-NO"/>
        </w:rPr>
        <w:t>plikter</w:t>
      </w:r>
      <w:bookmarkEnd w:id="22"/>
    </w:p>
    <w:p w14:paraId="3A3B2471" w14:textId="77777777" w:rsidR="00AF7787" w:rsidRPr="00137A59" w:rsidRDefault="009E6A57">
      <w:pPr>
        <w:pStyle w:val="Brdtekst"/>
        <w:spacing w:before="23" w:line="259" w:lineRule="auto"/>
        <w:ind w:right="885"/>
        <w:rPr>
          <w:lang w:val="nb-NO"/>
        </w:rPr>
      </w:pPr>
      <w:r w:rsidRPr="00137A59">
        <w:rPr>
          <w:lang w:val="nb-NO"/>
        </w:rPr>
        <w:t>Kunden skal yte rimelig og nødvendig medvirkning slik at Leverandøren er i stand til å oppfylle sine plikter etter Avtalen.</w:t>
      </w:r>
    </w:p>
    <w:p w14:paraId="09F1D45A" w14:textId="77777777" w:rsidR="00AF7787" w:rsidRPr="00137A59" w:rsidRDefault="009E6A57">
      <w:pPr>
        <w:pStyle w:val="Overskrift2"/>
        <w:numPr>
          <w:ilvl w:val="1"/>
          <w:numId w:val="15"/>
        </w:numPr>
        <w:tabs>
          <w:tab w:val="left" w:pos="1356"/>
          <w:tab w:val="left" w:pos="1357"/>
        </w:tabs>
        <w:ind w:hanging="577"/>
        <w:rPr>
          <w:lang w:val="nb-NO"/>
        </w:rPr>
      </w:pPr>
      <w:bookmarkStart w:id="23" w:name="_Toc124853207"/>
      <w:r w:rsidRPr="00137A59">
        <w:rPr>
          <w:lang w:val="nb-NO"/>
        </w:rPr>
        <w:t>Leverandørens</w:t>
      </w:r>
      <w:r w:rsidRPr="00137A59">
        <w:rPr>
          <w:spacing w:val="-3"/>
          <w:lang w:val="nb-NO"/>
        </w:rPr>
        <w:t xml:space="preserve"> </w:t>
      </w:r>
      <w:r w:rsidRPr="00137A59">
        <w:rPr>
          <w:lang w:val="nb-NO"/>
        </w:rPr>
        <w:t>plikter</w:t>
      </w:r>
      <w:bookmarkEnd w:id="23"/>
    </w:p>
    <w:p w14:paraId="1D6C373F" w14:textId="77777777" w:rsidR="00AF7787" w:rsidRPr="00137A59" w:rsidRDefault="009E6A57">
      <w:pPr>
        <w:pStyle w:val="Overskrift3"/>
        <w:numPr>
          <w:ilvl w:val="2"/>
          <w:numId w:val="10"/>
        </w:numPr>
        <w:tabs>
          <w:tab w:val="left" w:pos="1500"/>
          <w:tab w:val="left" w:pos="1501"/>
        </w:tabs>
        <w:spacing w:before="64"/>
        <w:ind w:hanging="721"/>
        <w:rPr>
          <w:lang w:val="nb-NO"/>
        </w:rPr>
      </w:pPr>
      <w:bookmarkStart w:id="24" w:name="_Toc124853208"/>
      <w:r w:rsidRPr="00137A59">
        <w:rPr>
          <w:color w:val="2C1713"/>
          <w:lang w:val="nb-NO"/>
        </w:rPr>
        <w:t>Kvalitetssikring</w:t>
      </w:r>
      <w:bookmarkEnd w:id="24"/>
    </w:p>
    <w:p w14:paraId="5B90285A" w14:textId="77777777" w:rsidR="00AF7787" w:rsidRPr="00137A59" w:rsidRDefault="009E6A57">
      <w:pPr>
        <w:pStyle w:val="Brdtekst"/>
        <w:spacing w:before="21" w:line="259" w:lineRule="auto"/>
        <w:ind w:right="753"/>
        <w:rPr>
          <w:lang w:val="nb-NO"/>
        </w:rPr>
      </w:pPr>
      <w:r w:rsidRPr="00137A59">
        <w:rPr>
          <w:lang w:val="nb-NO"/>
        </w:rPr>
        <w:t>Leverandøren er ansvarlig for at Varene som omfattes av Avtalen er godkjent i henhold til gjeldende lover og forskrifter, samt at de er i henhold til kravene til egnethet og kvalitet som framkommer i konkurransedokumentene og i Avtalen for øvrig.</w:t>
      </w:r>
    </w:p>
    <w:p w14:paraId="4468F4F0" w14:textId="77777777" w:rsidR="00AF7787" w:rsidRPr="00137A59" w:rsidRDefault="009E6A57">
      <w:pPr>
        <w:pStyle w:val="Brdtekst"/>
        <w:spacing w:before="160" w:line="259" w:lineRule="auto"/>
        <w:ind w:right="890"/>
        <w:rPr>
          <w:lang w:val="nb-NO"/>
        </w:rPr>
      </w:pPr>
      <w:r w:rsidRPr="00137A59">
        <w:rPr>
          <w:lang w:val="nb-NO"/>
        </w:rPr>
        <w:t>Leverandøren skal ha et kvalitetssikringssystem som er innrettet slik at avvik blir oppdaget så tidlig som mulig.</w:t>
      </w:r>
    </w:p>
    <w:p w14:paraId="098978C7" w14:textId="77777777" w:rsidR="00AF7787" w:rsidRPr="00137A59" w:rsidRDefault="009E6A57">
      <w:pPr>
        <w:pStyle w:val="Overskrift3"/>
        <w:numPr>
          <w:ilvl w:val="2"/>
          <w:numId w:val="10"/>
        </w:numPr>
        <w:tabs>
          <w:tab w:val="left" w:pos="1500"/>
          <w:tab w:val="left" w:pos="1501"/>
        </w:tabs>
        <w:spacing w:before="162"/>
        <w:ind w:hanging="721"/>
        <w:rPr>
          <w:lang w:val="nb-NO"/>
        </w:rPr>
      </w:pPr>
      <w:bookmarkStart w:id="25" w:name="_Toc124853209"/>
      <w:r w:rsidRPr="00137A59">
        <w:rPr>
          <w:color w:val="2C1713"/>
          <w:lang w:val="nb-NO"/>
        </w:rPr>
        <w:t>Forsyningssikkerhet</w:t>
      </w:r>
      <w:bookmarkEnd w:id="25"/>
    </w:p>
    <w:p w14:paraId="79EB18BF" w14:textId="77777777" w:rsidR="00AF7787" w:rsidRPr="00137A59" w:rsidRDefault="009E6A57">
      <w:pPr>
        <w:pStyle w:val="Brdtekst"/>
        <w:spacing w:before="21"/>
        <w:ind w:right="762"/>
        <w:rPr>
          <w:lang w:val="nb-NO"/>
        </w:rPr>
      </w:pPr>
      <w:r w:rsidRPr="00137A59">
        <w:rPr>
          <w:lang w:val="nb-NO"/>
        </w:rPr>
        <w:t>Leverandøren skal ha tilgjengelig beredskaps- og kontinuitetsplan samt sikre at risikoreduserende tiltak raskt blir iverksatt ved avvik. Kunden kan be Leverandøren om å legge frem planer og tiltak for å sikre vareforsyningen.</w:t>
      </w:r>
    </w:p>
    <w:p w14:paraId="4B2148E7" w14:textId="77777777" w:rsidR="00AF7787" w:rsidRPr="00137A59" w:rsidRDefault="009E6A57">
      <w:pPr>
        <w:pStyle w:val="Brdtekst"/>
        <w:spacing w:before="164" w:line="237" w:lineRule="auto"/>
        <w:ind w:right="1400"/>
        <w:rPr>
          <w:lang w:val="nb-NO"/>
        </w:rPr>
      </w:pPr>
      <w:r w:rsidRPr="00137A59">
        <w:rPr>
          <w:lang w:val="nb-NO"/>
        </w:rPr>
        <w:t>Leverandøren må ha et varelager som sikrer tilstrekkelig kontinuitet i forsyningen og ivaretar variasjoner i bestillingene fra Kunden.</w:t>
      </w:r>
    </w:p>
    <w:p w14:paraId="56F6A6F3" w14:textId="77777777" w:rsidR="00AF7787" w:rsidRPr="00137A59" w:rsidRDefault="00AF7787">
      <w:pPr>
        <w:pStyle w:val="Brdtekst"/>
        <w:spacing w:before="1"/>
        <w:ind w:left="0"/>
        <w:rPr>
          <w:lang w:val="nb-NO"/>
        </w:rPr>
      </w:pPr>
    </w:p>
    <w:p w14:paraId="4F6F9ABC" w14:textId="77777777" w:rsidR="00AF7787" w:rsidRPr="00137A59" w:rsidRDefault="009E6A57">
      <w:pPr>
        <w:pStyle w:val="Brdtekst"/>
        <w:rPr>
          <w:lang w:val="nb-NO"/>
        </w:rPr>
      </w:pPr>
      <w:r w:rsidRPr="00137A59">
        <w:rPr>
          <w:lang w:val="nb-NO"/>
        </w:rPr>
        <w:t>Dersom det er stilt krav til sikkerhets- eller beredskapslager, vil omfanget fremgå av</w:t>
      </w:r>
    </w:p>
    <w:p w14:paraId="078FEBB4" w14:textId="77777777" w:rsidR="00AF7787" w:rsidRPr="00137A59" w:rsidRDefault="009E6A57">
      <w:pPr>
        <w:pStyle w:val="Brdtekst"/>
        <w:spacing w:before="1"/>
        <w:rPr>
          <w:lang w:val="nb-NO"/>
        </w:rPr>
      </w:pPr>
      <w:r w:rsidRPr="00137A59">
        <w:rPr>
          <w:i/>
          <w:lang w:val="nb-NO"/>
        </w:rPr>
        <w:t>Kravspesifikasjon</w:t>
      </w:r>
      <w:r w:rsidRPr="00137A59">
        <w:rPr>
          <w:lang w:val="nb-NO"/>
        </w:rPr>
        <w:t>. I Avtaleperioden skal Kunden og Leverandøren følge opp og revidere varelager.</w:t>
      </w:r>
    </w:p>
    <w:p w14:paraId="3751FDDB" w14:textId="77777777" w:rsidR="00AF7787" w:rsidRPr="00137A59" w:rsidRDefault="00AF7787">
      <w:pPr>
        <w:pStyle w:val="Brdtekst"/>
        <w:spacing w:before="4"/>
        <w:ind w:left="0"/>
        <w:rPr>
          <w:sz w:val="25"/>
          <w:lang w:val="nb-NO"/>
        </w:rPr>
      </w:pPr>
    </w:p>
    <w:p w14:paraId="5F848D81" w14:textId="77777777" w:rsidR="00AF7787" w:rsidRPr="00137A59" w:rsidRDefault="009E6A57">
      <w:pPr>
        <w:pStyle w:val="Overskrift3"/>
        <w:numPr>
          <w:ilvl w:val="2"/>
          <w:numId w:val="10"/>
        </w:numPr>
        <w:tabs>
          <w:tab w:val="left" w:pos="1501"/>
        </w:tabs>
        <w:spacing w:before="1"/>
        <w:ind w:hanging="721"/>
        <w:jc w:val="both"/>
        <w:rPr>
          <w:lang w:val="nb-NO"/>
        </w:rPr>
      </w:pPr>
      <w:bookmarkStart w:id="26" w:name="_Toc124853210"/>
      <w:r w:rsidRPr="00137A59">
        <w:rPr>
          <w:color w:val="2C1713"/>
          <w:lang w:val="nb-NO"/>
        </w:rPr>
        <w:t>Grunndata</w:t>
      </w:r>
      <w:bookmarkEnd w:id="26"/>
    </w:p>
    <w:p w14:paraId="7B356A9F" w14:textId="77777777" w:rsidR="00AF7787" w:rsidRPr="00137A59" w:rsidRDefault="009E6A57">
      <w:pPr>
        <w:pStyle w:val="Brdtekst"/>
        <w:spacing w:before="21" w:line="259" w:lineRule="auto"/>
        <w:ind w:right="1035"/>
        <w:jc w:val="both"/>
        <w:rPr>
          <w:lang w:val="nb-NO"/>
        </w:rPr>
      </w:pPr>
      <w:r w:rsidRPr="00137A59">
        <w:rPr>
          <w:lang w:val="nb-NO"/>
        </w:rPr>
        <w:t>Dersom annet ikke følger av Avtalens bilag, skal Leverandøren utarbeide og distribuere definerte grunnlagsdata på artikler som er omfattet av Avtalen. Artikkelinformasjonen fra Leverandøren vil benyttes som grunnlagsdata i Kundens forvaltningssystemer.</w:t>
      </w:r>
    </w:p>
    <w:p w14:paraId="4B485105" w14:textId="77777777" w:rsidR="00AF7787" w:rsidRPr="00137A59" w:rsidRDefault="009E6A57">
      <w:pPr>
        <w:pStyle w:val="Overskrift3"/>
        <w:numPr>
          <w:ilvl w:val="2"/>
          <w:numId w:val="10"/>
        </w:numPr>
        <w:tabs>
          <w:tab w:val="left" w:pos="1501"/>
        </w:tabs>
        <w:ind w:hanging="721"/>
        <w:jc w:val="both"/>
        <w:rPr>
          <w:lang w:val="nb-NO"/>
        </w:rPr>
      </w:pPr>
      <w:bookmarkStart w:id="27" w:name="_Toc124853211"/>
      <w:r w:rsidRPr="00137A59">
        <w:rPr>
          <w:color w:val="2C1713"/>
          <w:lang w:val="nb-NO"/>
        </w:rPr>
        <w:t>Bruk av</w:t>
      </w:r>
      <w:r w:rsidRPr="00137A59">
        <w:rPr>
          <w:color w:val="2C1713"/>
          <w:spacing w:val="-2"/>
          <w:lang w:val="nb-NO"/>
        </w:rPr>
        <w:t xml:space="preserve"> </w:t>
      </w:r>
      <w:r w:rsidRPr="00137A59">
        <w:rPr>
          <w:color w:val="2C1713"/>
          <w:lang w:val="nb-NO"/>
        </w:rPr>
        <w:t>underleverandør</w:t>
      </w:r>
      <w:bookmarkEnd w:id="27"/>
    </w:p>
    <w:p w14:paraId="3058FF04" w14:textId="77777777" w:rsidR="00AF7787" w:rsidRPr="00137A59" w:rsidRDefault="009E6A57">
      <w:pPr>
        <w:pStyle w:val="Brdtekst"/>
        <w:spacing w:before="24" w:line="259" w:lineRule="auto"/>
        <w:ind w:right="833"/>
        <w:rPr>
          <w:lang w:val="nb-NO"/>
        </w:rPr>
      </w:pPr>
      <w:r w:rsidRPr="00137A59">
        <w:rPr>
          <w:lang w:val="nb-NO"/>
        </w:rPr>
        <w:t>Leverandørens bruk og utskifting av eventuell underleverandør skal godkjennes skriftlig av Kunden. Godkjennelse kan ikke nektes uten saklig grunn.</w:t>
      </w:r>
    </w:p>
    <w:p w14:paraId="613BF9E5" w14:textId="77777777" w:rsidR="00AF7787" w:rsidRPr="00137A59" w:rsidRDefault="009E6A57">
      <w:pPr>
        <w:pStyle w:val="Brdtekst"/>
        <w:spacing w:before="159"/>
        <w:rPr>
          <w:lang w:val="nb-NO"/>
        </w:rPr>
      </w:pPr>
      <w:r w:rsidRPr="00137A59">
        <w:rPr>
          <w:lang w:val="nb-NO"/>
        </w:rPr>
        <w:t>Leverandørens kontraktsansvar overfor Kunden endres ikke ved bruk av underleverandør.</w:t>
      </w:r>
    </w:p>
    <w:p w14:paraId="54EE9DEE" w14:textId="77777777" w:rsidR="00AF7787" w:rsidRPr="00137A59" w:rsidRDefault="009E6A57">
      <w:pPr>
        <w:pStyle w:val="Overskrift3"/>
        <w:numPr>
          <w:ilvl w:val="2"/>
          <w:numId w:val="10"/>
        </w:numPr>
        <w:tabs>
          <w:tab w:val="left" w:pos="1500"/>
          <w:tab w:val="left" w:pos="1501"/>
        </w:tabs>
        <w:spacing w:before="182"/>
        <w:ind w:hanging="721"/>
        <w:rPr>
          <w:lang w:val="nb-NO"/>
        </w:rPr>
      </w:pPr>
      <w:bookmarkStart w:id="28" w:name="_Toc124853212"/>
      <w:r w:rsidRPr="00137A59">
        <w:rPr>
          <w:color w:val="2C1713"/>
          <w:lang w:val="nb-NO"/>
        </w:rPr>
        <w:t>Produktansvar</w:t>
      </w:r>
      <w:bookmarkEnd w:id="28"/>
    </w:p>
    <w:p w14:paraId="612DA833" w14:textId="77777777" w:rsidR="00AF7787" w:rsidRPr="00137A59" w:rsidRDefault="009E6A57">
      <w:pPr>
        <w:pStyle w:val="Brdtekst"/>
        <w:spacing w:before="22" w:line="259" w:lineRule="auto"/>
        <w:ind w:right="929"/>
        <w:rPr>
          <w:lang w:val="nb-NO"/>
        </w:rPr>
      </w:pPr>
      <w:r w:rsidRPr="00137A59">
        <w:rPr>
          <w:lang w:val="nb-NO"/>
        </w:rPr>
        <w:t>Leverandøren er i henhold til lov 23. desember 1988 nr. 104 om produktansvar (produktansvarsloven) og gjeldende norsk rett, ansvarlig overfor Kunden for den skade som Varen påfører Kunden, Kundens eiendom og/eller Kundens ansatte.</w:t>
      </w:r>
    </w:p>
    <w:p w14:paraId="2F9A8638" w14:textId="77777777" w:rsidR="00AF7787" w:rsidRPr="00137A59" w:rsidRDefault="009E6A57">
      <w:pPr>
        <w:pStyle w:val="Brdtekst"/>
        <w:spacing w:before="160" w:line="259" w:lineRule="auto"/>
        <w:ind w:right="1171"/>
        <w:rPr>
          <w:lang w:val="nb-NO"/>
        </w:rPr>
      </w:pPr>
      <w:r w:rsidRPr="00137A59">
        <w:rPr>
          <w:lang w:val="nb-NO"/>
        </w:rPr>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561BD614" w14:textId="77777777" w:rsidR="00AF7787" w:rsidRPr="00137A59" w:rsidRDefault="009E6A57">
      <w:pPr>
        <w:pStyle w:val="Overskrift3"/>
        <w:numPr>
          <w:ilvl w:val="2"/>
          <w:numId w:val="10"/>
        </w:numPr>
        <w:tabs>
          <w:tab w:val="left" w:pos="1500"/>
          <w:tab w:val="left" w:pos="1501"/>
        </w:tabs>
        <w:spacing w:before="159"/>
        <w:ind w:hanging="721"/>
        <w:rPr>
          <w:lang w:val="nb-NO"/>
        </w:rPr>
      </w:pPr>
      <w:bookmarkStart w:id="29" w:name="_Toc124853213"/>
      <w:r w:rsidRPr="00137A59">
        <w:rPr>
          <w:color w:val="2C1713"/>
          <w:lang w:val="nb-NO"/>
        </w:rPr>
        <w:t>Statistikk</w:t>
      </w:r>
      <w:bookmarkEnd w:id="29"/>
    </w:p>
    <w:p w14:paraId="04F09EE7" w14:textId="77777777" w:rsidR="00AF7787" w:rsidRPr="00137A59" w:rsidRDefault="009E6A57">
      <w:pPr>
        <w:pStyle w:val="Brdtekst"/>
        <w:spacing w:before="24" w:line="259" w:lineRule="auto"/>
        <w:ind w:right="702"/>
        <w:rPr>
          <w:lang w:val="nb-NO"/>
        </w:rPr>
      </w:pPr>
      <w:r w:rsidRPr="00137A59">
        <w:rPr>
          <w:lang w:val="nb-NO"/>
        </w:rPr>
        <w:t>Leverandøren plikter å oversende salgsstatistikk på forespørsel, uten ekstra kostnad for Kunden eller Sykehusinnkjøp HF. Kvartalsvis statistikk utarbeides og leveres uoppfordret pr 20.04 (Q1). 05.08 (Q2),</w:t>
      </w:r>
      <w:r w:rsidRPr="00137A59">
        <w:rPr>
          <w:spacing w:val="-5"/>
          <w:lang w:val="nb-NO"/>
        </w:rPr>
        <w:t xml:space="preserve"> </w:t>
      </w:r>
      <w:r w:rsidRPr="00137A59">
        <w:rPr>
          <w:lang w:val="nb-NO"/>
        </w:rPr>
        <w:t>20.10</w:t>
      </w:r>
      <w:r w:rsidRPr="00137A59">
        <w:rPr>
          <w:spacing w:val="-2"/>
          <w:lang w:val="nb-NO"/>
        </w:rPr>
        <w:t xml:space="preserve"> </w:t>
      </w:r>
      <w:r w:rsidRPr="00137A59">
        <w:rPr>
          <w:lang w:val="nb-NO"/>
        </w:rPr>
        <w:t>(Q3)</w:t>
      </w:r>
      <w:r w:rsidRPr="00137A59">
        <w:rPr>
          <w:spacing w:val="-3"/>
          <w:lang w:val="nb-NO"/>
        </w:rPr>
        <w:t xml:space="preserve"> </w:t>
      </w:r>
      <w:r w:rsidRPr="00137A59">
        <w:rPr>
          <w:lang w:val="nb-NO"/>
        </w:rPr>
        <w:t>og</w:t>
      </w:r>
      <w:r w:rsidRPr="00137A59">
        <w:rPr>
          <w:spacing w:val="-5"/>
          <w:lang w:val="nb-NO"/>
        </w:rPr>
        <w:t xml:space="preserve"> </w:t>
      </w:r>
      <w:r w:rsidRPr="00137A59">
        <w:rPr>
          <w:lang w:val="nb-NO"/>
        </w:rPr>
        <w:t>20.01</w:t>
      </w:r>
      <w:r w:rsidRPr="00137A59">
        <w:rPr>
          <w:spacing w:val="-4"/>
          <w:lang w:val="nb-NO"/>
        </w:rPr>
        <w:t xml:space="preserve"> </w:t>
      </w:r>
      <w:r w:rsidRPr="00137A59">
        <w:rPr>
          <w:lang w:val="nb-NO"/>
        </w:rPr>
        <w:t>(Q4).</w:t>
      </w:r>
      <w:r w:rsidRPr="00137A59">
        <w:rPr>
          <w:spacing w:val="2"/>
          <w:lang w:val="nb-NO"/>
        </w:rPr>
        <w:t xml:space="preserve"> </w:t>
      </w:r>
      <w:r w:rsidRPr="00137A59">
        <w:rPr>
          <w:lang w:val="nb-NO"/>
        </w:rPr>
        <w:t>Statistikk</w:t>
      </w:r>
      <w:r w:rsidRPr="00137A59">
        <w:rPr>
          <w:spacing w:val="-1"/>
          <w:lang w:val="nb-NO"/>
        </w:rPr>
        <w:t xml:space="preserve"> </w:t>
      </w:r>
      <w:r w:rsidRPr="00137A59">
        <w:rPr>
          <w:lang w:val="nb-NO"/>
        </w:rPr>
        <w:t>skal</w:t>
      </w:r>
      <w:r w:rsidRPr="00137A59">
        <w:rPr>
          <w:spacing w:val="-2"/>
          <w:lang w:val="nb-NO"/>
        </w:rPr>
        <w:t xml:space="preserve"> </w:t>
      </w:r>
      <w:r w:rsidRPr="00137A59">
        <w:rPr>
          <w:lang w:val="nb-NO"/>
        </w:rPr>
        <w:t>vise forbruk</w:t>
      </w:r>
      <w:r w:rsidRPr="00137A59">
        <w:rPr>
          <w:spacing w:val="-1"/>
          <w:lang w:val="nb-NO"/>
        </w:rPr>
        <w:t xml:space="preserve"> </w:t>
      </w:r>
      <w:r w:rsidRPr="00137A59">
        <w:rPr>
          <w:lang w:val="nb-NO"/>
        </w:rPr>
        <w:t>og</w:t>
      </w:r>
      <w:r w:rsidRPr="00137A59">
        <w:rPr>
          <w:spacing w:val="-5"/>
          <w:lang w:val="nb-NO"/>
        </w:rPr>
        <w:t xml:space="preserve"> </w:t>
      </w:r>
      <w:r w:rsidRPr="00137A59">
        <w:rPr>
          <w:lang w:val="nb-NO"/>
        </w:rPr>
        <w:t>omsetning</w:t>
      </w:r>
      <w:r w:rsidRPr="00137A59">
        <w:rPr>
          <w:spacing w:val="-2"/>
          <w:lang w:val="nb-NO"/>
        </w:rPr>
        <w:t xml:space="preserve"> </w:t>
      </w:r>
      <w:r w:rsidRPr="00137A59">
        <w:rPr>
          <w:lang w:val="nb-NO"/>
        </w:rPr>
        <w:t>eks.</w:t>
      </w:r>
      <w:r w:rsidRPr="00137A59">
        <w:rPr>
          <w:spacing w:val="-4"/>
          <w:lang w:val="nb-NO"/>
        </w:rPr>
        <w:t xml:space="preserve"> </w:t>
      </w:r>
      <w:r w:rsidRPr="00137A59">
        <w:rPr>
          <w:lang w:val="nb-NO"/>
        </w:rPr>
        <w:t>mva.</w:t>
      </w:r>
      <w:r w:rsidRPr="00137A59">
        <w:rPr>
          <w:spacing w:val="-2"/>
          <w:lang w:val="nb-NO"/>
        </w:rPr>
        <w:t xml:space="preserve"> </w:t>
      </w:r>
      <w:r w:rsidRPr="00137A59">
        <w:rPr>
          <w:lang w:val="nb-NO"/>
        </w:rPr>
        <w:t>pr.</w:t>
      </w:r>
      <w:r w:rsidRPr="00137A59">
        <w:rPr>
          <w:spacing w:val="-2"/>
          <w:lang w:val="nb-NO"/>
        </w:rPr>
        <w:t xml:space="preserve"> </w:t>
      </w:r>
      <w:r w:rsidRPr="00137A59">
        <w:rPr>
          <w:lang w:val="nb-NO"/>
        </w:rPr>
        <w:t>produkt</w:t>
      </w:r>
      <w:r w:rsidRPr="00137A59">
        <w:rPr>
          <w:spacing w:val="-2"/>
          <w:lang w:val="nb-NO"/>
        </w:rPr>
        <w:t xml:space="preserve"> </w:t>
      </w:r>
      <w:r w:rsidRPr="00137A59">
        <w:rPr>
          <w:lang w:val="nb-NO"/>
        </w:rPr>
        <w:t>fordelt</w:t>
      </w:r>
    </w:p>
    <w:p w14:paraId="1E0CAB08"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670A24B3" w14:textId="77777777" w:rsidR="00AF7787" w:rsidRPr="00137A59" w:rsidRDefault="00AF7787">
      <w:pPr>
        <w:pStyle w:val="Brdtekst"/>
        <w:ind w:left="0"/>
        <w:rPr>
          <w:sz w:val="27"/>
          <w:lang w:val="nb-NO"/>
        </w:rPr>
      </w:pPr>
    </w:p>
    <w:p w14:paraId="0B2EDC38" w14:textId="77777777" w:rsidR="00AF7787" w:rsidRPr="00137A59" w:rsidRDefault="009E6A57">
      <w:pPr>
        <w:pStyle w:val="Brdtekst"/>
        <w:spacing w:before="56" w:line="259" w:lineRule="auto"/>
        <w:ind w:right="850"/>
        <w:rPr>
          <w:lang w:val="nb-NO"/>
        </w:rPr>
      </w:pPr>
      <w:r w:rsidRPr="00137A59">
        <w:rPr>
          <w:lang w:val="nb-NO"/>
        </w:rPr>
        <w:t>på de ulike Kunder. Statistikken skal leveres på den til enhver tids gjeldende mal utarbeidet av Avtaleforvalter, dersom slik eksisterer. Statistikken skal dekke alle Varer som er solgt, uavhengig av om produktet kjøpes i henhold til eller utenfor Avtalen.</w:t>
      </w:r>
    </w:p>
    <w:p w14:paraId="1FC3071E" w14:textId="77777777" w:rsidR="00AF7787" w:rsidRPr="00137A59" w:rsidRDefault="009E6A57">
      <w:pPr>
        <w:pStyle w:val="Brdtekst"/>
        <w:spacing w:before="160" w:line="259" w:lineRule="auto"/>
        <w:ind w:right="854"/>
        <w:rPr>
          <w:lang w:val="nb-NO"/>
        </w:rPr>
      </w:pPr>
      <w:r w:rsidRPr="00137A59">
        <w:rPr>
          <w:lang w:val="nb-NO"/>
        </w:rPr>
        <w:t xml:space="preserve">Det skal være mulig å kontrollere innlevert salgsstatistikk mot avtalepriser. Leverandøren må sørge for at statistikk som leveres inneholder artikkelnummer i henhold til </w:t>
      </w:r>
      <w:r w:rsidRPr="00137A59">
        <w:rPr>
          <w:i/>
          <w:lang w:val="nb-NO"/>
        </w:rPr>
        <w:t>Prisskjema</w:t>
      </w:r>
      <w:r w:rsidRPr="00137A59">
        <w:rPr>
          <w:lang w:val="nb-NO"/>
        </w:rPr>
        <w:t>. Dersom det skjer endringer i artikkelnummer eller andre data, må dette meldes til Avtaleforvalter.</w:t>
      </w:r>
    </w:p>
    <w:p w14:paraId="17F4DB46" w14:textId="77777777" w:rsidR="00AF7787" w:rsidRPr="00137A59" w:rsidRDefault="009E6A57">
      <w:pPr>
        <w:pStyle w:val="Brdtekst"/>
        <w:spacing w:before="159" w:line="259" w:lineRule="auto"/>
        <w:ind w:right="722"/>
        <w:rPr>
          <w:lang w:val="nb-NO"/>
        </w:rPr>
      </w:pPr>
      <w:r w:rsidRPr="00137A59">
        <w:rPr>
          <w:lang w:val="nb-NO"/>
        </w:rPr>
        <w:t xml:space="preserve">Om ikke annet følger av Avtalens bilag, leveres statistikk via Avtaleforvalters portal for statistikkinnlevering (leverandor.sykehusinnkjop.no). Brukernavn og passord fås ved henvendelse til </w:t>
      </w:r>
      <w:hyperlink r:id="rId27">
        <w:r w:rsidRPr="00137A59">
          <w:rPr>
            <w:lang w:val="nb-NO"/>
          </w:rPr>
          <w:t xml:space="preserve">leverandorstatistikk@sykehusinnkjop.no. </w:t>
        </w:r>
      </w:hyperlink>
      <w:r w:rsidRPr="00137A59">
        <w:rPr>
          <w:lang w:val="nb-NO"/>
        </w:rPr>
        <w:t>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w:t>
      </w:r>
      <w:r w:rsidRPr="00137A59">
        <w:rPr>
          <w:spacing w:val="-4"/>
          <w:lang w:val="nb-NO"/>
        </w:rPr>
        <w:t xml:space="preserve"> </w:t>
      </w:r>
      <w:r w:rsidRPr="00137A59">
        <w:rPr>
          <w:lang w:val="nb-NO"/>
        </w:rPr>
        <w:t>korrekt.</w:t>
      </w:r>
    </w:p>
    <w:p w14:paraId="278CC9F3" w14:textId="77777777" w:rsidR="00AF7787" w:rsidRPr="00137A59" w:rsidRDefault="009E6A57">
      <w:pPr>
        <w:pStyle w:val="Brdtekst"/>
        <w:spacing w:before="160" w:line="256" w:lineRule="auto"/>
        <w:ind w:right="766"/>
        <w:rPr>
          <w:lang w:val="nb-NO"/>
        </w:rPr>
      </w:pPr>
      <w:r w:rsidRPr="00137A59">
        <w:rPr>
          <w:lang w:val="nb-NO"/>
        </w:rPr>
        <w:t>Ved forsinket oversendelse av statistikk som ikke kan henføres under Force Majeure (punkt 11), kan Avtaleforvalter på vegne av Kunden kreve dagmulkt uten dokumentasjon av tap ved forsinkelsen.</w:t>
      </w:r>
    </w:p>
    <w:p w14:paraId="5F2C279F" w14:textId="77777777" w:rsidR="00AF7787" w:rsidRPr="00137A59" w:rsidRDefault="009E6A57">
      <w:pPr>
        <w:pStyle w:val="Brdtekst"/>
        <w:spacing w:before="3"/>
        <w:rPr>
          <w:lang w:val="nb-NO"/>
        </w:rPr>
      </w:pPr>
      <w:r w:rsidRPr="00137A59">
        <w:rPr>
          <w:lang w:val="nb-NO"/>
        </w:rPr>
        <w:t>Dagmulkten utgjør kr 1 000 per arbeidsdag etter avtalt innsendingsfrist.</w:t>
      </w:r>
    </w:p>
    <w:p w14:paraId="3BF8EF61" w14:textId="77777777" w:rsidR="00AF7787" w:rsidRPr="00137A59" w:rsidRDefault="009E6A57">
      <w:pPr>
        <w:pStyle w:val="Overskrift3"/>
        <w:numPr>
          <w:ilvl w:val="2"/>
          <w:numId w:val="10"/>
        </w:numPr>
        <w:tabs>
          <w:tab w:val="left" w:pos="1500"/>
          <w:tab w:val="left" w:pos="1501"/>
        </w:tabs>
        <w:spacing w:before="183"/>
        <w:ind w:hanging="721"/>
        <w:rPr>
          <w:lang w:val="nb-NO"/>
        </w:rPr>
      </w:pPr>
      <w:bookmarkStart w:id="30" w:name="_Toc124853214"/>
      <w:r w:rsidRPr="00137A59">
        <w:rPr>
          <w:color w:val="2C1713"/>
          <w:lang w:val="nb-NO"/>
        </w:rPr>
        <w:t>Krav til medlemskap i returordning for sluttbehandling av</w:t>
      </w:r>
      <w:r w:rsidRPr="00137A59">
        <w:rPr>
          <w:color w:val="2C1713"/>
          <w:spacing w:val="-9"/>
          <w:lang w:val="nb-NO"/>
        </w:rPr>
        <w:t xml:space="preserve"> </w:t>
      </w:r>
      <w:r w:rsidRPr="00137A59">
        <w:rPr>
          <w:color w:val="2C1713"/>
          <w:lang w:val="nb-NO"/>
        </w:rPr>
        <w:t>emballasje</w:t>
      </w:r>
      <w:bookmarkEnd w:id="30"/>
    </w:p>
    <w:p w14:paraId="5804364D" w14:textId="77777777" w:rsidR="00AF7787" w:rsidRPr="00137A59" w:rsidRDefault="009E6A57">
      <w:pPr>
        <w:pStyle w:val="Brdtekst"/>
        <w:spacing w:before="21" w:line="259" w:lineRule="auto"/>
        <w:ind w:right="823"/>
        <w:rPr>
          <w:lang w:val="nb-NO"/>
        </w:rPr>
      </w:pPr>
      <w:r w:rsidRPr="00137A59">
        <w:rPr>
          <w:lang w:val="nb-NO"/>
        </w:rPr>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4A40E8D" w14:textId="77777777" w:rsidR="00AF7787" w:rsidRPr="00137A59" w:rsidRDefault="009E6A57">
      <w:pPr>
        <w:pStyle w:val="Brdtekst"/>
        <w:spacing w:before="160"/>
        <w:rPr>
          <w:lang w:val="nb-NO"/>
        </w:rPr>
      </w:pPr>
      <w:r w:rsidRPr="00137A59">
        <w:rPr>
          <w:lang w:val="nb-NO"/>
        </w:rPr>
        <w:t>Dokumentasjon for returordning skal fremlegges på forespørsel.</w:t>
      </w:r>
    </w:p>
    <w:p w14:paraId="14CF0440" w14:textId="77777777" w:rsidR="00AF7787" w:rsidRPr="00137A59" w:rsidRDefault="009E6A57">
      <w:pPr>
        <w:pStyle w:val="Overskrift3"/>
        <w:numPr>
          <w:ilvl w:val="2"/>
          <w:numId w:val="10"/>
        </w:numPr>
        <w:tabs>
          <w:tab w:val="left" w:pos="1500"/>
          <w:tab w:val="left" w:pos="1501"/>
        </w:tabs>
        <w:spacing w:before="183"/>
        <w:ind w:hanging="721"/>
        <w:rPr>
          <w:lang w:val="nb-NO"/>
        </w:rPr>
      </w:pPr>
      <w:bookmarkStart w:id="31" w:name="_Toc124853215"/>
      <w:r w:rsidRPr="00137A59">
        <w:rPr>
          <w:color w:val="2C1713"/>
          <w:lang w:val="nb-NO"/>
        </w:rPr>
        <w:t>Forsikring</w:t>
      </w:r>
      <w:bookmarkEnd w:id="31"/>
    </w:p>
    <w:p w14:paraId="64E2DA99" w14:textId="77777777" w:rsidR="00AF7787" w:rsidRPr="00137A59" w:rsidRDefault="009E6A57">
      <w:pPr>
        <w:pStyle w:val="Brdtekst"/>
        <w:spacing w:before="21" w:line="259" w:lineRule="auto"/>
        <w:ind w:right="776"/>
        <w:rPr>
          <w:lang w:val="nb-NO"/>
        </w:rPr>
      </w:pPr>
      <w:r w:rsidRPr="00137A59">
        <w:rPr>
          <w:lang w:val="nb-NO"/>
        </w:rPr>
        <w:t>Leverandøren skal i hele Avtaleperioden for egen regning tegne og opprettholde forsikringer som er tilstrekkelige til å dekke krav fra Kunden eller tredjemann som følge av Leverandørens ansvar eller risiko i henhold til Avtalen. Denne forpliktelsen anses som oppfylt dersom Leverandøren tegner ansvars- og risikoforsikring på vilkår som anses som ordinære innenfor norsk forsikringsvirksomhet.</w:t>
      </w:r>
    </w:p>
    <w:p w14:paraId="6DE90721" w14:textId="77777777" w:rsidR="00AF7787" w:rsidRPr="00137A59" w:rsidRDefault="009E6A57">
      <w:pPr>
        <w:pStyle w:val="Brdtekst"/>
        <w:spacing w:before="160" w:line="259" w:lineRule="auto"/>
        <w:ind w:right="852"/>
        <w:rPr>
          <w:lang w:val="nb-NO"/>
        </w:rPr>
      </w:pPr>
      <w:r w:rsidRPr="00137A59">
        <w:rPr>
          <w:lang w:val="nb-NO"/>
        </w:rPr>
        <w:t>Forsikringsavtalen skal ikke inneholde bestemmelser som reduserer skadelidtes rettigheter overfor forsikringsselskapet i forhold til det som følger av forsikringsavtalelovens ordinære bestemmelser.</w:t>
      </w:r>
    </w:p>
    <w:p w14:paraId="1FC37E3E" w14:textId="77777777" w:rsidR="00AF7787" w:rsidRPr="00137A59" w:rsidRDefault="009E6A57">
      <w:pPr>
        <w:pStyle w:val="Brdtekst"/>
        <w:spacing w:before="159"/>
        <w:rPr>
          <w:lang w:val="nb-NO"/>
        </w:rPr>
      </w:pPr>
      <w:r w:rsidRPr="00137A59">
        <w:rPr>
          <w:lang w:val="nb-NO"/>
        </w:rPr>
        <w:t>Attester for hver tegnet forsikring skal på forlangende forelegges Kunden for kontroll.</w:t>
      </w:r>
    </w:p>
    <w:p w14:paraId="29CED0BD" w14:textId="77777777" w:rsidR="00AF7787" w:rsidRPr="00137A59" w:rsidRDefault="009E6A57">
      <w:pPr>
        <w:pStyle w:val="Overskrift3"/>
        <w:numPr>
          <w:ilvl w:val="2"/>
          <w:numId w:val="10"/>
        </w:numPr>
        <w:tabs>
          <w:tab w:val="left" w:pos="1500"/>
          <w:tab w:val="left" w:pos="1501"/>
        </w:tabs>
        <w:spacing w:before="183"/>
        <w:ind w:hanging="721"/>
        <w:rPr>
          <w:lang w:val="nb-NO"/>
        </w:rPr>
      </w:pPr>
      <w:bookmarkStart w:id="32" w:name="_Toc124853216"/>
      <w:r w:rsidRPr="00137A59">
        <w:rPr>
          <w:color w:val="2C1713"/>
          <w:lang w:val="nb-NO"/>
        </w:rPr>
        <w:t>Opplæringsansvar</w:t>
      </w:r>
      <w:bookmarkEnd w:id="32"/>
    </w:p>
    <w:p w14:paraId="7E2AAFAF" w14:textId="77777777" w:rsidR="00AF7787" w:rsidRPr="00137A59" w:rsidRDefault="009E6A57">
      <w:pPr>
        <w:pStyle w:val="Brdtekst"/>
        <w:spacing w:before="21" w:line="259" w:lineRule="auto"/>
        <w:ind w:right="905"/>
        <w:rPr>
          <w:lang w:val="nb-NO"/>
        </w:rPr>
      </w:pPr>
      <w:r w:rsidRPr="00137A59">
        <w:rPr>
          <w:lang w:val="nb-NO"/>
        </w:rPr>
        <w:t>Leverandøren er ansvarlig for at Kunden får nødvendig opplæring og veiledning. Møtevirksomhet i forbindelse med opplæring skal skje i henhold til retningslinjene til Kunden og i samsvar med samarbeidsavtalene nevnt i punkt 1.3.</w:t>
      </w:r>
    </w:p>
    <w:p w14:paraId="46A2C249" w14:textId="77777777" w:rsidR="00AF7787" w:rsidRPr="00137A59" w:rsidRDefault="009E6A57">
      <w:pPr>
        <w:pStyle w:val="Overskrift3"/>
        <w:numPr>
          <w:ilvl w:val="2"/>
          <w:numId w:val="10"/>
        </w:numPr>
        <w:tabs>
          <w:tab w:val="left" w:pos="1501"/>
        </w:tabs>
        <w:spacing w:before="161"/>
        <w:ind w:hanging="721"/>
        <w:rPr>
          <w:lang w:val="nb-NO"/>
        </w:rPr>
      </w:pPr>
      <w:bookmarkStart w:id="33" w:name="_Toc124853217"/>
      <w:r w:rsidRPr="00137A59">
        <w:rPr>
          <w:color w:val="2C1713"/>
          <w:lang w:val="nb-NO"/>
        </w:rPr>
        <w:t>Samfunnsansvar</w:t>
      </w:r>
      <w:bookmarkEnd w:id="33"/>
    </w:p>
    <w:p w14:paraId="6D045225" w14:textId="77777777" w:rsidR="00AF7787" w:rsidRPr="00137A59" w:rsidRDefault="009E6A57">
      <w:pPr>
        <w:pStyle w:val="Listeavsnitt"/>
        <w:numPr>
          <w:ilvl w:val="3"/>
          <w:numId w:val="10"/>
        </w:numPr>
        <w:tabs>
          <w:tab w:val="left" w:pos="1645"/>
        </w:tabs>
        <w:spacing w:before="64"/>
        <w:ind w:hanging="865"/>
        <w:rPr>
          <w:i/>
          <w:lang w:val="nb-NO"/>
        </w:rPr>
      </w:pPr>
      <w:r w:rsidRPr="00137A59">
        <w:rPr>
          <w:i/>
          <w:color w:val="44241E"/>
          <w:lang w:val="nb-NO"/>
        </w:rPr>
        <w:t>Generelt</w:t>
      </w:r>
    </w:p>
    <w:p w14:paraId="59D0374C" w14:textId="77777777" w:rsidR="00AF7787" w:rsidRPr="00137A59" w:rsidRDefault="009E6A57">
      <w:pPr>
        <w:pStyle w:val="Brdtekst"/>
        <w:spacing w:before="22" w:line="256" w:lineRule="auto"/>
        <w:ind w:right="2777"/>
        <w:rPr>
          <w:lang w:val="nb-NO"/>
        </w:rPr>
      </w:pPr>
      <w:r w:rsidRPr="00137A59">
        <w:rPr>
          <w:lang w:val="nb-NO"/>
        </w:rPr>
        <w:t>Leverandøren skal respektere grunnleggende krav til menneskerettigheter og arbeidstakerrettigheter.</w:t>
      </w:r>
    </w:p>
    <w:p w14:paraId="23E64124" w14:textId="77777777" w:rsidR="00AF7787" w:rsidRPr="00137A59" w:rsidRDefault="00AF7787">
      <w:pPr>
        <w:spacing w:line="256" w:lineRule="auto"/>
        <w:sectPr w:rsidR="00AF7787" w:rsidRPr="00137A59">
          <w:pgSz w:w="11910" w:h="16840"/>
          <w:pgMar w:top="1580" w:right="760" w:bottom="860" w:left="660" w:header="788" w:footer="665" w:gutter="0"/>
          <w:cols w:space="708"/>
        </w:sectPr>
      </w:pPr>
    </w:p>
    <w:p w14:paraId="535DD672" w14:textId="77777777" w:rsidR="00AF7787" w:rsidRPr="00137A59" w:rsidRDefault="00AF7787">
      <w:pPr>
        <w:pStyle w:val="Brdtekst"/>
        <w:ind w:left="0"/>
        <w:rPr>
          <w:sz w:val="27"/>
          <w:lang w:val="nb-NO"/>
        </w:rPr>
      </w:pPr>
    </w:p>
    <w:p w14:paraId="51F8C17C" w14:textId="77777777" w:rsidR="00AF7787" w:rsidRPr="00137A59" w:rsidRDefault="009E6A57">
      <w:pPr>
        <w:pStyle w:val="Brdtekst"/>
        <w:spacing w:before="56" w:line="259" w:lineRule="auto"/>
        <w:ind w:right="1038"/>
        <w:rPr>
          <w:lang w:val="nb-NO"/>
        </w:rPr>
      </w:pPr>
      <w:r w:rsidRPr="00137A59">
        <w:rPr>
          <w:lang w:val="nb-NO"/>
        </w:rPr>
        <w:t>Leverandøren skal jobbe aktivt for å redusere helse- og miljøskadelige stoffer jf. Europeisk utfasingsliste for helse- og miljøskadelige kjemikalier i helsevesenet</w:t>
      </w:r>
      <w:r w:rsidRPr="00137A59">
        <w:rPr>
          <w:vertAlign w:val="superscript"/>
          <w:lang w:val="nb-NO"/>
        </w:rPr>
        <w:t>1</w:t>
      </w:r>
      <w:r w:rsidRPr="00137A59">
        <w:rPr>
          <w:lang w:val="nb-NO"/>
        </w:rPr>
        <w:t xml:space="preserve"> og jobbe forebyggende med miljø- og klimahensyn.</w:t>
      </w:r>
    </w:p>
    <w:p w14:paraId="4F23855E" w14:textId="77777777" w:rsidR="00AF7787" w:rsidRPr="00137A59" w:rsidRDefault="009E6A57">
      <w:pPr>
        <w:pStyle w:val="Brdtekst"/>
        <w:spacing w:before="160" w:line="259" w:lineRule="auto"/>
        <w:ind w:right="669"/>
        <w:rPr>
          <w:lang w:val="nb-NO"/>
        </w:rPr>
      </w:pPr>
      <w:r w:rsidRPr="00137A59">
        <w:rPr>
          <w:lang w:val="nb-NO"/>
        </w:rPr>
        <w:t xml:space="preserve">Varene som leveres til Kunden skal være fremstilt under forhold som er forenlige med kravene angitt i </w:t>
      </w:r>
      <w:r w:rsidRPr="00137A59">
        <w:rPr>
          <w:i/>
          <w:lang w:val="nb-NO"/>
        </w:rPr>
        <w:t>Kontraktskrav etisk handel</w:t>
      </w:r>
      <w:r w:rsidRPr="00137A59">
        <w:rPr>
          <w:lang w:val="nb-NO"/>
        </w:rPr>
        <w:t>. Kravene bygger på FNs veiledende prinsipper for næringsliv og menneskerettigheter med aktsomhetsvurderinger som metode.</w:t>
      </w:r>
    </w:p>
    <w:p w14:paraId="20C04064" w14:textId="77777777" w:rsidR="00AF7787" w:rsidRPr="00137A59" w:rsidRDefault="009E6A57">
      <w:pPr>
        <w:pStyle w:val="Brdtekst"/>
        <w:spacing w:before="159" w:line="259" w:lineRule="auto"/>
        <w:ind w:right="1000"/>
        <w:rPr>
          <w:lang w:val="nb-NO"/>
        </w:rPr>
      </w:pPr>
      <w:r w:rsidRPr="00137A59">
        <w:rPr>
          <w:lang w:val="nb-NO"/>
        </w:rPr>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0A72FC9F" w14:textId="77777777" w:rsidR="00AF7787" w:rsidRPr="00137A59" w:rsidRDefault="009E6A57">
      <w:pPr>
        <w:pStyle w:val="Listeavsnitt"/>
        <w:numPr>
          <w:ilvl w:val="3"/>
          <w:numId w:val="10"/>
        </w:numPr>
        <w:tabs>
          <w:tab w:val="left" w:pos="1645"/>
        </w:tabs>
        <w:spacing w:before="161"/>
        <w:ind w:hanging="865"/>
        <w:rPr>
          <w:i/>
          <w:lang w:val="nb-NO"/>
        </w:rPr>
      </w:pPr>
      <w:r w:rsidRPr="00137A59">
        <w:rPr>
          <w:i/>
          <w:color w:val="44241E"/>
          <w:lang w:val="nb-NO"/>
        </w:rPr>
        <w:t>Lønns- og arbeidsvilkår i offentlige</w:t>
      </w:r>
      <w:r w:rsidRPr="00137A59">
        <w:rPr>
          <w:i/>
          <w:color w:val="44241E"/>
          <w:spacing w:val="-1"/>
          <w:lang w:val="nb-NO"/>
        </w:rPr>
        <w:t xml:space="preserve"> </w:t>
      </w:r>
      <w:r w:rsidRPr="00137A59">
        <w:rPr>
          <w:i/>
          <w:color w:val="44241E"/>
          <w:lang w:val="nb-NO"/>
        </w:rPr>
        <w:t>kontrakter</w:t>
      </w:r>
    </w:p>
    <w:p w14:paraId="78520D64" w14:textId="77777777" w:rsidR="00AF7787" w:rsidRPr="00137A59" w:rsidRDefault="009E6A57">
      <w:pPr>
        <w:pStyle w:val="Brdtekst"/>
        <w:spacing w:before="19" w:line="259" w:lineRule="auto"/>
        <w:ind w:right="1030"/>
        <w:rPr>
          <w:lang w:val="nb-NO"/>
        </w:rPr>
      </w:pPr>
      <w:r w:rsidRPr="00137A59">
        <w:rPr>
          <w:lang w:val="nb-NO"/>
        </w:rPr>
        <w:t>Ansatte hos Leverandøren og eventuelle underleverandører som direkte medvirker til å oppfylle Avtalen, skal ha lønns- og arbeidsvilkår som er i samsvar med forskrift 8. februar 2008 nr. 112 om lønns- og arbeidsvilkår i offentlige kontrakter.</w:t>
      </w:r>
    </w:p>
    <w:p w14:paraId="7ED8A6EA" w14:textId="77777777" w:rsidR="00AF7787" w:rsidRPr="00137A59" w:rsidRDefault="009E6A57">
      <w:pPr>
        <w:pStyle w:val="Brdtekst"/>
        <w:spacing w:before="160" w:line="259" w:lineRule="auto"/>
        <w:ind w:right="1160"/>
        <w:rPr>
          <w:lang w:val="nb-NO"/>
        </w:rPr>
      </w:pPr>
      <w:r w:rsidRPr="00137A59">
        <w:rPr>
          <w:lang w:val="nb-NO"/>
        </w:rPr>
        <w:t>På tjenesteområder dekket av forskrift om allmenngjort tariffavtale, skal lønns- og arbeidsvilkår være i henhold til gjeldende forskrifter.</w:t>
      </w:r>
    </w:p>
    <w:p w14:paraId="58886D4C" w14:textId="77777777" w:rsidR="00AF7787" w:rsidRPr="00137A59" w:rsidRDefault="009E6A57">
      <w:pPr>
        <w:pStyle w:val="Brdtekst"/>
        <w:spacing w:before="161" w:line="256" w:lineRule="auto"/>
        <w:ind w:right="1149"/>
        <w:rPr>
          <w:lang w:val="nb-NO"/>
        </w:rPr>
      </w:pPr>
      <w:r w:rsidRPr="00137A59">
        <w:rPr>
          <w:lang w:val="nb-NO"/>
        </w:rPr>
        <w:t>På tjenesteområder som ikke er dekket av forskrift om allmenngjort tariffavtale, skal lønns- og arbeidsvilkår være i henhold til gjeldende landsomfattende tariffavtale for den aktuelle bransje.</w:t>
      </w:r>
    </w:p>
    <w:p w14:paraId="04D5D40E" w14:textId="77777777" w:rsidR="00AF7787" w:rsidRPr="00137A59" w:rsidRDefault="009E6A57">
      <w:pPr>
        <w:pStyle w:val="Brdtekst"/>
        <w:spacing w:before="165" w:line="259" w:lineRule="auto"/>
        <w:ind w:right="767"/>
        <w:jc w:val="both"/>
        <w:rPr>
          <w:lang w:val="nb-NO"/>
        </w:rPr>
      </w:pPr>
      <w:r w:rsidRPr="00137A59">
        <w:rPr>
          <w:lang w:val="nb-NO"/>
        </w:rPr>
        <w:t>Med lønns- og arbeidsvilkår menes i denne sammenheng bestemmelser om minste arbeidstid, lønn, herunder overtidstillegg, skift- og turnustillegg og ulempetillegg, og dekning av utgifter til reise, kost og losji, i den grad slike bestemmelser følger av tariffavtalen.</w:t>
      </w:r>
    </w:p>
    <w:p w14:paraId="1A34CF97" w14:textId="77777777" w:rsidR="00AF7787" w:rsidRPr="00137A59" w:rsidRDefault="009E6A57">
      <w:pPr>
        <w:pStyle w:val="Brdtekst"/>
        <w:spacing w:before="159" w:line="259" w:lineRule="auto"/>
        <w:ind w:right="840"/>
        <w:rPr>
          <w:lang w:val="nb-NO"/>
        </w:rPr>
      </w:pPr>
      <w:r w:rsidRPr="00137A59">
        <w:rPr>
          <w:lang w:val="nb-NO"/>
        </w:rPr>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p>
    <w:p w14:paraId="770C97AA" w14:textId="77777777" w:rsidR="00AF7787" w:rsidRPr="00137A59" w:rsidRDefault="009E6A57">
      <w:pPr>
        <w:pStyle w:val="Brdtekst"/>
        <w:spacing w:before="158" w:line="259" w:lineRule="auto"/>
        <w:ind w:right="1160"/>
        <w:rPr>
          <w:lang w:val="nb-NO"/>
        </w:rPr>
      </w:pPr>
      <w:r w:rsidRPr="00137A59">
        <w:rPr>
          <w:lang w:val="nb-NO"/>
        </w:rPr>
        <w:t>Dersom Leverandøren, etter gjentatte henvendelser, misligholder sine forpliktelser i henhold til denne bestemmelsen og ikke viser vilje til å få forholdet i orden, innebærer dette vesentlig mislighold av Avtalen.</w:t>
      </w:r>
    </w:p>
    <w:p w14:paraId="39233D5C" w14:textId="77777777" w:rsidR="00AF7787" w:rsidRPr="00137A59" w:rsidRDefault="009E6A57">
      <w:pPr>
        <w:pStyle w:val="Overskrift3"/>
        <w:numPr>
          <w:ilvl w:val="2"/>
          <w:numId w:val="10"/>
        </w:numPr>
        <w:tabs>
          <w:tab w:val="left" w:pos="1501"/>
        </w:tabs>
        <w:ind w:hanging="721"/>
        <w:rPr>
          <w:lang w:val="nb-NO"/>
        </w:rPr>
      </w:pPr>
      <w:bookmarkStart w:id="34" w:name="_Toc124853218"/>
      <w:r w:rsidRPr="00137A59">
        <w:rPr>
          <w:color w:val="2C1713"/>
          <w:lang w:val="nb-NO"/>
        </w:rPr>
        <w:t>Behandling av</w:t>
      </w:r>
      <w:r w:rsidRPr="00137A59">
        <w:rPr>
          <w:color w:val="2C1713"/>
          <w:spacing w:val="-3"/>
          <w:lang w:val="nb-NO"/>
        </w:rPr>
        <w:t xml:space="preserve"> </w:t>
      </w:r>
      <w:r w:rsidRPr="00137A59">
        <w:rPr>
          <w:color w:val="2C1713"/>
          <w:lang w:val="nb-NO"/>
        </w:rPr>
        <w:t>personopplysninger</w:t>
      </w:r>
      <w:bookmarkEnd w:id="34"/>
    </w:p>
    <w:p w14:paraId="17F5BBC8" w14:textId="77777777" w:rsidR="00AF7787" w:rsidRPr="00137A59" w:rsidRDefault="009E6A57">
      <w:pPr>
        <w:pStyle w:val="Brdtekst"/>
        <w:spacing w:before="23" w:line="259" w:lineRule="auto"/>
        <w:ind w:right="755"/>
        <w:rPr>
          <w:lang w:val="nb-NO"/>
        </w:rPr>
      </w:pPr>
      <w:r w:rsidRPr="00137A59">
        <w:rPr>
          <w:lang w:val="nb-NO"/>
        </w:rPr>
        <w:t>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w:t>
      </w:r>
    </w:p>
    <w:p w14:paraId="49319477" w14:textId="77777777" w:rsidR="00AF7787" w:rsidRPr="00137A59" w:rsidRDefault="009E6A57">
      <w:pPr>
        <w:pStyle w:val="Brdtekst"/>
        <w:spacing w:before="161" w:line="259" w:lineRule="auto"/>
        <w:ind w:right="745"/>
        <w:rPr>
          <w:lang w:val="nb-NO"/>
        </w:rPr>
      </w:pPr>
      <w:r w:rsidRPr="00137A59">
        <w:rPr>
          <w:lang w:val="nb-NO"/>
        </w:rPr>
        <w:t>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w:t>
      </w:r>
    </w:p>
    <w:p w14:paraId="0E196489" w14:textId="77777777" w:rsidR="00AF7787" w:rsidRPr="00137A59" w:rsidRDefault="00AF7787">
      <w:pPr>
        <w:pStyle w:val="Brdtekst"/>
        <w:ind w:left="0"/>
        <w:rPr>
          <w:sz w:val="20"/>
          <w:lang w:val="nb-NO"/>
        </w:rPr>
      </w:pPr>
    </w:p>
    <w:p w14:paraId="7F32A44C" w14:textId="7F1B1751" w:rsidR="00AF7787" w:rsidRPr="00137A59" w:rsidRDefault="00F968A5">
      <w:pPr>
        <w:pStyle w:val="Brdtekst"/>
        <w:spacing w:before="7"/>
        <w:ind w:left="0"/>
        <w:rPr>
          <w:sz w:val="10"/>
          <w:lang w:val="nb-NO"/>
        </w:rPr>
      </w:pPr>
      <w:r>
        <w:rPr>
          <w:noProof/>
          <w:lang w:val="nb-NO"/>
        </w:rPr>
        <mc:AlternateContent>
          <mc:Choice Requires="wps">
            <w:drawing>
              <wp:anchor distT="0" distB="0" distL="0" distR="0" simplePos="0" relativeHeight="487589888" behindDoc="1" locked="0" layoutInCell="1" allowOverlap="1" wp14:anchorId="264313F8" wp14:editId="7C23A919">
                <wp:simplePos x="0" y="0"/>
                <wp:positionH relativeFrom="page">
                  <wp:posOffset>914400</wp:posOffset>
                </wp:positionH>
                <wp:positionV relativeFrom="paragraph">
                  <wp:posOffset>107315</wp:posOffset>
                </wp:positionV>
                <wp:extent cx="1828800" cy="889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03C0" id="Rectangle 2" o:spid="_x0000_s1026" style="position:absolute;margin-left:1in;margin-top:8.4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" fillcolor="black" stroked="f">
                <w10:wrap type="topAndBottom" anchorx="page"/>
              </v:rect>
            </w:pict>
          </mc:Fallback>
        </mc:AlternateContent>
      </w:r>
    </w:p>
    <w:p w14:paraId="54D5F138" w14:textId="77777777" w:rsidR="00AF7787" w:rsidRPr="00137A59" w:rsidRDefault="009E6A57">
      <w:pPr>
        <w:spacing w:before="73"/>
        <w:ind w:left="780"/>
        <w:rPr>
          <w:sz w:val="20"/>
        </w:rPr>
      </w:pPr>
      <w:r w:rsidRPr="00137A59">
        <w:rPr>
          <w:sz w:val="20"/>
          <w:vertAlign w:val="superscript"/>
        </w:rPr>
        <w:t>1</w:t>
      </w:r>
      <w:r w:rsidRPr="00137A59">
        <w:rPr>
          <w:sz w:val="20"/>
        </w:rPr>
        <w:t xml:space="preserve"> [</w:t>
      </w:r>
      <w:hyperlink r:id="rId28">
        <w:r w:rsidRPr="00137A59">
          <w:rPr>
            <w:color w:val="003183"/>
            <w:sz w:val="20"/>
            <w:u w:val="single" w:color="003183"/>
          </w:rPr>
          <w:t xml:space="preserve">Link til </w:t>
        </w:r>
        <w:r w:rsidRPr="00137A59">
          <w:rPr>
            <w:i/>
            <w:color w:val="003183"/>
            <w:sz w:val="20"/>
            <w:u w:val="single" w:color="003183"/>
          </w:rPr>
          <w:t>Europeisk utfasingsliste for helse- og miljøskadelige kjemikalier i helsevesenet</w:t>
        </w:r>
      </w:hyperlink>
      <w:r w:rsidRPr="00137A59">
        <w:rPr>
          <w:sz w:val="20"/>
        </w:rPr>
        <w:t>]</w:t>
      </w:r>
    </w:p>
    <w:p w14:paraId="2E93C3B1" w14:textId="77777777" w:rsidR="00AF7787" w:rsidRPr="00137A59" w:rsidRDefault="00AF7787">
      <w:pPr>
        <w:rPr>
          <w:sz w:val="20"/>
        </w:rPr>
        <w:sectPr w:rsidR="00AF7787" w:rsidRPr="00137A59">
          <w:pgSz w:w="11910" w:h="16840"/>
          <w:pgMar w:top="1580" w:right="760" w:bottom="860" w:left="660" w:header="788" w:footer="665" w:gutter="0"/>
          <w:cols w:space="708"/>
        </w:sectPr>
      </w:pPr>
    </w:p>
    <w:p w14:paraId="75C728AD" w14:textId="77777777" w:rsidR="00AF7787" w:rsidRPr="00137A59" w:rsidRDefault="00AF7787">
      <w:pPr>
        <w:pStyle w:val="Brdtekst"/>
        <w:ind w:left="0"/>
        <w:rPr>
          <w:sz w:val="27"/>
          <w:lang w:val="nb-NO"/>
        </w:rPr>
      </w:pPr>
    </w:p>
    <w:p w14:paraId="74706AB5" w14:textId="77777777" w:rsidR="00AF7787" w:rsidRPr="00137A59" w:rsidRDefault="009E6A57">
      <w:pPr>
        <w:pStyle w:val="Brdtekst"/>
        <w:spacing w:before="56" w:line="259" w:lineRule="auto"/>
        <w:ind w:right="689"/>
        <w:rPr>
          <w:lang w:val="nb-NO"/>
        </w:rPr>
      </w:pPr>
      <w:r w:rsidRPr="00137A59">
        <w:rPr>
          <w:lang w:val="nb-NO"/>
        </w:rPr>
        <w:t>Manglende tiltak vil anses som vesentlig mislighold av Avtalen. Leverandøren plikter på egen regning å sørge for å rette opp i manglende tiltak slik at behandlingen av helse- og personopplysninger kan gjenopptas.</w:t>
      </w:r>
    </w:p>
    <w:p w14:paraId="17BA9752" w14:textId="77777777" w:rsidR="00AF7787" w:rsidRPr="00137A59" w:rsidRDefault="009E6A57">
      <w:pPr>
        <w:pStyle w:val="Overskrift2"/>
        <w:numPr>
          <w:ilvl w:val="1"/>
          <w:numId w:val="15"/>
        </w:numPr>
        <w:tabs>
          <w:tab w:val="left" w:pos="1356"/>
          <w:tab w:val="left" w:pos="1357"/>
        </w:tabs>
        <w:ind w:hanging="577"/>
        <w:rPr>
          <w:lang w:val="nb-NO"/>
        </w:rPr>
      </w:pPr>
      <w:bookmarkStart w:id="35" w:name="_Toc124853219"/>
      <w:r w:rsidRPr="00137A59">
        <w:rPr>
          <w:lang w:val="nb-NO"/>
        </w:rPr>
        <w:t>Felles</w:t>
      </w:r>
      <w:r w:rsidRPr="00137A59">
        <w:rPr>
          <w:spacing w:val="-3"/>
          <w:lang w:val="nb-NO"/>
        </w:rPr>
        <w:t xml:space="preserve"> </w:t>
      </w:r>
      <w:r w:rsidRPr="00137A59">
        <w:rPr>
          <w:lang w:val="nb-NO"/>
        </w:rPr>
        <w:t>plikter</w:t>
      </w:r>
      <w:bookmarkEnd w:id="35"/>
    </w:p>
    <w:p w14:paraId="6C4BD81D" w14:textId="77777777" w:rsidR="00AF7787" w:rsidRPr="00137A59" w:rsidRDefault="009E6A57">
      <w:pPr>
        <w:pStyle w:val="Overskrift3"/>
        <w:numPr>
          <w:ilvl w:val="2"/>
          <w:numId w:val="9"/>
        </w:numPr>
        <w:tabs>
          <w:tab w:val="left" w:pos="1500"/>
          <w:tab w:val="left" w:pos="1501"/>
        </w:tabs>
        <w:spacing w:before="64"/>
        <w:ind w:hanging="721"/>
        <w:rPr>
          <w:lang w:val="nb-NO"/>
        </w:rPr>
      </w:pPr>
      <w:bookmarkStart w:id="36" w:name="_Toc124853220"/>
      <w:r w:rsidRPr="00137A59">
        <w:rPr>
          <w:color w:val="2C1713"/>
          <w:lang w:val="nb-NO"/>
        </w:rPr>
        <w:t>Samarbeid</w:t>
      </w:r>
      <w:bookmarkEnd w:id="36"/>
    </w:p>
    <w:p w14:paraId="34AEBAA2" w14:textId="77777777" w:rsidR="00AF7787" w:rsidRPr="00137A59" w:rsidRDefault="009E6A57">
      <w:pPr>
        <w:pStyle w:val="Brdtekst"/>
        <w:spacing w:before="22"/>
        <w:rPr>
          <w:lang w:val="nb-NO"/>
        </w:rPr>
      </w:pPr>
      <w:r w:rsidRPr="00137A59">
        <w:rPr>
          <w:lang w:val="nb-NO"/>
        </w:rPr>
        <w:t>Partene skal lojalt samarbeide om gjennomføringen av Avtalen.</w:t>
      </w:r>
    </w:p>
    <w:p w14:paraId="2E3ABA7C" w14:textId="77777777" w:rsidR="00AF7787" w:rsidRPr="00137A59" w:rsidRDefault="009E6A57">
      <w:pPr>
        <w:pStyle w:val="Brdtekst"/>
        <w:spacing w:before="182" w:line="256" w:lineRule="auto"/>
        <w:ind w:right="962"/>
        <w:rPr>
          <w:lang w:val="nb-NO"/>
        </w:rPr>
      </w:pPr>
      <w:r w:rsidRPr="00137A59">
        <w:rPr>
          <w:lang w:val="nb-NO"/>
        </w:rPr>
        <w:t>Partene skal uten ugrunnet opphold varsle hverandre om forhold de forstår eller bør forstå kan få betydning for Avtalens gjennomføring.</w:t>
      </w:r>
    </w:p>
    <w:p w14:paraId="1E10F486" w14:textId="77777777" w:rsidR="00AF7787" w:rsidRPr="00137A59" w:rsidRDefault="009E6A57">
      <w:pPr>
        <w:pStyle w:val="Overskrift3"/>
        <w:numPr>
          <w:ilvl w:val="2"/>
          <w:numId w:val="9"/>
        </w:numPr>
        <w:tabs>
          <w:tab w:val="left" w:pos="1500"/>
          <w:tab w:val="left" w:pos="1501"/>
        </w:tabs>
        <w:spacing w:before="165"/>
        <w:ind w:hanging="721"/>
        <w:rPr>
          <w:lang w:val="nb-NO"/>
        </w:rPr>
      </w:pPr>
      <w:bookmarkStart w:id="37" w:name="_Toc124853221"/>
      <w:r w:rsidRPr="00137A59">
        <w:rPr>
          <w:color w:val="2C1713"/>
          <w:lang w:val="nb-NO"/>
        </w:rPr>
        <w:t>Kommunikasjon og</w:t>
      </w:r>
      <w:r w:rsidRPr="00137A59">
        <w:rPr>
          <w:color w:val="2C1713"/>
          <w:spacing w:val="-2"/>
          <w:lang w:val="nb-NO"/>
        </w:rPr>
        <w:t xml:space="preserve"> </w:t>
      </w:r>
      <w:r w:rsidRPr="00137A59">
        <w:rPr>
          <w:color w:val="2C1713"/>
          <w:lang w:val="nb-NO"/>
        </w:rPr>
        <w:t>møter</w:t>
      </w:r>
      <w:bookmarkEnd w:id="37"/>
    </w:p>
    <w:p w14:paraId="0B818B7B" w14:textId="77777777" w:rsidR="00AF7787" w:rsidRPr="00137A59" w:rsidRDefault="009E6A57">
      <w:pPr>
        <w:pStyle w:val="Brdtekst"/>
        <w:spacing w:before="21" w:line="259" w:lineRule="auto"/>
        <w:ind w:right="715"/>
        <w:rPr>
          <w:lang w:val="nb-NO"/>
        </w:rPr>
      </w:pPr>
      <w:r w:rsidRPr="00137A59">
        <w:rPr>
          <w:lang w:val="nb-NO"/>
        </w:rPr>
        <w:t>Kommunikasjon vedrørende Avtalen skal rettes til partenes kontaktpersoner slik angitt i Avtalens punkt 1.1 (Avtalens parter og kontaktpersoner). Henvendelser skal besvares uten ugrunnet opphold.</w:t>
      </w:r>
    </w:p>
    <w:p w14:paraId="03D09626" w14:textId="77777777" w:rsidR="00AF7787" w:rsidRPr="00137A59" w:rsidRDefault="009E6A57">
      <w:pPr>
        <w:pStyle w:val="Brdtekst"/>
        <w:spacing w:before="162" w:line="259" w:lineRule="auto"/>
        <w:ind w:right="1257"/>
        <w:rPr>
          <w:lang w:val="nb-NO"/>
        </w:rPr>
      </w:pPr>
      <w:r w:rsidRPr="00137A59">
        <w:rPr>
          <w:lang w:val="nb-NO"/>
        </w:rPr>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741CE693" w14:textId="77777777" w:rsidR="00AF7787" w:rsidRPr="00137A59" w:rsidRDefault="00AF7787">
      <w:pPr>
        <w:pStyle w:val="Brdtekst"/>
        <w:spacing w:before="6"/>
        <w:ind w:left="0"/>
        <w:rPr>
          <w:sz w:val="19"/>
          <w:lang w:val="nb-NO"/>
        </w:rPr>
      </w:pPr>
    </w:p>
    <w:p w14:paraId="13C68D24" w14:textId="77777777" w:rsidR="00AF7787" w:rsidRPr="00137A59" w:rsidRDefault="009E6A57">
      <w:pPr>
        <w:pStyle w:val="Overskrift1"/>
        <w:numPr>
          <w:ilvl w:val="0"/>
          <w:numId w:val="15"/>
        </w:numPr>
        <w:tabs>
          <w:tab w:val="left" w:pos="1212"/>
          <w:tab w:val="left" w:pos="1213"/>
        </w:tabs>
        <w:ind w:hanging="433"/>
        <w:rPr>
          <w:lang w:val="nb-NO"/>
        </w:rPr>
      </w:pPr>
      <w:bookmarkStart w:id="38" w:name="_Toc124853222"/>
      <w:r w:rsidRPr="00137A59">
        <w:rPr>
          <w:lang w:val="nb-NO"/>
        </w:rPr>
        <w:t>Vederlag og prisjustering</w:t>
      </w:r>
      <w:bookmarkEnd w:id="38"/>
    </w:p>
    <w:p w14:paraId="43215BBF" w14:textId="77777777" w:rsidR="00AF7787" w:rsidRPr="00137A59" w:rsidRDefault="009E6A57">
      <w:pPr>
        <w:pStyle w:val="Overskrift2"/>
        <w:numPr>
          <w:ilvl w:val="1"/>
          <w:numId w:val="15"/>
        </w:numPr>
        <w:tabs>
          <w:tab w:val="left" w:pos="1356"/>
          <w:tab w:val="left" w:pos="1357"/>
        </w:tabs>
        <w:spacing w:before="72"/>
        <w:ind w:hanging="577"/>
        <w:rPr>
          <w:lang w:val="nb-NO"/>
        </w:rPr>
      </w:pPr>
      <w:bookmarkStart w:id="39" w:name="_Toc124853223"/>
      <w:r w:rsidRPr="00137A59">
        <w:rPr>
          <w:lang w:val="nb-NO"/>
        </w:rPr>
        <w:t>Vederlag</w:t>
      </w:r>
      <w:bookmarkEnd w:id="39"/>
    </w:p>
    <w:p w14:paraId="71C974AB" w14:textId="16D7F949" w:rsidR="00AF7787" w:rsidRPr="00137A59" w:rsidRDefault="009E6A57">
      <w:pPr>
        <w:pStyle w:val="Brdtekst"/>
        <w:spacing w:before="26" w:line="256" w:lineRule="auto"/>
        <w:ind w:right="956"/>
        <w:rPr>
          <w:lang w:val="nb-NO"/>
        </w:rPr>
      </w:pPr>
      <w:r w:rsidRPr="00137A59">
        <w:rPr>
          <w:lang w:val="nb-NO"/>
        </w:rPr>
        <w:t xml:space="preserve">Alle priser for Varen fremgår av </w:t>
      </w:r>
      <w:r w:rsidRPr="00137A59">
        <w:rPr>
          <w:i/>
          <w:lang w:val="nb-NO"/>
        </w:rPr>
        <w:t xml:space="preserve">Prisskjema. </w:t>
      </w:r>
      <w:r w:rsidRPr="00137A59">
        <w:rPr>
          <w:lang w:val="nb-NO"/>
        </w:rPr>
        <w:t xml:space="preserve">Er ikke annet angitt, er prisene oppgitt i NOK og ekskl. mva. Prisene er faste i Avtaleperioden, med de unntak som følger av punkt </w:t>
      </w:r>
      <w:r w:rsidR="007510B4">
        <w:rPr>
          <w:lang w:val="nb-NO"/>
        </w:rPr>
        <w:t>6</w:t>
      </w:r>
      <w:r w:rsidRPr="00137A59">
        <w:rPr>
          <w:lang w:val="nb-NO"/>
        </w:rPr>
        <w:t>.2 nedenfor.</w:t>
      </w:r>
    </w:p>
    <w:p w14:paraId="588DAC7F" w14:textId="77777777" w:rsidR="00AF7787" w:rsidRPr="00137A59" w:rsidRDefault="009E6A57">
      <w:pPr>
        <w:pStyle w:val="Brdtekst"/>
        <w:spacing w:before="164" w:line="259" w:lineRule="auto"/>
        <w:ind w:right="1101"/>
        <w:rPr>
          <w:lang w:val="nb-NO"/>
        </w:rPr>
      </w:pPr>
      <w:r w:rsidRPr="00137A59">
        <w:rPr>
          <w:lang w:val="nb-NO"/>
        </w:rPr>
        <w:t>Dersom ikke annet er avtalt, inkluderer prisen emballasje, faktureringskostnader, toll, skatter og andre avgifter.</w:t>
      </w:r>
    </w:p>
    <w:p w14:paraId="4E1F5F06" w14:textId="77777777" w:rsidR="00AF7787" w:rsidRPr="00137A59" w:rsidRDefault="009E6A57">
      <w:pPr>
        <w:pStyle w:val="Brdtekst"/>
        <w:spacing w:before="160" w:line="259" w:lineRule="auto"/>
        <w:ind w:right="1135"/>
        <w:rPr>
          <w:lang w:val="nb-NO"/>
        </w:rPr>
      </w:pPr>
      <w:r w:rsidRPr="00137A59">
        <w:rPr>
          <w:lang w:val="nb-NO"/>
        </w:rPr>
        <w:t>Leverandøren kan ikke kreve minsteordregebyr, behandlingsgebyr eller andre lignende gebyrer, fraktpåslag, palle-/emballasjekostnader eller annet tillegg dersom dette ikke er særskilt avtalt.</w:t>
      </w:r>
    </w:p>
    <w:p w14:paraId="248D4FAF" w14:textId="77777777" w:rsidR="00AF7787" w:rsidRPr="00137A59" w:rsidRDefault="009E6A57">
      <w:pPr>
        <w:pStyle w:val="Brdtekst"/>
        <w:spacing w:before="159" w:line="259" w:lineRule="auto"/>
        <w:ind w:right="745"/>
        <w:rPr>
          <w:lang w:val="nb-NO"/>
        </w:rPr>
      </w:pPr>
      <w:r w:rsidRPr="00137A59">
        <w:rPr>
          <w:lang w:val="nb-NO"/>
        </w:rPr>
        <w:t>Utlegg, reise- og diettkostnader og reisetid dekkes bare i den grad det er avtalt. Reise- og diettkostnader skal i så fall spesifiseres og dokumenteres særskilt, og dekkes etter statens gjeldende satser hvis ikke annet er avtalt.</w:t>
      </w:r>
    </w:p>
    <w:p w14:paraId="5C36B2A1" w14:textId="77777777" w:rsidR="00AF7787" w:rsidRPr="00137A59" w:rsidRDefault="009E6A57">
      <w:pPr>
        <w:pStyle w:val="Overskrift2"/>
        <w:numPr>
          <w:ilvl w:val="1"/>
          <w:numId w:val="15"/>
        </w:numPr>
        <w:tabs>
          <w:tab w:val="left" w:pos="1356"/>
          <w:tab w:val="left" w:pos="1357"/>
        </w:tabs>
        <w:ind w:hanging="577"/>
        <w:rPr>
          <w:lang w:val="nb-NO"/>
        </w:rPr>
      </w:pPr>
      <w:bookmarkStart w:id="40" w:name="_Toc124853224"/>
      <w:r w:rsidRPr="00137A59">
        <w:rPr>
          <w:lang w:val="nb-NO"/>
        </w:rPr>
        <w:t>Prisjustering</w:t>
      </w:r>
      <w:bookmarkEnd w:id="40"/>
    </w:p>
    <w:p w14:paraId="396FC453" w14:textId="77777777" w:rsidR="00AF7787" w:rsidRPr="00137A59" w:rsidRDefault="009E6A57">
      <w:pPr>
        <w:pStyle w:val="Overskrift3"/>
        <w:numPr>
          <w:ilvl w:val="2"/>
          <w:numId w:val="8"/>
        </w:numPr>
        <w:tabs>
          <w:tab w:val="left" w:pos="1500"/>
          <w:tab w:val="left" w:pos="1501"/>
        </w:tabs>
        <w:spacing w:before="64"/>
        <w:ind w:hanging="721"/>
        <w:rPr>
          <w:lang w:val="nb-NO"/>
        </w:rPr>
      </w:pPr>
      <w:bookmarkStart w:id="41" w:name="_Toc124853225"/>
      <w:r w:rsidRPr="00137A59">
        <w:rPr>
          <w:color w:val="2C1713"/>
          <w:lang w:val="nb-NO"/>
        </w:rPr>
        <w:t>Prisjustering som følge av</w:t>
      </w:r>
      <w:r w:rsidRPr="00137A59">
        <w:rPr>
          <w:color w:val="2C1713"/>
          <w:spacing w:val="-3"/>
          <w:lang w:val="nb-NO"/>
        </w:rPr>
        <w:t xml:space="preserve"> </w:t>
      </w:r>
      <w:r w:rsidRPr="00137A59">
        <w:rPr>
          <w:color w:val="2C1713"/>
          <w:lang w:val="nb-NO"/>
        </w:rPr>
        <w:t>myndighetsvedtak</w:t>
      </w:r>
      <w:bookmarkEnd w:id="41"/>
    </w:p>
    <w:p w14:paraId="0FCB64F8" w14:textId="77777777" w:rsidR="00AF7787" w:rsidRPr="00137A59" w:rsidRDefault="009E6A57">
      <w:pPr>
        <w:pStyle w:val="Brdtekst"/>
        <w:spacing w:before="21" w:line="259" w:lineRule="auto"/>
        <w:ind w:right="874"/>
        <w:rPr>
          <w:lang w:val="nb-NO"/>
        </w:rPr>
      </w:pPr>
      <w:r w:rsidRPr="00137A59">
        <w:rPr>
          <w:lang w:val="nb-NO"/>
        </w:rPr>
        <w:t>Ved endring av offentlige avgifter, lover eller forskrifter som har konsekvenser for den faktiske kostnad for leveransen og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08ED3625"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0F42D7D3" w14:textId="77777777" w:rsidR="00AF7787" w:rsidRPr="00137A59" w:rsidRDefault="00AF7787">
      <w:pPr>
        <w:pStyle w:val="Brdtekst"/>
        <w:spacing w:before="5"/>
        <w:ind w:left="0"/>
        <w:rPr>
          <w:sz w:val="27"/>
          <w:lang w:val="nb-NO"/>
        </w:rPr>
      </w:pPr>
    </w:p>
    <w:p w14:paraId="125E7DD7" w14:textId="77777777" w:rsidR="00AF7787" w:rsidRPr="00137A59" w:rsidRDefault="009E6A57">
      <w:pPr>
        <w:pStyle w:val="Overskrift3"/>
        <w:numPr>
          <w:ilvl w:val="2"/>
          <w:numId w:val="8"/>
        </w:numPr>
        <w:tabs>
          <w:tab w:val="left" w:pos="1500"/>
          <w:tab w:val="left" w:pos="1501"/>
        </w:tabs>
        <w:spacing w:before="51"/>
        <w:ind w:hanging="721"/>
        <w:rPr>
          <w:lang w:val="nb-NO"/>
        </w:rPr>
      </w:pPr>
      <w:bookmarkStart w:id="42" w:name="_Toc124853226"/>
      <w:r w:rsidRPr="00137A59">
        <w:rPr>
          <w:color w:val="2C1713"/>
          <w:lang w:val="nb-NO"/>
        </w:rPr>
        <w:t>Prisregulering</w:t>
      </w:r>
      <w:bookmarkEnd w:id="42"/>
    </w:p>
    <w:p w14:paraId="4E0E5FD2" w14:textId="77777777" w:rsidR="00AF7787" w:rsidRPr="00137A59" w:rsidRDefault="009E6A57">
      <w:pPr>
        <w:pStyle w:val="Brdtekst"/>
        <w:spacing w:before="24" w:line="259" w:lineRule="auto"/>
        <w:ind w:right="713"/>
        <w:rPr>
          <w:lang w:val="nb-NO"/>
        </w:rPr>
      </w:pPr>
      <w:r w:rsidRPr="00137A59">
        <w:rPr>
          <w:lang w:val="nb-NO"/>
        </w:rPr>
        <w:t>Prisene er faste t.o.m. 31.10.2024 (avtalens første år). I avtaleperioden kan prisene kan justeres årlig opp mot avtalestart basert på 50 % av prosentvis endring i importveid kursindeks (I44) publisert av Norges Bank, og 50 % av prosentvis endring i konsumprisindeksen (KPI) publisert av Statistisk sentralbyrå.</w:t>
      </w:r>
    </w:p>
    <w:p w14:paraId="187ED668" w14:textId="77777777" w:rsidR="00AF7787" w:rsidRPr="00137A59" w:rsidRDefault="009E6A57">
      <w:pPr>
        <w:pStyle w:val="Brdtekst"/>
        <w:spacing w:before="160" w:line="256" w:lineRule="auto"/>
        <w:ind w:right="766"/>
        <w:rPr>
          <w:lang w:val="nb-NO"/>
        </w:rPr>
      </w:pPr>
      <w:r w:rsidRPr="00137A59">
        <w:rPr>
          <w:lang w:val="nb-NO"/>
        </w:rPr>
        <w:t>For førstegangsjustering for valuta vil prosentvis endring i I44 fra dato for tilbudsinngivelse benyttes opp mot gjennomsnittet av tre siste avsluttede månedene før måned om krav om prisendring.</w:t>
      </w:r>
    </w:p>
    <w:p w14:paraId="54F40276" w14:textId="77777777" w:rsidR="00AF7787" w:rsidRPr="00137A59" w:rsidRDefault="009E6A57">
      <w:pPr>
        <w:pStyle w:val="Brdtekst"/>
        <w:spacing w:before="4" w:line="259" w:lineRule="auto"/>
        <w:ind w:right="1072"/>
        <w:rPr>
          <w:lang w:val="nb-NO"/>
        </w:rPr>
      </w:pPr>
      <w:r w:rsidRPr="00137A59">
        <w:rPr>
          <w:lang w:val="nb-NO"/>
        </w:rPr>
        <w:t>Eksempelvis vil en prisjustering med gyldighet fra 1.11.24 benytte gjennomsnittet av juli, august, september 2024 mot dato for tilbudsinngivelse.</w:t>
      </w:r>
    </w:p>
    <w:p w14:paraId="300F48ED" w14:textId="77777777" w:rsidR="00AF7787" w:rsidRPr="00137A59" w:rsidRDefault="009E6A57">
      <w:pPr>
        <w:pStyle w:val="Brdtekst"/>
        <w:spacing w:before="159" w:line="259" w:lineRule="auto"/>
        <w:ind w:right="727"/>
        <w:rPr>
          <w:lang w:val="nb-NO"/>
        </w:rPr>
      </w:pPr>
      <w:r w:rsidRPr="00137A59">
        <w:rPr>
          <w:lang w:val="nb-NO"/>
        </w:rPr>
        <w:t>For førstegangsjustering for KPI vil det gjelde samme eksempel som over, men med tall fra KPI tabell 1 publisert av statistisk sentralbyrå.</w:t>
      </w:r>
    </w:p>
    <w:p w14:paraId="556D80B1" w14:textId="77777777" w:rsidR="00AF7787" w:rsidRPr="00137A59" w:rsidRDefault="009E6A57">
      <w:pPr>
        <w:pStyle w:val="Brdtekst"/>
        <w:spacing w:before="159"/>
        <w:rPr>
          <w:lang w:val="nb-NO"/>
        </w:rPr>
      </w:pPr>
      <w:r w:rsidRPr="00137A59">
        <w:rPr>
          <w:lang w:val="nb-NO"/>
        </w:rPr>
        <w:t>I de etterfølgende justeringer brukes forrige gjennomsnitt som basis for justeringen.</w:t>
      </w:r>
    </w:p>
    <w:p w14:paraId="64EEE2E9" w14:textId="77777777" w:rsidR="00AF7787" w:rsidRPr="00137A59" w:rsidRDefault="009E6A57">
      <w:pPr>
        <w:pStyle w:val="Brdtekst"/>
        <w:spacing w:before="183" w:line="259" w:lineRule="auto"/>
        <w:ind w:right="893"/>
        <w:rPr>
          <w:lang w:val="nb-NO"/>
        </w:rPr>
      </w:pPr>
      <w:r w:rsidRPr="00137A59">
        <w:rPr>
          <w:lang w:val="nb-NO"/>
        </w:rPr>
        <w:t xml:space="preserve">Anmodning om prisregulering skal fremmes skriftlig av en av partene senest 3 måneder før ikrafttredelse. Ikrafttredelse vil være ett år etter dato for avtalestart, og kan ikke settes i kraft før Avtaleforvalter har godkjent reguleringen. Etter prisregulering er prisene faste i tolv (12) måneder. Eventuelle prisreguleringer administreres av Avtaleforvalter. Anmodning om prisendring sendes </w:t>
      </w:r>
      <w:hyperlink r:id="rId29">
        <w:r w:rsidRPr="00137A59">
          <w:rPr>
            <w:color w:val="003183"/>
            <w:u w:val="single" w:color="003183"/>
            <w:lang w:val="nb-NO"/>
          </w:rPr>
          <w:t>avtaleforvaltning@sykehusinnkjop.no</w:t>
        </w:r>
        <w:r w:rsidRPr="00137A59">
          <w:rPr>
            <w:lang w:val="nb-NO"/>
          </w:rPr>
          <w:t>.</w:t>
        </w:r>
      </w:hyperlink>
    </w:p>
    <w:p w14:paraId="3B83F1F7" w14:textId="77777777" w:rsidR="00AF7787" w:rsidRPr="00137A59" w:rsidRDefault="009E6A57">
      <w:pPr>
        <w:pStyle w:val="Overskrift2"/>
        <w:numPr>
          <w:ilvl w:val="1"/>
          <w:numId w:val="15"/>
        </w:numPr>
        <w:tabs>
          <w:tab w:val="left" w:pos="1356"/>
          <w:tab w:val="left" w:pos="1357"/>
        </w:tabs>
        <w:spacing w:before="161"/>
        <w:ind w:hanging="577"/>
        <w:rPr>
          <w:lang w:val="nb-NO"/>
        </w:rPr>
      </w:pPr>
      <w:bookmarkStart w:id="43" w:name="_Toc124853227"/>
      <w:r w:rsidRPr="00137A59">
        <w:rPr>
          <w:lang w:val="nb-NO"/>
        </w:rPr>
        <w:t>Fakturerings- og betalingsbetingelser</w:t>
      </w:r>
      <w:bookmarkEnd w:id="43"/>
    </w:p>
    <w:p w14:paraId="4FE66B18" w14:textId="77777777" w:rsidR="00AF7787" w:rsidRPr="00137A59" w:rsidRDefault="009E6A57">
      <w:pPr>
        <w:pStyle w:val="Brdtekst"/>
        <w:spacing w:before="23" w:line="259" w:lineRule="auto"/>
        <w:ind w:right="1356"/>
        <w:rPr>
          <w:lang w:val="nb-NO"/>
        </w:rPr>
      </w:pPr>
      <w:r w:rsidRPr="00137A59">
        <w:rPr>
          <w:lang w:val="nb-NO"/>
        </w:rPr>
        <w:t>Med mindre annet er avtalt, skal fakturering skje med bakgrunn i leverte varer dokumentert i fakturaunderlaget. Betalingsfrist er 30 dager etter at korrekt faktura er mottatt.</w:t>
      </w:r>
    </w:p>
    <w:p w14:paraId="55A753CE" w14:textId="77777777" w:rsidR="00AF7787" w:rsidRPr="00137A59" w:rsidRDefault="009E6A57">
      <w:pPr>
        <w:pStyle w:val="Brdtekst"/>
        <w:spacing w:before="159" w:line="259" w:lineRule="auto"/>
        <w:ind w:right="1224"/>
        <w:rPr>
          <w:lang w:val="nb-NO"/>
        </w:rPr>
      </w:pPr>
      <w:r w:rsidRPr="00137A59">
        <w:rPr>
          <w:lang w:val="nb-NO"/>
        </w:rPr>
        <w:t>Fakturering skal, om ikke annet fremgår av Avtalens bilag, gjøres elektronisk i tråd med statens fastsatte standardformat (EHF).</w:t>
      </w:r>
    </w:p>
    <w:p w14:paraId="0F46E8BF" w14:textId="77777777" w:rsidR="00AF7787" w:rsidRPr="00137A59" w:rsidRDefault="009E6A57">
      <w:pPr>
        <w:pStyle w:val="Brdtekst"/>
        <w:spacing w:before="159" w:line="259" w:lineRule="auto"/>
        <w:ind w:right="998"/>
        <w:rPr>
          <w:lang w:val="nb-NO"/>
        </w:rPr>
      </w:pPr>
      <w:r w:rsidRPr="00137A59">
        <w:rPr>
          <w:lang w:val="nb-NO"/>
        </w:rPr>
        <w:t>Alle fakturaer skal være påført Kundens innkjøps- eller bestillingsreferanse (avtalenummer), eventuelt andre avtalte referanser, og skal klart angi hva beløpet gjelder. Faktura skal inneholde samme enhetspriser og -benevnelser som i Avtalen. Kunden har rett til å returnere fakturaer som ikke tilfredsstiller disse kravene.</w:t>
      </w:r>
    </w:p>
    <w:p w14:paraId="2E5B91DF" w14:textId="77777777" w:rsidR="00AF7787" w:rsidRPr="00137A59" w:rsidRDefault="009E6A57">
      <w:pPr>
        <w:pStyle w:val="Brdtekst"/>
        <w:spacing w:before="160"/>
        <w:rPr>
          <w:lang w:val="nb-NO"/>
        </w:rPr>
      </w:pPr>
      <w:r w:rsidRPr="00137A59">
        <w:rPr>
          <w:lang w:val="nb-NO"/>
        </w:rPr>
        <w:t>Det skal ikke beregnes noen form for gebyr eller tillegg ved fakturering.</w:t>
      </w:r>
    </w:p>
    <w:p w14:paraId="09F7F17B" w14:textId="77777777" w:rsidR="00AF7787" w:rsidRPr="00137A59" w:rsidRDefault="009E6A57">
      <w:pPr>
        <w:pStyle w:val="Brdtekst"/>
        <w:spacing w:before="180" w:line="259" w:lineRule="auto"/>
        <w:ind w:right="867"/>
        <w:rPr>
          <w:lang w:val="nb-NO"/>
        </w:rPr>
      </w:pPr>
      <w:r w:rsidRPr="00137A59">
        <w:rPr>
          <w:lang w:val="nb-NO"/>
        </w:rPr>
        <w:t>Betaling av faktura er ikke ensbetydende med aksept av fakturaunderlag. Omtvistede krav forfaller ikke til betaling før enighet er oppnådd, eller eventuelt før rettskraftig dom er avsagt.</w:t>
      </w:r>
    </w:p>
    <w:p w14:paraId="07F7AA84" w14:textId="77777777" w:rsidR="00AF7787" w:rsidRPr="00137A59" w:rsidRDefault="009E6A57">
      <w:pPr>
        <w:pStyle w:val="Brdtekst"/>
        <w:spacing w:before="162" w:line="256" w:lineRule="auto"/>
        <w:ind w:right="1656"/>
        <w:rPr>
          <w:lang w:val="nb-NO"/>
        </w:rPr>
      </w:pPr>
      <w:r w:rsidRPr="00137A59">
        <w:rPr>
          <w:lang w:val="nb-NO"/>
        </w:rPr>
        <w:t>Kunden kan gjøre fradrag i mottatt faktura for forskuddsbetalinger og for omtvistede eller utilstrekkelig dokumenterte poster.</w:t>
      </w:r>
    </w:p>
    <w:p w14:paraId="43555196" w14:textId="77777777" w:rsidR="00AF7787" w:rsidRPr="00137A59" w:rsidRDefault="009E6A57">
      <w:pPr>
        <w:pStyle w:val="Overskrift2"/>
        <w:numPr>
          <w:ilvl w:val="1"/>
          <w:numId w:val="15"/>
        </w:numPr>
        <w:tabs>
          <w:tab w:val="left" w:pos="1356"/>
          <w:tab w:val="left" w:pos="1357"/>
        </w:tabs>
        <w:spacing w:before="167"/>
        <w:ind w:hanging="577"/>
        <w:rPr>
          <w:lang w:val="nb-NO"/>
        </w:rPr>
      </w:pPr>
      <w:bookmarkStart w:id="44" w:name="_Toc124853228"/>
      <w:r w:rsidRPr="00137A59">
        <w:rPr>
          <w:lang w:val="nb-NO"/>
        </w:rPr>
        <w:t>Forsinkelsesrente</w:t>
      </w:r>
      <w:bookmarkEnd w:id="44"/>
    </w:p>
    <w:p w14:paraId="3B27B3D8" w14:textId="77777777" w:rsidR="00AF7787" w:rsidRPr="00137A59" w:rsidRDefault="009E6A57">
      <w:pPr>
        <w:pStyle w:val="Brdtekst"/>
        <w:spacing w:before="24" w:line="256" w:lineRule="auto"/>
        <w:ind w:right="759"/>
        <w:rPr>
          <w:lang w:val="nb-NO"/>
        </w:rPr>
      </w:pPr>
      <w:r w:rsidRPr="00137A59">
        <w:rPr>
          <w:lang w:val="nb-NO"/>
        </w:rPr>
        <w:t>Ved forsinket betaling skal Kunden betale forsinkelsesrente av det forfalte beløp i henhold til lov 17. desember 1976 nr. 100 om renter ved forsinket betaling m.m. (forsinkelsesrenteloven).</w:t>
      </w:r>
    </w:p>
    <w:p w14:paraId="7D2B42D3" w14:textId="77777777" w:rsidR="00AF7787" w:rsidRPr="00137A59" w:rsidRDefault="00AF7787">
      <w:pPr>
        <w:pStyle w:val="Brdtekst"/>
        <w:ind w:left="0"/>
        <w:rPr>
          <w:sz w:val="20"/>
          <w:lang w:val="nb-NO"/>
        </w:rPr>
      </w:pPr>
    </w:p>
    <w:p w14:paraId="7FAFA54A" w14:textId="77777777" w:rsidR="00AF7787" w:rsidRPr="00137A59" w:rsidRDefault="009E6A57">
      <w:pPr>
        <w:pStyle w:val="Overskrift1"/>
        <w:numPr>
          <w:ilvl w:val="0"/>
          <w:numId w:val="15"/>
        </w:numPr>
        <w:tabs>
          <w:tab w:val="left" w:pos="1212"/>
          <w:tab w:val="left" w:pos="1213"/>
        </w:tabs>
        <w:ind w:hanging="433"/>
        <w:rPr>
          <w:lang w:val="nb-NO"/>
        </w:rPr>
      </w:pPr>
      <w:bookmarkStart w:id="45" w:name="_Toc124853229"/>
      <w:r w:rsidRPr="00137A59">
        <w:rPr>
          <w:lang w:val="nb-NO"/>
        </w:rPr>
        <w:t>Endringer</w:t>
      </w:r>
      <w:bookmarkEnd w:id="45"/>
    </w:p>
    <w:p w14:paraId="106505D7" w14:textId="77777777" w:rsidR="00AF7787" w:rsidRPr="00137A59" w:rsidRDefault="009E6A57">
      <w:pPr>
        <w:pStyle w:val="Overskrift2"/>
        <w:numPr>
          <w:ilvl w:val="1"/>
          <w:numId w:val="15"/>
        </w:numPr>
        <w:tabs>
          <w:tab w:val="left" w:pos="1356"/>
          <w:tab w:val="left" w:pos="1357"/>
        </w:tabs>
        <w:spacing w:before="72"/>
        <w:ind w:hanging="577"/>
        <w:rPr>
          <w:lang w:val="nb-NO"/>
        </w:rPr>
      </w:pPr>
      <w:bookmarkStart w:id="46" w:name="_Toc124853230"/>
      <w:r w:rsidRPr="00137A59">
        <w:rPr>
          <w:lang w:val="nb-NO"/>
        </w:rPr>
        <w:t>Generelt</w:t>
      </w:r>
      <w:bookmarkEnd w:id="46"/>
    </w:p>
    <w:p w14:paraId="0E9DC99F" w14:textId="77777777" w:rsidR="00AF7787" w:rsidRPr="00137A59" w:rsidRDefault="009E6A57">
      <w:pPr>
        <w:pStyle w:val="Brdtekst"/>
        <w:spacing w:before="23" w:line="259" w:lineRule="auto"/>
        <w:ind w:right="1254"/>
        <w:rPr>
          <w:lang w:val="nb-NO"/>
        </w:rPr>
      </w:pPr>
      <w:r w:rsidRPr="00137A59">
        <w:rPr>
          <w:lang w:val="nb-NO"/>
        </w:rPr>
        <w:t>Innenfor det partene med rimelighet kunne forvente da Avtalen ble inngått, kan Kunden kreve endringer i Avtalen. Krav om endringer fremsettes skriftlig.</w:t>
      </w:r>
    </w:p>
    <w:p w14:paraId="564C9B4C"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53EE97D6" w14:textId="77777777" w:rsidR="00AF7787" w:rsidRPr="00137A59" w:rsidRDefault="00AF7787">
      <w:pPr>
        <w:pStyle w:val="Brdtekst"/>
        <w:ind w:left="0"/>
        <w:rPr>
          <w:sz w:val="27"/>
          <w:lang w:val="nb-NO"/>
        </w:rPr>
      </w:pPr>
    </w:p>
    <w:p w14:paraId="0343D5CC" w14:textId="77777777" w:rsidR="00AF7787" w:rsidRPr="00137A59" w:rsidRDefault="009E6A57">
      <w:pPr>
        <w:pStyle w:val="Brdtekst"/>
        <w:spacing w:before="56" w:line="259" w:lineRule="auto"/>
        <w:ind w:right="770"/>
        <w:rPr>
          <w:lang w:val="nb-NO"/>
        </w:rPr>
      </w:pPr>
      <w:r w:rsidRPr="00137A59">
        <w:rPr>
          <w:lang w:val="nb-NO"/>
        </w:rPr>
        <w:t>Har Leverandøren forslag til endringer, skal Kunden varsles skriftlig om dette så snart dette blir klart for Leverandøren. Endringer skal være skriftlig godkjent av Kunden før de iverksettes.</w:t>
      </w:r>
    </w:p>
    <w:p w14:paraId="5C6D998C" w14:textId="77777777" w:rsidR="00AF7787" w:rsidRPr="00137A59" w:rsidRDefault="009E6A57">
      <w:pPr>
        <w:pStyle w:val="Brdtekst"/>
        <w:spacing w:before="159" w:line="259" w:lineRule="auto"/>
        <w:ind w:right="926"/>
        <w:rPr>
          <w:i/>
          <w:lang w:val="nb-NO"/>
        </w:rPr>
      </w:pPr>
      <w:r w:rsidRPr="00137A59">
        <w:rPr>
          <w:lang w:val="nb-NO"/>
        </w:rPr>
        <w:t xml:space="preserve">Enhver endring eller tillegg som har innvirkning på Avtalen, for eksempel i form av endret innhold, prismessige konsekvenser eller andre avtalte betingelser, skal avtales skriftlig og nedtegnes i </w:t>
      </w:r>
      <w:r w:rsidRPr="00137A59">
        <w:rPr>
          <w:i/>
          <w:lang w:val="nb-NO"/>
        </w:rPr>
        <w:t>Endringsprotokoll.</w:t>
      </w:r>
    </w:p>
    <w:p w14:paraId="73A870AB" w14:textId="77777777" w:rsidR="00AF7787" w:rsidRPr="00137A59" w:rsidRDefault="009E6A57">
      <w:pPr>
        <w:pStyle w:val="Brdtekst"/>
        <w:spacing w:before="160"/>
        <w:rPr>
          <w:lang w:val="nb-NO"/>
        </w:rPr>
      </w:pPr>
      <w:r w:rsidRPr="00137A59">
        <w:rPr>
          <w:lang w:val="nb-NO"/>
        </w:rPr>
        <w:t>Det kan ikke gjøres vesentlige endringer i Avtalen</w:t>
      </w:r>
      <w:r w:rsidRPr="00137A59">
        <w:rPr>
          <w:color w:val="FF0000"/>
          <w:lang w:val="nb-NO"/>
        </w:rPr>
        <w:t>.</w:t>
      </w:r>
    </w:p>
    <w:p w14:paraId="1FF734AD" w14:textId="77777777" w:rsidR="00AF7787" w:rsidRPr="00137A59" w:rsidRDefault="009E6A57">
      <w:pPr>
        <w:pStyle w:val="Overskrift2"/>
        <w:numPr>
          <w:ilvl w:val="1"/>
          <w:numId w:val="15"/>
        </w:numPr>
        <w:tabs>
          <w:tab w:val="left" w:pos="1356"/>
          <w:tab w:val="left" w:pos="1357"/>
        </w:tabs>
        <w:spacing w:before="185"/>
        <w:ind w:hanging="577"/>
        <w:rPr>
          <w:lang w:val="nb-NO"/>
        </w:rPr>
      </w:pPr>
      <w:bookmarkStart w:id="47" w:name="_Toc124853231"/>
      <w:r w:rsidRPr="00137A59">
        <w:rPr>
          <w:lang w:val="nb-NO"/>
        </w:rPr>
        <w:t>Vederlag for</w:t>
      </w:r>
      <w:r w:rsidRPr="00137A59">
        <w:rPr>
          <w:spacing w:val="-2"/>
          <w:lang w:val="nb-NO"/>
        </w:rPr>
        <w:t xml:space="preserve"> </w:t>
      </w:r>
      <w:r w:rsidRPr="00137A59">
        <w:rPr>
          <w:lang w:val="nb-NO"/>
        </w:rPr>
        <w:t>endringer</w:t>
      </w:r>
      <w:bookmarkEnd w:id="47"/>
    </w:p>
    <w:p w14:paraId="69ACA1B1" w14:textId="14DB2E58" w:rsidR="00AF7787" w:rsidRPr="00137A59" w:rsidRDefault="009E6A57">
      <w:pPr>
        <w:pStyle w:val="Brdtekst"/>
        <w:spacing w:before="21" w:line="259" w:lineRule="auto"/>
        <w:ind w:right="797"/>
        <w:rPr>
          <w:lang w:val="nb-NO"/>
        </w:rPr>
      </w:pPr>
      <w:r w:rsidRPr="00137A59">
        <w:rPr>
          <w:lang w:val="nb-NO"/>
        </w:rPr>
        <w:t xml:space="preserve">Vederlag for endringer skal være i samsvar med Avtalens opprinnelige prisnivå slik dette fremgår av punkt </w:t>
      </w:r>
      <w:r w:rsidR="00CE236D">
        <w:rPr>
          <w:lang w:val="nb-NO"/>
        </w:rPr>
        <w:t>6</w:t>
      </w:r>
      <w:r w:rsidRPr="00137A59">
        <w:rPr>
          <w:lang w:val="nb-NO"/>
        </w:rPr>
        <w:t xml:space="preserve"> (Vederlag, betalingsbetingelser og prisjustering). Dersom endringer medfører kostnadsøkning eller -besparelser skal partene forhandle særskilt om dette, men kalkyleoppsett for enhetspriser for tilsvarende produkter skal legges til grunn.</w:t>
      </w:r>
    </w:p>
    <w:p w14:paraId="1EC40321" w14:textId="77777777" w:rsidR="00AF7787" w:rsidRPr="00137A59" w:rsidRDefault="009E6A57">
      <w:pPr>
        <w:pStyle w:val="Overskrift2"/>
        <w:numPr>
          <w:ilvl w:val="1"/>
          <w:numId w:val="15"/>
        </w:numPr>
        <w:tabs>
          <w:tab w:val="left" w:pos="1356"/>
          <w:tab w:val="left" w:pos="1357"/>
        </w:tabs>
        <w:spacing w:before="163"/>
        <w:ind w:hanging="577"/>
        <w:rPr>
          <w:lang w:val="nb-NO"/>
        </w:rPr>
      </w:pPr>
      <w:bookmarkStart w:id="48" w:name="_Toc124853232"/>
      <w:r w:rsidRPr="00137A59">
        <w:rPr>
          <w:lang w:val="nb-NO"/>
        </w:rPr>
        <w:t>Endringer i</w:t>
      </w:r>
      <w:r w:rsidRPr="00137A59">
        <w:rPr>
          <w:spacing w:val="-3"/>
          <w:lang w:val="nb-NO"/>
        </w:rPr>
        <w:t xml:space="preserve"> </w:t>
      </w:r>
      <w:r w:rsidRPr="00137A59">
        <w:rPr>
          <w:lang w:val="nb-NO"/>
        </w:rPr>
        <w:t>sortiment</w:t>
      </w:r>
      <w:bookmarkEnd w:id="48"/>
    </w:p>
    <w:p w14:paraId="60B8DE2E" w14:textId="77777777" w:rsidR="00AF7787" w:rsidRPr="00137A59" w:rsidRDefault="009E6A57">
      <w:pPr>
        <w:pStyle w:val="Overskrift3"/>
        <w:numPr>
          <w:ilvl w:val="2"/>
          <w:numId w:val="7"/>
        </w:numPr>
        <w:tabs>
          <w:tab w:val="left" w:pos="1500"/>
          <w:tab w:val="left" w:pos="1501"/>
        </w:tabs>
        <w:spacing w:before="64"/>
        <w:ind w:hanging="721"/>
        <w:rPr>
          <w:lang w:val="nb-NO"/>
        </w:rPr>
      </w:pPr>
      <w:bookmarkStart w:id="49" w:name="_Toc124853233"/>
      <w:r w:rsidRPr="00137A59">
        <w:rPr>
          <w:color w:val="2C1713"/>
          <w:lang w:val="nb-NO"/>
        </w:rPr>
        <w:t>Generelt</w:t>
      </w:r>
      <w:bookmarkEnd w:id="49"/>
    </w:p>
    <w:p w14:paraId="2F3078B5" w14:textId="77777777" w:rsidR="00AF7787" w:rsidRPr="00137A59" w:rsidRDefault="009E6A57">
      <w:pPr>
        <w:pStyle w:val="Brdtekst"/>
        <w:spacing w:before="21"/>
        <w:rPr>
          <w:lang w:val="nb-NO"/>
        </w:rPr>
      </w:pPr>
      <w:r w:rsidRPr="00137A59">
        <w:rPr>
          <w:lang w:val="nb-NO"/>
        </w:rPr>
        <w:t>Leverandøren skal sikre at Varene ikke utgår av Leverandørens sortiment.</w:t>
      </w:r>
    </w:p>
    <w:p w14:paraId="7193841A" w14:textId="77777777" w:rsidR="00AF7787" w:rsidRPr="00137A59" w:rsidRDefault="009E6A57">
      <w:pPr>
        <w:pStyle w:val="Overskrift3"/>
        <w:numPr>
          <w:ilvl w:val="2"/>
          <w:numId w:val="7"/>
        </w:numPr>
        <w:tabs>
          <w:tab w:val="left" w:pos="1500"/>
          <w:tab w:val="left" w:pos="1501"/>
        </w:tabs>
        <w:spacing w:before="183"/>
        <w:ind w:hanging="721"/>
        <w:rPr>
          <w:lang w:val="nb-NO"/>
        </w:rPr>
      </w:pPr>
      <w:bookmarkStart w:id="50" w:name="_Toc124853234"/>
      <w:r w:rsidRPr="00137A59">
        <w:rPr>
          <w:color w:val="2C1713"/>
          <w:lang w:val="nb-NO"/>
        </w:rPr>
        <w:t>Leverandørens mulighet til å forespørre endringer i</w:t>
      </w:r>
      <w:r w:rsidRPr="00137A59">
        <w:rPr>
          <w:color w:val="2C1713"/>
          <w:spacing w:val="-2"/>
          <w:lang w:val="nb-NO"/>
        </w:rPr>
        <w:t xml:space="preserve"> </w:t>
      </w:r>
      <w:r w:rsidRPr="00137A59">
        <w:rPr>
          <w:color w:val="2C1713"/>
          <w:lang w:val="nb-NO"/>
        </w:rPr>
        <w:t>sortimentet</w:t>
      </w:r>
      <w:bookmarkEnd w:id="50"/>
    </w:p>
    <w:p w14:paraId="433FDD2B" w14:textId="4BDEAE49" w:rsidR="00AF7787" w:rsidRPr="00137A59" w:rsidRDefault="009E6A57">
      <w:pPr>
        <w:pStyle w:val="Brdtekst"/>
        <w:spacing w:before="21" w:line="259" w:lineRule="auto"/>
        <w:ind w:right="809"/>
        <w:rPr>
          <w:lang w:val="nb-NO"/>
        </w:rPr>
      </w:pPr>
      <w:r w:rsidRPr="00137A59">
        <w:rPr>
          <w:lang w:val="nb-NO"/>
        </w:rPr>
        <w:t>Dersom Leverandøren ønsker å erstatte Varene som følge av produktutvikling, produktforbedring, endring av fabrikasjonssted, tilbakekall, endring eller avvikling av sortiment og lignende, eller at det foreligger forhold som nevnt i punkt 1</w:t>
      </w:r>
      <w:r w:rsidR="00ED6C6F">
        <w:rPr>
          <w:lang w:val="nb-NO"/>
        </w:rPr>
        <w:t>2</w:t>
      </w:r>
      <w:r w:rsidRPr="00137A59">
        <w:rPr>
          <w:lang w:val="nb-NO"/>
        </w:rPr>
        <w:t xml:space="preserve"> (Force Majeure), kan Leverandøren forespørre Kunden om dette. Leverandøren skal forespørre om slike endringer uten ugrunnet opphold.</w:t>
      </w:r>
    </w:p>
    <w:p w14:paraId="0414A10D" w14:textId="77777777" w:rsidR="00AF7787" w:rsidRPr="00137A59" w:rsidRDefault="009E6A57">
      <w:pPr>
        <w:pStyle w:val="Brdtekst"/>
        <w:spacing w:before="160" w:line="259" w:lineRule="auto"/>
        <w:ind w:right="677"/>
        <w:rPr>
          <w:lang w:val="nb-NO"/>
        </w:rPr>
      </w:pPr>
      <w:r w:rsidRPr="00137A59">
        <w:rPr>
          <w:lang w:val="nb-NO"/>
        </w:rPr>
        <w:t>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w:t>
      </w:r>
      <w:r w:rsidRPr="00137A59">
        <w:rPr>
          <w:spacing w:val="-3"/>
          <w:lang w:val="nb-NO"/>
        </w:rPr>
        <w:t xml:space="preserve"> </w:t>
      </w:r>
      <w:r w:rsidRPr="00137A59">
        <w:rPr>
          <w:lang w:val="nb-NO"/>
        </w:rPr>
        <w:t>avtaleprodukt.</w:t>
      </w:r>
    </w:p>
    <w:p w14:paraId="26732ED0" w14:textId="77777777" w:rsidR="00AF7787" w:rsidRPr="00137A59" w:rsidRDefault="009E6A57">
      <w:pPr>
        <w:pStyle w:val="Brdtekst"/>
        <w:spacing w:before="161" w:line="259" w:lineRule="auto"/>
        <w:ind w:right="894"/>
        <w:rPr>
          <w:lang w:val="nb-NO"/>
        </w:rPr>
      </w:pPr>
      <w:r w:rsidRPr="00137A59">
        <w:rPr>
          <w:lang w:val="nb-NO"/>
        </w:rPr>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2BD7B928" w14:textId="77777777" w:rsidR="00AF7787" w:rsidRPr="00137A59" w:rsidRDefault="009E6A57">
      <w:pPr>
        <w:pStyle w:val="Overskrift3"/>
        <w:numPr>
          <w:ilvl w:val="2"/>
          <w:numId w:val="7"/>
        </w:numPr>
        <w:tabs>
          <w:tab w:val="left" w:pos="1500"/>
          <w:tab w:val="left" w:pos="1501"/>
        </w:tabs>
        <w:spacing w:before="158"/>
        <w:ind w:hanging="721"/>
        <w:rPr>
          <w:lang w:val="nb-NO"/>
        </w:rPr>
      </w:pPr>
      <w:bookmarkStart w:id="51" w:name="_Toc124853235"/>
      <w:r w:rsidRPr="00137A59">
        <w:rPr>
          <w:color w:val="2C1713"/>
          <w:lang w:val="nb-NO"/>
        </w:rPr>
        <w:t>Kundens mulighet til å forespørre endringer i</w:t>
      </w:r>
      <w:r w:rsidRPr="00137A59">
        <w:rPr>
          <w:color w:val="2C1713"/>
          <w:spacing w:val="-9"/>
          <w:lang w:val="nb-NO"/>
        </w:rPr>
        <w:t xml:space="preserve"> </w:t>
      </w:r>
      <w:r w:rsidRPr="00137A59">
        <w:rPr>
          <w:color w:val="2C1713"/>
          <w:lang w:val="nb-NO"/>
        </w:rPr>
        <w:t>sortimentet</w:t>
      </w:r>
      <w:bookmarkEnd w:id="51"/>
    </w:p>
    <w:p w14:paraId="0DE6F3F9" w14:textId="0E1FBCF8" w:rsidR="00AF7787" w:rsidRPr="00137A59" w:rsidRDefault="009E6A57">
      <w:pPr>
        <w:pStyle w:val="Brdtekst"/>
        <w:spacing w:before="23" w:line="259" w:lineRule="auto"/>
        <w:ind w:right="679"/>
        <w:rPr>
          <w:lang w:val="nb-NO"/>
        </w:rPr>
      </w:pPr>
      <w:r w:rsidRPr="00137A59">
        <w:rPr>
          <w:lang w:val="nb-NO"/>
        </w:rPr>
        <w:t xml:space="preserve">Dersom det i Avtaleperioden oppstår et behov for Kunden til å foreta mindre endringer av produktutvalget i sortimentet, kan Leverandøren tilby andre Varer i tråd med prinsippene som følger av punkt </w:t>
      </w:r>
      <w:r w:rsidR="00FC300A">
        <w:rPr>
          <w:lang w:val="nb-NO"/>
        </w:rPr>
        <w:t>7</w:t>
      </w:r>
      <w:r w:rsidRPr="00137A59">
        <w:rPr>
          <w:lang w:val="nb-NO"/>
        </w:rPr>
        <w:t>.3.2 (Leverandørens mulighet til å forespørre endringer i sortimentet).</w:t>
      </w:r>
    </w:p>
    <w:p w14:paraId="702A5306" w14:textId="77777777" w:rsidR="00AF7787" w:rsidRPr="00137A59" w:rsidRDefault="009E6A57">
      <w:pPr>
        <w:pStyle w:val="Overskrift3"/>
        <w:numPr>
          <w:ilvl w:val="2"/>
          <w:numId w:val="7"/>
        </w:numPr>
        <w:tabs>
          <w:tab w:val="left" w:pos="1500"/>
          <w:tab w:val="left" w:pos="1501"/>
        </w:tabs>
        <w:ind w:hanging="721"/>
        <w:rPr>
          <w:lang w:val="nb-NO"/>
        </w:rPr>
      </w:pPr>
      <w:bookmarkStart w:id="52" w:name="_Toc124853236"/>
      <w:r w:rsidRPr="00137A59">
        <w:rPr>
          <w:color w:val="2C1713"/>
          <w:lang w:val="nb-NO"/>
        </w:rPr>
        <w:t>Vederlag ved</w:t>
      </w:r>
      <w:r w:rsidRPr="00137A59">
        <w:rPr>
          <w:color w:val="2C1713"/>
          <w:spacing w:val="-4"/>
          <w:lang w:val="nb-NO"/>
        </w:rPr>
        <w:t xml:space="preserve"> </w:t>
      </w:r>
      <w:r w:rsidRPr="00137A59">
        <w:rPr>
          <w:color w:val="2C1713"/>
          <w:lang w:val="nb-NO"/>
        </w:rPr>
        <w:t>sortimentsendringer</w:t>
      </w:r>
      <w:bookmarkEnd w:id="52"/>
    </w:p>
    <w:p w14:paraId="22BFF688" w14:textId="41ED3D7E" w:rsidR="00AF7787" w:rsidRPr="00137A59" w:rsidRDefault="009E6A57">
      <w:pPr>
        <w:pStyle w:val="Brdtekst"/>
        <w:spacing w:before="24" w:line="259" w:lineRule="auto"/>
        <w:ind w:right="708"/>
        <w:rPr>
          <w:lang w:val="nb-NO"/>
        </w:rPr>
      </w:pPr>
      <w:r w:rsidRPr="00137A59">
        <w:rPr>
          <w:lang w:val="nb-NO"/>
        </w:rPr>
        <w:t xml:space="preserve">Vederlag for endringer i sortiment skal være i samsvar med Avtalens opprinnelige prisnivå slik dette fremgår av punkt </w:t>
      </w:r>
      <w:r w:rsidR="00176DD9">
        <w:rPr>
          <w:lang w:val="nb-NO"/>
        </w:rPr>
        <w:t>6</w:t>
      </w:r>
      <w:r w:rsidRPr="00137A59">
        <w:rPr>
          <w:lang w:val="nb-NO"/>
        </w:rPr>
        <w:t xml:space="preserve"> (Vederlag, betalingsbetingelser og prisjustering), dog slik at gunstigere priser skal komme Kunden til gode.</w:t>
      </w:r>
    </w:p>
    <w:p w14:paraId="396181DE" w14:textId="77777777" w:rsidR="00AF7787" w:rsidRPr="00137A59" w:rsidRDefault="009E6A57">
      <w:pPr>
        <w:pStyle w:val="Overskrift3"/>
        <w:numPr>
          <w:ilvl w:val="2"/>
          <w:numId w:val="7"/>
        </w:numPr>
        <w:tabs>
          <w:tab w:val="left" w:pos="1500"/>
          <w:tab w:val="left" w:pos="1501"/>
        </w:tabs>
        <w:spacing w:before="157"/>
        <w:ind w:hanging="721"/>
        <w:rPr>
          <w:lang w:val="nb-NO"/>
        </w:rPr>
      </w:pPr>
      <w:bookmarkStart w:id="53" w:name="_Toc124853237"/>
      <w:r w:rsidRPr="00137A59">
        <w:rPr>
          <w:color w:val="2C1713"/>
          <w:lang w:val="nb-NO"/>
        </w:rPr>
        <w:t>Kundens rett til å prøve nye</w:t>
      </w:r>
      <w:r w:rsidRPr="00137A59">
        <w:rPr>
          <w:color w:val="2C1713"/>
          <w:spacing w:val="-10"/>
          <w:lang w:val="nb-NO"/>
        </w:rPr>
        <w:t xml:space="preserve"> </w:t>
      </w:r>
      <w:r w:rsidRPr="00137A59">
        <w:rPr>
          <w:color w:val="2C1713"/>
          <w:lang w:val="nb-NO"/>
        </w:rPr>
        <w:t>produkter</w:t>
      </w:r>
      <w:bookmarkEnd w:id="53"/>
    </w:p>
    <w:p w14:paraId="6CBFFFE8" w14:textId="77777777" w:rsidR="00AF7787" w:rsidRPr="00137A59" w:rsidRDefault="009E6A57">
      <w:pPr>
        <w:pStyle w:val="Brdtekst"/>
        <w:spacing w:before="24" w:line="259" w:lineRule="auto"/>
        <w:ind w:right="795"/>
        <w:rPr>
          <w:lang w:val="nb-NO"/>
        </w:rPr>
      </w:pPr>
      <w:r w:rsidRPr="00137A59">
        <w:rPr>
          <w:lang w:val="nb-NO"/>
        </w:rPr>
        <w:t>Kunden forbeholder seg retten til å prøve ut nye produkter fra Leverandøren, samt å gjennomføre utprøving av nyutviklede produkter fra andre leverandører i Avtaleperioden. En eventuell utprøving</w:t>
      </w:r>
    </w:p>
    <w:p w14:paraId="1CC95474"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72B9B2A4" w14:textId="77777777" w:rsidR="00AF7787" w:rsidRPr="00137A59" w:rsidRDefault="00AF7787">
      <w:pPr>
        <w:pStyle w:val="Brdtekst"/>
        <w:ind w:left="0"/>
        <w:rPr>
          <w:sz w:val="27"/>
          <w:lang w:val="nb-NO"/>
        </w:rPr>
      </w:pPr>
    </w:p>
    <w:p w14:paraId="590728E0" w14:textId="77777777" w:rsidR="00AF7787" w:rsidRPr="00137A59" w:rsidRDefault="009E6A57">
      <w:pPr>
        <w:pStyle w:val="Brdtekst"/>
        <w:spacing w:before="56" w:line="259" w:lineRule="auto"/>
        <w:ind w:right="1122"/>
        <w:rPr>
          <w:lang w:val="nb-NO"/>
        </w:rPr>
      </w:pPr>
      <w:r w:rsidRPr="00137A59">
        <w:rPr>
          <w:lang w:val="nb-NO"/>
        </w:rPr>
        <w:t>av nye produkter skal gjøres i samråd med Kundens Avtaleforvalter. Utprøving av nye produkter medfører ingen kjøpsplikt for Kunden.</w:t>
      </w:r>
    </w:p>
    <w:p w14:paraId="02B7F76A" w14:textId="77777777" w:rsidR="00AF7787" w:rsidRPr="00137A59" w:rsidRDefault="00AF7787">
      <w:pPr>
        <w:pStyle w:val="Brdtekst"/>
        <w:spacing w:before="7"/>
        <w:ind w:left="0"/>
        <w:rPr>
          <w:sz w:val="19"/>
          <w:lang w:val="nb-NO"/>
        </w:rPr>
      </w:pPr>
    </w:p>
    <w:p w14:paraId="669B4F68" w14:textId="77777777" w:rsidR="00AF7787" w:rsidRPr="00137A59" w:rsidRDefault="009E6A57">
      <w:pPr>
        <w:pStyle w:val="Overskrift1"/>
        <w:numPr>
          <w:ilvl w:val="0"/>
          <w:numId w:val="15"/>
        </w:numPr>
        <w:tabs>
          <w:tab w:val="left" w:pos="1212"/>
          <w:tab w:val="left" w:pos="1213"/>
        </w:tabs>
        <w:ind w:hanging="433"/>
        <w:rPr>
          <w:lang w:val="nb-NO"/>
        </w:rPr>
      </w:pPr>
      <w:bookmarkStart w:id="54" w:name="_Toc124853238"/>
      <w:r w:rsidRPr="00137A59">
        <w:rPr>
          <w:lang w:val="nb-NO"/>
        </w:rPr>
        <w:t>Garantier</w:t>
      </w:r>
      <w:bookmarkEnd w:id="54"/>
    </w:p>
    <w:p w14:paraId="6F4247EF" w14:textId="77777777" w:rsidR="00AF7787" w:rsidRPr="00137A59" w:rsidRDefault="009E6A57">
      <w:pPr>
        <w:pStyle w:val="Brdtekst"/>
        <w:spacing w:before="31"/>
        <w:rPr>
          <w:lang w:val="nb-NO"/>
        </w:rPr>
      </w:pPr>
      <w:r w:rsidRPr="00137A59">
        <w:rPr>
          <w:lang w:val="nb-NO"/>
        </w:rPr>
        <w:t>Leverandør er til enhver tid bundet av garantibetingelser oppgitt i besvart kravspesifikasjon.</w:t>
      </w:r>
    </w:p>
    <w:p w14:paraId="5CCE9608" w14:textId="77777777" w:rsidR="00AF7787" w:rsidRPr="00137A59" w:rsidRDefault="00AF7787">
      <w:pPr>
        <w:pStyle w:val="Brdtekst"/>
        <w:spacing w:before="6"/>
        <w:ind w:left="0"/>
        <w:rPr>
          <w:sz w:val="21"/>
          <w:lang w:val="nb-NO"/>
        </w:rPr>
      </w:pPr>
    </w:p>
    <w:p w14:paraId="7C5E94A2" w14:textId="77777777" w:rsidR="00AF7787" w:rsidRPr="00137A59" w:rsidRDefault="009E6A57">
      <w:pPr>
        <w:pStyle w:val="Overskrift1"/>
        <w:numPr>
          <w:ilvl w:val="0"/>
          <w:numId w:val="15"/>
        </w:numPr>
        <w:tabs>
          <w:tab w:val="left" w:pos="1212"/>
          <w:tab w:val="left" w:pos="1213"/>
        </w:tabs>
        <w:spacing w:before="1"/>
        <w:ind w:hanging="433"/>
        <w:rPr>
          <w:lang w:val="nb-NO"/>
        </w:rPr>
      </w:pPr>
      <w:bookmarkStart w:id="55" w:name="_Toc124853239"/>
      <w:r w:rsidRPr="00137A59">
        <w:rPr>
          <w:lang w:val="nb-NO"/>
        </w:rPr>
        <w:t>Kundens</w:t>
      </w:r>
      <w:r w:rsidRPr="00137A59">
        <w:rPr>
          <w:spacing w:val="-1"/>
          <w:lang w:val="nb-NO"/>
        </w:rPr>
        <w:t xml:space="preserve"> </w:t>
      </w:r>
      <w:r w:rsidRPr="00137A59">
        <w:rPr>
          <w:lang w:val="nb-NO"/>
        </w:rPr>
        <w:t>mislighold</w:t>
      </w:r>
      <w:bookmarkEnd w:id="55"/>
    </w:p>
    <w:p w14:paraId="537901FD" w14:textId="77777777" w:rsidR="00AF7787" w:rsidRPr="00137A59" w:rsidRDefault="009E6A57">
      <w:pPr>
        <w:pStyle w:val="Overskrift2"/>
        <w:numPr>
          <w:ilvl w:val="1"/>
          <w:numId w:val="15"/>
        </w:numPr>
        <w:tabs>
          <w:tab w:val="left" w:pos="1356"/>
          <w:tab w:val="left" w:pos="1357"/>
        </w:tabs>
        <w:spacing w:before="72"/>
        <w:ind w:hanging="577"/>
        <w:rPr>
          <w:lang w:val="nb-NO"/>
        </w:rPr>
      </w:pPr>
      <w:bookmarkStart w:id="56" w:name="_Toc124853240"/>
      <w:r w:rsidRPr="00137A59">
        <w:rPr>
          <w:lang w:val="nb-NO"/>
        </w:rPr>
        <w:t>Hva som anses som</w:t>
      </w:r>
      <w:r w:rsidRPr="00137A59">
        <w:rPr>
          <w:spacing w:val="-2"/>
          <w:lang w:val="nb-NO"/>
        </w:rPr>
        <w:t xml:space="preserve"> </w:t>
      </w:r>
      <w:r w:rsidRPr="00137A59">
        <w:rPr>
          <w:lang w:val="nb-NO"/>
        </w:rPr>
        <w:t>mislighold</w:t>
      </w:r>
      <w:bookmarkEnd w:id="56"/>
    </w:p>
    <w:p w14:paraId="644E198E" w14:textId="77777777" w:rsidR="00AF7787" w:rsidRPr="00137A59" w:rsidRDefault="009E6A57">
      <w:pPr>
        <w:pStyle w:val="Brdtekst"/>
        <w:spacing w:before="23"/>
        <w:rPr>
          <w:lang w:val="nb-NO"/>
        </w:rPr>
      </w:pPr>
      <w:r w:rsidRPr="00137A59">
        <w:rPr>
          <w:lang w:val="nb-NO"/>
        </w:rPr>
        <w:t>Det foreligger mislighold fra Kundens side dersom:</w:t>
      </w:r>
    </w:p>
    <w:p w14:paraId="233743D7" w14:textId="57981539" w:rsidR="00AF7787" w:rsidRPr="00137A59" w:rsidRDefault="009E6A57">
      <w:pPr>
        <w:pStyle w:val="Listeavsnitt"/>
        <w:numPr>
          <w:ilvl w:val="0"/>
          <w:numId w:val="6"/>
        </w:numPr>
        <w:tabs>
          <w:tab w:val="left" w:pos="1845"/>
          <w:tab w:val="left" w:pos="1846"/>
        </w:tabs>
        <w:spacing w:before="180"/>
        <w:rPr>
          <w:lang w:val="nb-NO"/>
        </w:rPr>
      </w:pPr>
      <w:r w:rsidRPr="00137A59">
        <w:rPr>
          <w:lang w:val="nb-NO"/>
        </w:rPr>
        <w:t xml:space="preserve">Betaling ikke skjer til rett tid, jf. punkt </w:t>
      </w:r>
      <w:r w:rsidR="008523A0">
        <w:rPr>
          <w:lang w:val="nb-NO"/>
        </w:rPr>
        <w:t>6</w:t>
      </w:r>
      <w:r w:rsidRPr="00137A59">
        <w:rPr>
          <w:lang w:val="nb-NO"/>
        </w:rPr>
        <w:t xml:space="preserve"> (Vederlag, betalingsbetingelser og</w:t>
      </w:r>
      <w:r w:rsidRPr="00137A59">
        <w:rPr>
          <w:spacing w:val="-16"/>
          <w:lang w:val="nb-NO"/>
        </w:rPr>
        <w:t xml:space="preserve"> </w:t>
      </w:r>
      <w:r w:rsidRPr="00137A59">
        <w:rPr>
          <w:lang w:val="nb-NO"/>
        </w:rPr>
        <w:t>prisjustering)</w:t>
      </w:r>
    </w:p>
    <w:p w14:paraId="1A324E1F" w14:textId="77777777" w:rsidR="00AF7787" w:rsidRPr="00137A59" w:rsidRDefault="009E6A57">
      <w:pPr>
        <w:pStyle w:val="Listeavsnitt"/>
        <w:numPr>
          <w:ilvl w:val="0"/>
          <w:numId w:val="6"/>
        </w:numPr>
        <w:tabs>
          <w:tab w:val="left" w:pos="1845"/>
          <w:tab w:val="left" w:pos="1846"/>
        </w:tabs>
        <w:spacing w:before="22"/>
        <w:rPr>
          <w:lang w:val="nb-NO"/>
        </w:rPr>
      </w:pPr>
      <w:r w:rsidRPr="00137A59">
        <w:rPr>
          <w:lang w:val="nb-NO"/>
        </w:rPr>
        <w:t>Kunden på annen måte ikke oppfyller sine forpliktelser etter</w:t>
      </w:r>
      <w:r w:rsidRPr="00137A59">
        <w:rPr>
          <w:spacing w:val="-8"/>
          <w:lang w:val="nb-NO"/>
        </w:rPr>
        <w:t xml:space="preserve"> </w:t>
      </w:r>
      <w:r w:rsidRPr="00137A59">
        <w:rPr>
          <w:lang w:val="nb-NO"/>
        </w:rPr>
        <w:t>Avtalen</w:t>
      </w:r>
    </w:p>
    <w:p w14:paraId="16EBCBE3" w14:textId="3E40FDC4" w:rsidR="00AF7787" w:rsidRPr="00137A59" w:rsidRDefault="009E6A57">
      <w:pPr>
        <w:pStyle w:val="Brdtekst"/>
        <w:spacing w:before="22" w:line="259" w:lineRule="auto"/>
        <w:ind w:right="996"/>
        <w:rPr>
          <w:lang w:val="nb-NO"/>
        </w:rPr>
      </w:pPr>
      <w:r w:rsidRPr="00137A59">
        <w:rPr>
          <w:lang w:val="nb-NO"/>
        </w:rPr>
        <w:t>Det foreligger likevel ikke mislighold hvis situasjonen skyldes Leverandørens forhold, eller forhold som anses som Force Majeure (punkt 1</w:t>
      </w:r>
      <w:r w:rsidR="006E1393">
        <w:rPr>
          <w:lang w:val="nb-NO"/>
        </w:rPr>
        <w:t>2</w:t>
      </w:r>
      <w:r w:rsidRPr="00137A59">
        <w:rPr>
          <w:lang w:val="nb-NO"/>
        </w:rPr>
        <w:t>). Leverandøren skal reklamere skriftlig uten ugrunnet opphold etter at misligholdet er oppdaget eller burde vært oppdaget.</w:t>
      </w:r>
    </w:p>
    <w:p w14:paraId="6EF98806" w14:textId="77777777" w:rsidR="00AF7787" w:rsidRPr="00137A59" w:rsidRDefault="009E6A57">
      <w:pPr>
        <w:pStyle w:val="Overskrift2"/>
        <w:numPr>
          <w:ilvl w:val="1"/>
          <w:numId w:val="15"/>
        </w:numPr>
        <w:tabs>
          <w:tab w:val="left" w:pos="1356"/>
          <w:tab w:val="left" w:pos="1357"/>
        </w:tabs>
        <w:spacing w:before="163"/>
        <w:ind w:hanging="577"/>
        <w:rPr>
          <w:lang w:val="nb-NO"/>
        </w:rPr>
      </w:pPr>
      <w:bookmarkStart w:id="57" w:name="_Toc124853241"/>
      <w:r w:rsidRPr="00137A59">
        <w:rPr>
          <w:lang w:val="nb-NO"/>
        </w:rPr>
        <w:t>Leverandørens krav ved Kundens</w:t>
      </w:r>
      <w:r w:rsidRPr="00137A59">
        <w:rPr>
          <w:spacing w:val="-7"/>
          <w:lang w:val="nb-NO"/>
        </w:rPr>
        <w:t xml:space="preserve"> </w:t>
      </w:r>
      <w:r w:rsidRPr="00137A59">
        <w:rPr>
          <w:lang w:val="nb-NO"/>
        </w:rPr>
        <w:t>mislighold</w:t>
      </w:r>
      <w:bookmarkEnd w:id="57"/>
    </w:p>
    <w:p w14:paraId="75E42FBC" w14:textId="77777777" w:rsidR="00AF7787" w:rsidRPr="00137A59" w:rsidRDefault="009E6A57">
      <w:pPr>
        <w:pStyle w:val="Overskrift3"/>
        <w:numPr>
          <w:ilvl w:val="2"/>
          <w:numId w:val="5"/>
        </w:numPr>
        <w:tabs>
          <w:tab w:val="left" w:pos="1500"/>
          <w:tab w:val="left" w:pos="1501"/>
        </w:tabs>
        <w:spacing w:before="64"/>
        <w:ind w:hanging="721"/>
        <w:rPr>
          <w:lang w:val="nb-NO"/>
        </w:rPr>
      </w:pPr>
      <w:bookmarkStart w:id="58" w:name="_Toc124853242"/>
      <w:r w:rsidRPr="00137A59">
        <w:rPr>
          <w:color w:val="2C1713"/>
          <w:lang w:val="nb-NO"/>
        </w:rPr>
        <w:t>Merutgifter</w:t>
      </w:r>
      <w:bookmarkEnd w:id="58"/>
    </w:p>
    <w:p w14:paraId="4E082C51" w14:textId="77777777" w:rsidR="00AF7787" w:rsidRPr="00137A59" w:rsidRDefault="009E6A57">
      <w:pPr>
        <w:pStyle w:val="Brdtekst"/>
        <w:spacing w:before="21" w:line="259" w:lineRule="auto"/>
        <w:ind w:right="1192"/>
        <w:rPr>
          <w:lang w:val="nb-NO"/>
        </w:rPr>
      </w:pPr>
      <w:r w:rsidRPr="00137A59">
        <w:rPr>
          <w:lang w:val="nb-NO"/>
        </w:rPr>
        <w:t>Leverandøren kan kreve vederlag for de dokumenterte merutgifter han blir påført som følge av mislighold fra Kundens side.</w:t>
      </w:r>
    </w:p>
    <w:p w14:paraId="2A99045B" w14:textId="77777777" w:rsidR="00AF7787" w:rsidRPr="00137A59" w:rsidRDefault="009E6A57">
      <w:pPr>
        <w:pStyle w:val="Overskrift3"/>
        <w:numPr>
          <w:ilvl w:val="2"/>
          <w:numId w:val="5"/>
        </w:numPr>
        <w:tabs>
          <w:tab w:val="left" w:pos="1500"/>
          <w:tab w:val="left" w:pos="1501"/>
        </w:tabs>
        <w:spacing w:before="159"/>
        <w:ind w:hanging="721"/>
        <w:rPr>
          <w:lang w:val="nb-NO"/>
        </w:rPr>
      </w:pPr>
      <w:bookmarkStart w:id="59" w:name="_Toc124853243"/>
      <w:r w:rsidRPr="00137A59">
        <w:rPr>
          <w:color w:val="2C1713"/>
          <w:lang w:val="nb-NO"/>
        </w:rPr>
        <w:t>Heving</w:t>
      </w:r>
      <w:bookmarkEnd w:id="59"/>
    </w:p>
    <w:p w14:paraId="4B48E43C" w14:textId="77777777" w:rsidR="00AF7787" w:rsidRPr="00137A59" w:rsidRDefault="009E6A57">
      <w:pPr>
        <w:pStyle w:val="Brdtekst"/>
        <w:spacing w:before="24" w:line="259" w:lineRule="auto"/>
        <w:ind w:right="1100"/>
        <w:rPr>
          <w:lang w:val="nb-NO"/>
        </w:rPr>
      </w:pPr>
      <w:r w:rsidRPr="00137A59">
        <w:rPr>
          <w:lang w:val="nb-NO"/>
        </w:rPr>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4668AF15" w14:textId="77777777" w:rsidR="00AF7787" w:rsidRPr="00137A59" w:rsidRDefault="009E6A57">
      <w:pPr>
        <w:pStyle w:val="Overskrift3"/>
        <w:numPr>
          <w:ilvl w:val="2"/>
          <w:numId w:val="5"/>
        </w:numPr>
        <w:tabs>
          <w:tab w:val="left" w:pos="1500"/>
          <w:tab w:val="left" w:pos="1501"/>
        </w:tabs>
        <w:ind w:hanging="721"/>
        <w:rPr>
          <w:lang w:val="nb-NO"/>
        </w:rPr>
      </w:pPr>
      <w:bookmarkStart w:id="60" w:name="_Toc124853244"/>
      <w:r w:rsidRPr="00137A59">
        <w:rPr>
          <w:color w:val="2C1713"/>
          <w:lang w:val="nb-NO"/>
        </w:rPr>
        <w:t>Erstatning</w:t>
      </w:r>
      <w:bookmarkEnd w:id="60"/>
    </w:p>
    <w:p w14:paraId="391197F0" w14:textId="77777777" w:rsidR="00AF7787" w:rsidRPr="00137A59" w:rsidRDefault="009E6A57">
      <w:pPr>
        <w:pStyle w:val="Brdtekst"/>
        <w:spacing w:before="22" w:line="259" w:lineRule="auto"/>
        <w:ind w:right="666"/>
        <w:rPr>
          <w:lang w:val="nb-NO"/>
        </w:rPr>
      </w:pPr>
      <w:r w:rsidRPr="00137A59">
        <w:rPr>
          <w:lang w:val="nb-NO"/>
        </w:rPr>
        <w:t>Leverandøren kan kreve erstatning for tap som med rimelighet kan føres tilbake til misligholdet, med mindre det godtgjøres at misligholdet ikke kan tilskrives Kunden.</w:t>
      </w:r>
    </w:p>
    <w:p w14:paraId="72FEADD2" w14:textId="77777777" w:rsidR="00AF7787" w:rsidRPr="00137A59" w:rsidRDefault="009E6A57">
      <w:pPr>
        <w:pStyle w:val="Brdtekst"/>
        <w:spacing w:before="161" w:line="256" w:lineRule="auto"/>
        <w:ind w:right="738"/>
        <w:rPr>
          <w:lang w:val="nb-NO"/>
        </w:rPr>
      </w:pPr>
      <w:r w:rsidRPr="00137A59">
        <w:rPr>
          <w:lang w:val="nb-NO"/>
        </w:rPr>
        <w:t>Erstatning for indirekte tap kan bare kreves hvis Kunden eller noen Kunden svarer for har utvist grov uaktsomhet eller forsett.</w:t>
      </w:r>
    </w:p>
    <w:p w14:paraId="2F5F571D" w14:textId="77777777" w:rsidR="00AF7787" w:rsidRPr="00137A59" w:rsidRDefault="009E6A57">
      <w:pPr>
        <w:pStyle w:val="Brdtekst"/>
        <w:spacing w:before="165" w:line="256" w:lineRule="auto"/>
        <w:ind w:right="1001"/>
        <w:rPr>
          <w:lang w:val="nb-NO"/>
        </w:rPr>
      </w:pPr>
      <w:r w:rsidRPr="00137A59">
        <w:rPr>
          <w:lang w:val="nb-NO"/>
        </w:rPr>
        <w:t>Som indirekte tap regnes tap som nevnt i lov 13. mai 1988 nr. 27 om kjøp (kjøpsloven) § 67 annet ledd.</w:t>
      </w:r>
    </w:p>
    <w:p w14:paraId="779DB6E5" w14:textId="77777777" w:rsidR="00AF7787" w:rsidRPr="00137A59" w:rsidRDefault="00AF7787">
      <w:pPr>
        <w:pStyle w:val="Brdtekst"/>
        <w:ind w:left="0"/>
        <w:rPr>
          <w:sz w:val="20"/>
          <w:lang w:val="nb-NO"/>
        </w:rPr>
      </w:pPr>
    </w:p>
    <w:p w14:paraId="787E5457" w14:textId="77777777" w:rsidR="00AF7787" w:rsidRPr="00137A59" w:rsidRDefault="009E6A57">
      <w:pPr>
        <w:pStyle w:val="Overskrift1"/>
        <w:numPr>
          <w:ilvl w:val="0"/>
          <w:numId w:val="15"/>
        </w:numPr>
        <w:tabs>
          <w:tab w:val="left" w:pos="1213"/>
        </w:tabs>
        <w:ind w:hanging="433"/>
        <w:rPr>
          <w:lang w:val="nb-NO"/>
        </w:rPr>
      </w:pPr>
      <w:bookmarkStart w:id="61" w:name="_Toc124853245"/>
      <w:r w:rsidRPr="00137A59">
        <w:rPr>
          <w:lang w:val="nb-NO"/>
        </w:rPr>
        <w:t>Leverandørens</w:t>
      </w:r>
      <w:r w:rsidRPr="00137A59">
        <w:rPr>
          <w:spacing w:val="-2"/>
          <w:lang w:val="nb-NO"/>
        </w:rPr>
        <w:t xml:space="preserve"> </w:t>
      </w:r>
      <w:r w:rsidRPr="00137A59">
        <w:rPr>
          <w:lang w:val="nb-NO"/>
        </w:rPr>
        <w:t>mislighold</w:t>
      </w:r>
      <w:bookmarkEnd w:id="61"/>
    </w:p>
    <w:p w14:paraId="21769634" w14:textId="77777777" w:rsidR="00AF7787" w:rsidRPr="00137A59" w:rsidRDefault="009E6A57">
      <w:pPr>
        <w:pStyle w:val="Overskrift2"/>
        <w:numPr>
          <w:ilvl w:val="1"/>
          <w:numId w:val="15"/>
        </w:numPr>
        <w:tabs>
          <w:tab w:val="left" w:pos="1357"/>
        </w:tabs>
        <w:spacing w:before="72"/>
        <w:ind w:hanging="577"/>
        <w:rPr>
          <w:lang w:val="nb-NO"/>
        </w:rPr>
      </w:pPr>
      <w:bookmarkStart w:id="62" w:name="_Toc124853246"/>
      <w:r w:rsidRPr="00137A59">
        <w:rPr>
          <w:lang w:val="nb-NO"/>
        </w:rPr>
        <w:t>Mangler</w:t>
      </w:r>
      <w:bookmarkEnd w:id="62"/>
    </w:p>
    <w:p w14:paraId="5D6D0176" w14:textId="77777777" w:rsidR="00AF7787" w:rsidRPr="00137A59" w:rsidRDefault="009E6A57">
      <w:pPr>
        <w:pStyle w:val="Overskrift3"/>
        <w:numPr>
          <w:ilvl w:val="2"/>
          <w:numId w:val="4"/>
        </w:numPr>
        <w:tabs>
          <w:tab w:val="left" w:pos="1501"/>
        </w:tabs>
        <w:spacing w:before="65"/>
        <w:ind w:hanging="721"/>
        <w:rPr>
          <w:color w:val="2C1713"/>
          <w:lang w:val="nb-NO"/>
        </w:rPr>
      </w:pPr>
      <w:bookmarkStart w:id="63" w:name="_Toc124853247"/>
      <w:r w:rsidRPr="00137A59">
        <w:rPr>
          <w:color w:val="2C1713"/>
          <w:lang w:val="nb-NO"/>
        </w:rPr>
        <w:t>Hva som utgjør en</w:t>
      </w:r>
      <w:r w:rsidRPr="00137A59">
        <w:rPr>
          <w:color w:val="2C1713"/>
          <w:spacing w:val="2"/>
          <w:lang w:val="nb-NO"/>
        </w:rPr>
        <w:t xml:space="preserve"> </w:t>
      </w:r>
      <w:r w:rsidRPr="00137A59">
        <w:rPr>
          <w:color w:val="2C1713"/>
          <w:lang w:val="nb-NO"/>
        </w:rPr>
        <w:t>mangel</w:t>
      </w:r>
      <w:bookmarkEnd w:id="63"/>
    </w:p>
    <w:p w14:paraId="39DDEB07" w14:textId="77777777" w:rsidR="00AF7787" w:rsidRPr="00137A59" w:rsidRDefault="009E6A57">
      <w:pPr>
        <w:pStyle w:val="Brdtekst"/>
        <w:spacing w:before="23" w:line="259" w:lineRule="auto"/>
        <w:ind w:right="686"/>
        <w:rPr>
          <w:lang w:val="nb-NO"/>
        </w:rPr>
      </w:pPr>
      <w:r w:rsidRPr="00137A59">
        <w:rPr>
          <w:lang w:val="nb-NO"/>
        </w:rPr>
        <w:t>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w:t>
      </w:r>
    </w:p>
    <w:p w14:paraId="118E393F"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1836E73A" w14:textId="77777777" w:rsidR="00AF7787" w:rsidRPr="00137A59" w:rsidRDefault="00AF7787">
      <w:pPr>
        <w:pStyle w:val="Brdtekst"/>
        <w:ind w:left="0"/>
        <w:rPr>
          <w:sz w:val="27"/>
          <w:lang w:val="nb-NO"/>
        </w:rPr>
      </w:pPr>
    </w:p>
    <w:p w14:paraId="0D515E89" w14:textId="77777777" w:rsidR="00AF7787" w:rsidRPr="00137A59" w:rsidRDefault="009E6A57">
      <w:pPr>
        <w:pStyle w:val="Brdtekst"/>
        <w:spacing w:before="56" w:line="259" w:lineRule="auto"/>
        <w:ind w:right="1136"/>
        <w:rPr>
          <w:lang w:val="nb-NO"/>
        </w:rPr>
      </w:pPr>
      <w:r w:rsidRPr="00137A59">
        <w:rPr>
          <w:lang w:val="nb-NO"/>
        </w:rPr>
        <w:t>Med mindre annet er avtalt foreligger dessuten mangel dersom Varen ikke er i samsvar med offentligrettslige krav som stilles i lovgivningen eller offentlig vedtak i medhold av lov på den tid avropet foretas.</w:t>
      </w:r>
    </w:p>
    <w:p w14:paraId="05A465AC" w14:textId="77777777" w:rsidR="00AF7787" w:rsidRPr="00137A59" w:rsidRDefault="009E6A57">
      <w:pPr>
        <w:pStyle w:val="Overskrift3"/>
        <w:numPr>
          <w:ilvl w:val="2"/>
          <w:numId w:val="4"/>
        </w:numPr>
        <w:tabs>
          <w:tab w:val="left" w:pos="1501"/>
        </w:tabs>
        <w:ind w:hanging="721"/>
        <w:rPr>
          <w:color w:val="2C1713"/>
          <w:lang w:val="nb-NO"/>
        </w:rPr>
      </w:pPr>
      <w:bookmarkStart w:id="64" w:name="_Toc124853248"/>
      <w:r w:rsidRPr="00137A59">
        <w:rPr>
          <w:color w:val="2C1713"/>
          <w:lang w:val="nb-NO"/>
        </w:rPr>
        <w:t>Kundens</w:t>
      </w:r>
      <w:r w:rsidRPr="00137A59">
        <w:rPr>
          <w:color w:val="2C1713"/>
          <w:spacing w:val="-3"/>
          <w:lang w:val="nb-NO"/>
        </w:rPr>
        <w:t xml:space="preserve"> </w:t>
      </w:r>
      <w:r w:rsidRPr="00137A59">
        <w:rPr>
          <w:color w:val="2C1713"/>
          <w:lang w:val="nb-NO"/>
        </w:rPr>
        <w:t>reklamasjonsfrist</w:t>
      </w:r>
      <w:bookmarkEnd w:id="64"/>
    </w:p>
    <w:p w14:paraId="0EDD17EF" w14:textId="77777777" w:rsidR="00AF7787" w:rsidRPr="00137A59" w:rsidRDefault="009E6A57">
      <w:pPr>
        <w:pStyle w:val="Brdtekst"/>
        <w:spacing w:before="24" w:line="259" w:lineRule="auto"/>
        <w:ind w:right="805"/>
        <w:rPr>
          <w:lang w:val="nb-NO"/>
        </w:rPr>
      </w:pPr>
      <w:r w:rsidRPr="00137A59">
        <w:rPr>
          <w:lang w:val="nb-NO"/>
        </w:rPr>
        <w:t>Kunden plikter å gi Leverandøren melding om mangelen innen rimelig tid etter at Kunden oppdaget eller burde ha oppdaget den.</w:t>
      </w:r>
    </w:p>
    <w:p w14:paraId="52EBD1E3" w14:textId="77777777" w:rsidR="00AF7787" w:rsidRPr="00137A59" w:rsidRDefault="009E6A57">
      <w:pPr>
        <w:pStyle w:val="Brdtekst"/>
        <w:spacing w:before="159" w:line="259" w:lineRule="auto"/>
        <w:ind w:right="754"/>
        <w:rPr>
          <w:lang w:val="nb-NO"/>
        </w:rPr>
      </w:pPr>
      <w:r w:rsidRPr="00137A59">
        <w:rPr>
          <w:lang w:val="nb-NO"/>
        </w:rPr>
        <w:t>Det gjelder ingen reklamasjonsfrist dersom Leverandøren eller noen han svarer for har utvist forsett eller grov uaktsomhet.</w:t>
      </w:r>
    </w:p>
    <w:p w14:paraId="3BDFD5CB" w14:textId="77777777" w:rsidR="00AF7787" w:rsidRPr="00137A59" w:rsidRDefault="009E6A57">
      <w:pPr>
        <w:pStyle w:val="Brdtekst"/>
        <w:spacing w:before="159" w:line="259" w:lineRule="auto"/>
        <w:ind w:right="1784"/>
        <w:rPr>
          <w:lang w:val="nb-NO"/>
        </w:rPr>
      </w:pPr>
      <w:r w:rsidRPr="00137A59">
        <w:rPr>
          <w:lang w:val="nb-NO"/>
        </w:rPr>
        <w:t>Dersom Kunden eller Avtaleforvalter henvender seg til Leverandøren om mislighold, skal Leverandøren følge opp henvendelsen uten ugrunnet opphold.</w:t>
      </w:r>
    </w:p>
    <w:p w14:paraId="1519AEE8" w14:textId="77777777" w:rsidR="00AF7787" w:rsidRPr="00137A59" w:rsidRDefault="009E6A57">
      <w:pPr>
        <w:pStyle w:val="Brdtekst"/>
        <w:spacing w:before="160" w:line="259" w:lineRule="auto"/>
        <w:ind w:right="1228"/>
        <w:rPr>
          <w:lang w:val="nb-NO"/>
        </w:rPr>
      </w:pPr>
      <w:r w:rsidRPr="00137A59">
        <w:rPr>
          <w:lang w:val="nb-NO"/>
        </w:rPr>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557ABD0" w14:textId="77777777" w:rsidR="00AF7787" w:rsidRPr="00137A59" w:rsidRDefault="009E6A57">
      <w:pPr>
        <w:pStyle w:val="Overskrift3"/>
        <w:numPr>
          <w:ilvl w:val="2"/>
          <w:numId w:val="4"/>
        </w:numPr>
        <w:tabs>
          <w:tab w:val="left" w:pos="1501"/>
        </w:tabs>
        <w:ind w:hanging="721"/>
        <w:rPr>
          <w:color w:val="2C1713"/>
          <w:lang w:val="nb-NO"/>
        </w:rPr>
      </w:pPr>
      <w:bookmarkStart w:id="65" w:name="_Toc124853249"/>
      <w:r w:rsidRPr="00137A59">
        <w:rPr>
          <w:color w:val="2C1713"/>
          <w:lang w:val="nb-NO"/>
        </w:rPr>
        <w:t>Tilbakehold</w:t>
      </w:r>
      <w:bookmarkEnd w:id="65"/>
    </w:p>
    <w:p w14:paraId="5F670082" w14:textId="77777777" w:rsidR="00AF7787" w:rsidRPr="00137A59" w:rsidRDefault="009E6A57">
      <w:pPr>
        <w:pStyle w:val="Brdtekst"/>
        <w:spacing w:before="23" w:line="256" w:lineRule="auto"/>
        <w:ind w:right="747"/>
        <w:rPr>
          <w:lang w:val="nb-NO"/>
        </w:rPr>
      </w:pPr>
      <w:r w:rsidRPr="00137A59">
        <w:rPr>
          <w:lang w:val="nb-NO"/>
        </w:rPr>
        <w:t>Ved Leverandørens mislighold kan Kunden holde betalingen tilbake, men ikke åpenbart mer enn det som er nødvendig for å sikre Kundens krav som følge av misligholdet.</w:t>
      </w:r>
    </w:p>
    <w:p w14:paraId="0D8B730A" w14:textId="77777777" w:rsidR="00AF7787" w:rsidRPr="00137A59" w:rsidRDefault="009E6A57">
      <w:pPr>
        <w:pStyle w:val="Overskrift3"/>
        <w:numPr>
          <w:ilvl w:val="2"/>
          <w:numId w:val="4"/>
        </w:numPr>
        <w:tabs>
          <w:tab w:val="left" w:pos="1501"/>
        </w:tabs>
        <w:spacing w:before="165"/>
        <w:ind w:hanging="721"/>
        <w:rPr>
          <w:color w:val="2C1713"/>
          <w:lang w:val="nb-NO"/>
        </w:rPr>
      </w:pPr>
      <w:bookmarkStart w:id="66" w:name="_Toc124853250"/>
      <w:r w:rsidRPr="00137A59">
        <w:rPr>
          <w:color w:val="2C1713"/>
          <w:lang w:val="nb-NO"/>
        </w:rPr>
        <w:t>Utbedring og</w:t>
      </w:r>
      <w:r w:rsidRPr="00137A59">
        <w:rPr>
          <w:color w:val="2C1713"/>
          <w:spacing w:val="-2"/>
          <w:lang w:val="nb-NO"/>
        </w:rPr>
        <w:t xml:space="preserve"> </w:t>
      </w:r>
      <w:r w:rsidRPr="00137A59">
        <w:rPr>
          <w:color w:val="2C1713"/>
          <w:lang w:val="nb-NO"/>
        </w:rPr>
        <w:t>omlevering</w:t>
      </w:r>
      <w:bookmarkEnd w:id="66"/>
    </w:p>
    <w:p w14:paraId="39C90B1E" w14:textId="77777777" w:rsidR="00AF7787" w:rsidRPr="00137A59" w:rsidRDefault="009E6A57">
      <w:pPr>
        <w:pStyle w:val="Brdtekst"/>
        <w:spacing w:before="24" w:line="259" w:lineRule="auto"/>
        <w:ind w:right="828"/>
        <w:rPr>
          <w:lang w:val="nb-NO"/>
        </w:rPr>
      </w:pPr>
      <w:r w:rsidRPr="00137A59">
        <w:rPr>
          <w:lang w:val="nb-NO"/>
        </w:rPr>
        <w:t>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w:t>
      </w:r>
    </w:p>
    <w:p w14:paraId="70BC587C" w14:textId="77777777" w:rsidR="00AF7787" w:rsidRPr="00137A59" w:rsidRDefault="009E6A57">
      <w:pPr>
        <w:pStyle w:val="Brdtekst"/>
        <w:spacing w:before="159" w:line="259" w:lineRule="auto"/>
        <w:ind w:right="756"/>
        <w:rPr>
          <w:lang w:val="nb-NO"/>
        </w:rPr>
      </w:pPr>
      <w:r w:rsidRPr="00137A59">
        <w:rPr>
          <w:lang w:val="nb-NO"/>
        </w:rPr>
        <w:t>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w:t>
      </w:r>
    </w:p>
    <w:p w14:paraId="049B7E0B" w14:textId="77777777" w:rsidR="00AF7787" w:rsidRPr="00137A59" w:rsidRDefault="00AF7787">
      <w:pPr>
        <w:pStyle w:val="Brdtekst"/>
        <w:spacing w:before="6"/>
        <w:ind w:left="0"/>
        <w:rPr>
          <w:sz w:val="23"/>
          <w:lang w:val="nb-NO"/>
        </w:rPr>
      </w:pPr>
    </w:p>
    <w:p w14:paraId="5C3F1C2C" w14:textId="77777777" w:rsidR="00AF7787" w:rsidRPr="00137A59" w:rsidRDefault="009E6A57">
      <w:pPr>
        <w:pStyle w:val="Brdtekst"/>
        <w:spacing w:before="1"/>
        <w:rPr>
          <w:lang w:val="nb-NO"/>
        </w:rPr>
      </w:pPr>
      <w:r w:rsidRPr="00137A59">
        <w:rPr>
          <w:lang w:val="nb-NO"/>
        </w:rPr>
        <w:t>Dersom mangelen er vesentlig kan Kunden kreve</w:t>
      </w:r>
      <w:r w:rsidRPr="00137A59">
        <w:rPr>
          <w:spacing w:val="-16"/>
          <w:lang w:val="nb-NO"/>
        </w:rPr>
        <w:t xml:space="preserve"> </w:t>
      </w:r>
      <w:r w:rsidRPr="00137A59">
        <w:rPr>
          <w:lang w:val="nb-NO"/>
        </w:rPr>
        <w:t>omlevering.</w:t>
      </w:r>
    </w:p>
    <w:p w14:paraId="7C28BC51" w14:textId="77777777" w:rsidR="00AF7787" w:rsidRPr="00137A59" w:rsidRDefault="009E6A57">
      <w:pPr>
        <w:pStyle w:val="Brdtekst"/>
        <w:spacing w:before="182" w:line="259" w:lineRule="auto"/>
        <w:ind w:right="781"/>
        <w:rPr>
          <w:lang w:val="nb-NO"/>
        </w:rPr>
      </w:pPr>
      <w:r w:rsidRPr="00137A59">
        <w:rPr>
          <w:lang w:val="nb-NO"/>
        </w:rPr>
        <w:t>Utbedring og omlevering skjer for Leverandørens regning. Leverandøren skal dekke kostnadene ved utbedring og omlevering, inkludert utgifter til konstatering av mangelen, tilkomstutgifter og andre utgifter som er en direkte og nødvendig følge av</w:t>
      </w:r>
      <w:r w:rsidRPr="00137A59">
        <w:rPr>
          <w:spacing w:val="-14"/>
          <w:lang w:val="nb-NO"/>
        </w:rPr>
        <w:t xml:space="preserve"> </w:t>
      </w:r>
      <w:r w:rsidRPr="00137A59">
        <w:rPr>
          <w:lang w:val="nb-NO"/>
        </w:rPr>
        <w:t>utbedringen.</w:t>
      </w:r>
    </w:p>
    <w:p w14:paraId="41CD64B0" w14:textId="77777777" w:rsidR="00AF7787" w:rsidRPr="00137A59" w:rsidRDefault="009E6A57">
      <w:pPr>
        <w:pStyle w:val="Overskrift3"/>
        <w:numPr>
          <w:ilvl w:val="2"/>
          <w:numId w:val="4"/>
        </w:numPr>
        <w:tabs>
          <w:tab w:val="left" w:pos="1501"/>
        </w:tabs>
        <w:ind w:hanging="721"/>
        <w:rPr>
          <w:lang w:val="nb-NO"/>
        </w:rPr>
      </w:pPr>
      <w:bookmarkStart w:id="67" w:name="_Toc124853251"/>
      <w:r w:rsidRPr="00137A59">
        <w:rPr>
          <w:color w:val="2C1713"/>
          <w:lang w:val="nb-NO"/>
        </w:rPr>
        <w:t>Prisavslag</w:t>
      </w:r>
      <w:bookmarkEnd w:id="67"/>
    </w:p>
    <w:p w14:paraId="7F9C981D" w14:textId="2A96DDB8" w:rsidR="00AF7787" w:rsidRPr="00137A59" w:rsidRDefault="009E6A57">
      <w:pPr>
        <w:pStyle w:val="Brdtekst"/>
        <w:spacing w:before="21" w:line="259" w:lineRule="auto"/>
        <w:ind w:right="713"/>
        <w:rPr>
          <w:lang w:val="nb-NO"/>
        </w:rPr>
      </w:pPr>
      <w:r w:rsidRPr="00137A59">
        <w:rPr>
          <w:lang w:val="nb-NO"/>
        </w:rPr>
        <w:t xml:space="preserve">Dersom en mangel ikke utbedres i samsvar med punkt </w:t>
      </w:r>
      <w:r w:rsidR="00890B24">
        <w:rPr>
          <w:lang w:val="nb-NO"/>
        </w:rPr>
        <w:t>10</w:t>
      </w:r>
      <w:r w:rsidRPr="00137A59">
        <w:rPr>
          <w:lang w:val="nb-NO"/>
        </w:rPr>
        <w:t xml:space="preserve">.1.4 (Utbedring), kan Kunden kreve prisavslag. Dette gjelder likevel ikke dersom Kunden avslår utbedring som Leverandøren har rett til å utføre, jf. punkt </w:t>
      </w:r>
      <w:r w:rsidR="00890B24">
        <w:rPr>
          <w:lang w:val="nb-NO"/>
        </w:rPr>
        <w:t>10</w:t>
      </w:r>
      <w:r w:rsidRPr="00137A59">
        <w:rPr>
          <w:lang w:val="nb-NO"/>
        </w:rPr>
        <w:t>.1.4 (Utbedring).</w:t>
      </w:r>
    </w:p>
    <w:p w14:paraId="35848B1E" w14:textId="77777777" w:rsidR="00AF7787" w:rsidRPr="00137A59" w:rsidRDefault="009E6A57">
      <w:pPr>
        <w:pStyle w:val="Brdtekst"/>
        <w:spacing w:before="160" w:line="259" w:lineRule="auto"/>
        <w:ind w:right="833"/>
        <w:rPr>
          <w:lang w:val="nb-NO"/>
        </w:rPr>
      </w:pPr>
      <w:r w:rsidRPr="00137A59">
        <w:rPr>
          <w:lang w:val="nb-NO"/>
        </w:rPr>
        <w:t>Prisavslaget skal utregnes slik at forholdet mellom nedsatt og avtalt pris svarer til forholdet mellom leveransens verdi i mangelfull og avtalemessig stand på leveringstidspunktet.</w:t>
      </w:r>
    </w:p>
    <w:p w14:paraId="38D9DE08" w14:textId="77777777" w:rsidR="00AF7787" w:rsidRPr="00137A59" w:rsidRDefault="009E6A57">
      <w:pPr>
        <w:pStyle w:val="Overskrift3"/>
        <w:numPr>
          <w:ilvl w:val="2"/>
          <w:numId w:val="4"/>
        </w:numPr>
        <w:tabs>
          <w:tab w:val="left" w:pos="1501"/>
        </w:tabs>
        <w:spacing w:before="162"/>
        <w:ind w:hanging="721"/>
        <w:rPr>
          <w:color w:val="2C1713"/>
          <w:lang w:val="nb-NO"/>
        </w:rPr>
      </w:pPr>
      <w:bookmarkStart w:id="68" w:name="_Toc124853252"/>
      <w:r w:rsidRPr="00137A59">
        <w:rPr>
          <w:color w:val="2C1713"/>
          <w:lang w:val="nb-NO"/>
        </w:rPr>
        <w:t>Erstatning ved unnlatt</w:t>
      </w:r>
      <w:r w:rsidRPr="00137A59">
        <w:rPr>
          <w:color w:val="2C1713"/>
          <w:spacing w:val="-5"/>
          <w:lang w:val="nb-NO"/>
        </w:rPr>
        <w:t xml:space="preserve"> </w:t>
      </w:r>
      <w:r w:rsidRPr="00137A59">
        <w:rPr>
          <w:color w:val="2C1713"/>
          <w:lang w:val="nb-NO"/>
        </w:rPr>
        <w:t>utbedring</w:t>
      </w:r>
      <w:bookmarkEnd w:id="68"/>
    </w:p>
    <w:p w14:paraId="1927B479" w14:textId="7FC22845" w:rsidR="00AF7787" w:rsidRPr="00137A59" w:rsidRDefault="009E6A57">
      <w:pPr>
        <w:pStyle w:val="Brdtekst"/>
        <w:spacing w:before="21" w:line="259" w:lineRule="auto"/>
        <w:ind w:right="1323"/>
        <w:rPr>
          <w:lang w:val="nb-NO"/>
        </w:rPr>
      </w:pPr>
      <w:r w:rsidRPr="00137A59">
        <w:rPr>
          <w:lang w:val="nb-NO"/>
        </w:rPr>
        <w:t xml:space="preserve">Dersom en mangel ikke utbedres i samsvar med punkt </w:t>
      </w:r>
      <w:r w:rsidR="00724B7A">
        <w:rPr>
          <w:lang w:val="nb-NO"/>
        </w:rPr>
        <w:t>10</w:t>
      </w:r>
      <w:r w:rsidRPr="00137A59">
        <w:rPr>
          <w:lang w:val="nb-NO"/>
        </w:rPr>
        <w:t>.1.4 (Utbedring), kan Kunden kreve at Leverandøren betaler kostnadene til utbedring utført av andre.</w:t>
      </w:r>
    </w:p>
    <w:p w14:paraId="23433816"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64CB6B52" w14:textId="77777777" w:rsidR="00AF7787" w:rsidRPr="00137A59" w:rsidRDefault="00AF7787">
      <w:pPr>
        <w:pStyle w:val="Brdtekst"/>
        <w:spacing w:before="5"/>
        <w:ind w:left="0"/>
        <w:rPr>
          <w:sz w:val="27"/>
          <w:lang w:val="nb-NO"/>
        </w:rPr>
      </w:pPr>
    </w:p>
    <w:p w14:paraId="6AE125FE" w14:textId="77777777" w:rsidR="00AF7787" w:rsidRPr="00137A59" w:rsidRDefault="009E6A57">
      <w:pPr>
        <w:pStyle w:val="Overskrift3"/>
        <w:numPr>
          <w:ilvl w:val="2"/>
          <w:numId w:val="4"/>
        </w:numPr>
        <w:tabs>
          <w:tab w:val="left" w:pos="1501"/>
        </w:tabs>
        <w:spacing w:before="51"/>
        <w:ind w:hanging="721"/>
        <w:rPr>
          <w:color w:val="2C1713"/>
          <w:lang w:val="nb-NO"/>
        </w:rPr>
      </w:pPr>
      <w:bookmarkStart w:id="69" w:name="_Toc124853253"/>
      <w:r w:rsidRPr="00137A59">
        <w:rPr>
          <w:color w:val="2C1713"/>
          <w:lang w:val="nb-NO"/>
        </w:rPr>
        <w:t>Dekningskjøp</w:t>
      </w:r>
      <w:bookmarkEnd w:id="69"/>
    </w:p>
    <w:p w14:paraId="5A7B6F1E" w14:textId="77777777" w:rsidR="00AF7787" w:rsidRPr="00137A59" w:rsidRDefault="009E6A57">
      <w:pPr>
        <w:pStyle w:val="Brdtekst"/>
        <w:spacing w:before="24" w:line="259" w:lineRule="auto"/>
        <w:ind w:right="816"/>
        <w:rPr>
          <w:lang w:val="nb-NO"/>
        </w:rPr>
      </w:pPr>
      <w:r w:rsidRPr="00137A59">
        <w:rPr>
          <w:lang w:val="nb-NO"/>
        </w:rPr>
        <w:t>Dersom Varen har en mangel og det haster for kunden å motta Varen, skal Leverandøren om mulig skaffe samme type vare fra annen leveringskanal til avtalt pris. Dersom Leverandøren ikke utbedrer innen rimelig tid, har Kunden rett til å kansellere bestillingen og kjøpe tilsvarende vare hos annen leverandør. Kunden kan kreve erstatning for prisforskjellen mellom avtalt pris og prisen etter dekningskjøpet.</w:t>
      </w:r>
    </w:p>
    <w:p w14:paraId="4C62B6D4" w14:textId="77777777" w:rsidR="00AF7787" w:rsidRPr="00137A59" w:rsidRDefault="009E6A57">
      <w:pPr>
        <w:pStyle w:val="Overskrift3"/>
        <w:numPr>
          <w:ilvl w:val="2"/>
          <w:numId w:val="4"/>
        </w:numPr>
        <w:tabs>
          <w:tab w:val="left" w:pos="1501"/>
        </w:tabs>
        <w:spacing w:before="158"/>
        <w:ind w:hanging="721"/>
        <w:rPr>
          <w:color w:val="2C1713"/>
          <w:lang w:val="nb-NO"/>
        </w:rPr>
      </w:pPr>
      <w:bookmarkStart w:id="70" w:name="_Toc124853254"/>
      <w:r w:rsidRPr="00137A59">
        <w:rPr>
          <w:color w:val="2C1713"/>
          <w:lang w:val="nb-NO"/>
        </w:rPr>
        <w:t>Heving av</w:t>
      </w:r>
      <w:r w:rsidRPr="00137A59">
        <w:rPr>
          <w:color w:val="2C1713"/>
          <w:spacing w:val="-1"/>
          <w:lang w:val="nb-NO"/>
        </w:rPr>
        <w:t xml:space="preserve"> </w:t>
      </w:r>
      <w:r w:rsidRPr="00137A59">
        <w:rPr>
          <w:color w:val="2C1713"/>
          <w:lang w:val="nb-NO"/>
        </w:rPr>
        <w:t>avrop</w:t>
      </w:r>
      <w:bookmarkEnd w:id="70"/>
    </w:p>
    <w:p w14:paraId="020CB032" w14:textId="77777777" w:rsidR="00AF7787" w:rsidRPr="00137A59" w:rsidRDefault="009E6A57">
      <w:pPr>
        <w:pStyle w:val="Brdtekst"/>
        <w:spacing w:before="24" w:line="259" w:lineRule="auto"/>
        <w:ind w:right="1398"/>
        <w:rPr>
          <w:lang w:val="nb-NO"/>
        </w:rPr>
      </w:pPr>
      <w:r w:rsidRPr="00137A59">
        <w:rPr>
          <w:lang w:val="nb-NO"/>
        </w:rPr>
        <w:t>Kunden kan heve hele eller deler av et avrop med øyeblikkelig virkning dersom det foreligger vesentlig mislighold.</w:t>
      </w:r>
    </w:p>
    <w:p w14:paraId="3BD02516" w14:textId="77777777" w:rsidR="00AF7787" w:rsidRPr="00137A59" w:rsidRDefault="009E6A57">
      <w:pPr>
        <w:pStyle w:val="Brdtekst"/>
        <w:spacing w:before="159" w:line="259" w:lineRule="auto"/>
        <w:ind w:right="687"/>
        <w:rPr>
          <w:lang w:val="nb-NO"/>
        </w:rPr>
      </w:pPr>
      <w:r w:rsidRPr="00137A59">
        <w:rPr>
          <w:lang w:val="nb-NO"/>
        </w:rPr>
        <w:t>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w:t>
      </w:r>
    </w:p>
    <w:p w14:paraId="3B2B9C4E" w14:textId="77777777" w:rsidR="00AF7787" w:rsidRPr="00137A59" w:rsidRDefault="009E6A57">
      <w:pPr>
        <w:pStyle w:val="Overskrift3"/>
        <w:numPr>
          <w:ilvl w:val="2"/>
          <w:numId w:val="4"/>
        </w:numPr>
        <w:tabs>
          <w:tab w:val="left" w:pos="1501"/>
        </w:tabs>
        <w:ind w:hanging="721"/>
        <w:rPr>
          <w:color w:val="2C1713"/>
          <w:lang w:val="nb-NO"/>
        </w:rPr>
      </w:pPr>
      <w:bookmarkStart w:id="71" w:name="_Toc124853255"/>
      <w:r w:rsidRPr="00137A59">
        <w:rPr>
          <w:color w:val="2C1713"/>
          <w:lang w:val="nb-NO"/>
        </w:rPr>
        <w:t>Heving av</w:t>
      </w:r>
      <w:r w:rsidRPr="00137A59">
        <w:rPr>
          <w:color w:val="2C1713"/>
          <w:spacing w:val="-1"/>
          <w:lang w:val="nb-NO"/>
        </w:rPr>
        <w:t xml:space="preserve"> </w:t>
      </w:r>
      <w:r w:rsidRPr="00137A59">
        <w:rPr>
          <w:color w:val="2C1713"/>
          <w:lang w:val="nb-NO"/>
        </w:rPr>
        <w:t>Avtalen</w:t>
      </w:r>
      <w:bookmarkEnd w:id="71"/>
    </w:p>
    <w:p w14:paraId="1318289E" w14:textId="77777777" w:rsidR="00AF7787" w:rsidRPr="00137A59" w:rsidRDefault="009E6A57">
      <w:pPr>
        <w:pStyle w:val="Brdtekst"/>
        <w:spacing w:before="24" w:line="256" w:lineRule="auto"/>
        <w:ind w:right="1008"/>
        <w:rPr>
          <w:lang w:val="nb-NO"/>
        </w:rPr>
      </w:pPr>
      <w:r w:rsidRPr="00137A59">
        <w:rPr>
          <w:lang w:val="nb-NO"/>
        </w:rPr>
        <w:t>Ved vesentlig mislighold fra Leverandørens side, kan Kunden etter å ha gitt Leverandøren skriftlig varsel og rimelig tid til å bringe forholdet i orden, heve Avtalen med øyeblikkelig virkning.</w:t>
      </w:r>
    </w:p>
    <w:p w14:paraId="20DAE56E" w14:textId="77777777" w:rsidR="00AF7787" w:rsidRPr="00137A59" w:rsidRDefault="009E6A57">
      <w:pPr>
        <w:pStyle w:val="Brdtekst"/>
        <w:spacing w:before="165" w:line="259" w:lineRule="auto"/>
        <w:ind w:right="844"/>
        <w:rPr>
          <w:lang w:val="nb-NO"/>
        </w:rPr>
      </w:pPr>
      <w:r w:rsidRPr="00137A59">
        <w:rPr>
          <w:lang w:val="nb-NO"/>
        </w:rPr>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08A07100" w14:textId="77777777" w:rsidR="00AF7787" w:rsidRPr="00137A59" w:rsidRDefault="009E6A57">
      <w:pPr>
        <w:pStyle w:val="Brdtekst"/>
        <w:spacing w:before="159" w:line="256" w:lineRule="auto"/>
        <w:ind w:right="1167"/>
        <w:rPr>
          <w:lang w:val="nb-NO"/>
        </w:rPr>
      </w:pPr>
      <w:r w:rsidRPr="00137A59">
        <w:rPr>
          <w:lang w:val="nb-NO"/>
        </w:rPr>
        <w:t>Ved mislighold fra Leverandørens side overfor en av de deltakende Kunder som gir grunnlag for heving av Avtalen, vil en heving av Avtalen kunne gjelde for samtlige Kunder.</w:t>
      </w:r>
    </w:p>
    <w:p w14:paraId="0E1BBDC8" w14:textId="77777777" w:rsidR="00AF7787" w:rsidRPr="00137A59" w:rsidRDefault="009E6A57">
      <w:pPr>
        <w:pStyle w:val="Overskrift3"/>
        <w:numPr>
          <w:ilvl w:val="2"/>
          <w:numId w:val="4"/>
        </w:numPr>
        <w:tabs>
          <w:tab w:val="left" w:pos="1633"/>
        </w:tabs>
        <w:spacing w:before="165"/>
        <w:ind w:left="1632" w:hanging="853"/>
        <w:rPr>
          <w:color w:val="2C1713"/>
          <w:lang w:val="nb-NO"/>
        </w:rPr>
      </w:pPr>
      <w:bookmarkStart w:id="72" w:name="_Toc124853256"/>
      <w:r w:rsidRPr="00137A59">
        <w:rPr>
          <w:color w:val="2C1713"/>
          <w:lang w:val="nb-NO"/>
        </w:rPr>
        <w:t>Dekningskjøp ved</w:t>
      </w:r>
      <w:r w:rsidRPr="00137A59">
        <w:rPr>
          <w:color w:val="2C1713"/>
          <w:spacing w:val="-3"/>
          <w:lang w:val="nb-NO"/>
        </w:rPr>
        <w:t xml:space="preserve"> </w:t>
      </w:r>
      <w:r w:rsidRPr="00137A59">
        <w:rPr>
          <w:color w:val="2C1713"/>
          <w:lang w:val="nb-NO"/>
        </w:rPr>
        <w:t>heving</w:t>
      </w:r>
      <w:bookmarkEnd w:id="72"/>
    </w:p>
    <w:p w14:paraId="594C5EA6" w14:textId="77777777" w:rsidR="00AF7787" w:rsidRPr="00137A59" w:rsidRDefault="009E6A57">
      <w:pPr>
        <w:pStyle w:val="Brdtekst"/>
        <w:spacing w:before="24" w:line="259" w:lineRule="auto"/>
        <w:ind w:right="806"/>
        <w:rPr>
          <w:lang w:val="nb-NO"/>
        </w:rPr>
      </w:pPr>
      <w:r w:rsidRPr="00137A59">
        <w:rPr>
          <w:lang w:val="nb-NO"/>
        </w:rPr>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61D7DA99" w14:textId="77777777" w:rsidR="00AF7787" w:rsidRPr="00137A59" w:rsidRDefault="009E6A57">
      <w:pPr>
        <w:pStyle w:val="Overskrift3"/>
        <w:numPr>
          <w:ilvl w:val="2"/>
          <w:numId w:val="4"/>
        </w:numPr>
        <w:tabs>
          <w:tab w:val="left" w:pos="1633"/>
        </w:tabs>
        <w:spacing w:before="158"/>
        <w:ind w:left="1632" w:hanging="853"/>
        <w:rPr>
          <w:color w:val="2C1713"/>
          <w:lang w:val="nb-NO"/>
        </w:rPr>
      </w:pPr>
      <w:bookmarkStart w:id="73" w:name="_Toc124853257"/>
      <w:r w:rsidRPr="00137A59">
        <w:rPr>
          <w:color w:val="2C1713"/>
          <w:lang w:val="nb-NO"/>
        </w:rPr>
        <w:t>Erstatning for</w:t>
      </w:r>
      <w:r w:rsidRPr="00137A59">
        <w:rPr>
          <w:color w:val="2C1713"/>
          <w:spacing w:val="-3"/>
          <w:lang w:val="nb-NO"/>
        </w:rPr>
        <w:t xml:space="preserve"> </w:t>
      </w:r>
      <w:r w:rsidRPr="00137A59">
        <w:rPr>
          <w:color w:val="2C1713"/>
          <w:lang w:val="nb-NO"/>
        </w:rPr>
        <w:t>mangler</w:t>
      </w:r>
      <w:bookmarkEnd w:id="73"/>
    </w:p>
    <w:p w14:paraId="30EA06AF" w14:textId="77777777" w:rsidR="00AF7787" w:rsidRPr="00137A59" w:rsidRDefault="009E6A57">
      <w:pPr>
        <w:pStyle w:val="Brdtekst"/>
        <w:spacing w:before="23"/>
        <w:rPr>
          <w:lang w:val="nb-NO"/>
        </w:rPr>
      </w:pPr>
      <w:r w:rsidRPr="00137A59">
        <w:rPr>
          <w:lang w:val="nb-NO"/>
        </w:rPr>
        <w:t>Kunden har krav på erstatning for det tapet Kunden lider som følge av mangelen.</w:t>
      </w:r>
    </w:p>
    <w:p w14:paraId="1D0F3F05" w14:textId="77777777" w:rsidR="00AF7787" w:rsidRPr="00137A59" w:rsidRDefault="009E6A57">
      <w:pPr>
        <w:pStyle w:val="Brdtekst"/>
        <w:spacing w:before="181" w:line="259" w:lineRule="auto"/>
        <w:ind w:right="987"/>
        <w:rPr>
          <w:lang w:val="nb-NO"/>
        </w:rPr>
      </w:pPr>
      <w:r w:rsidRPr="00137A59">
        <w:rPr>
          <w:lang w:val="nb-NO"/>
        </w:rPr>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6CF15551" w14:textId="77777777" w:rsidR="00AF7787" w:rsidRPr="00137A59" w:rsidRDefault="009E6A57">
      <w:pPr>
        <w:pStyle w:val="Brdtekst"/>
        <w:spacing w:before="160" w:line="259" w:lineRule="auto"/>
        <w:ind w:right="1001"/>
        <w:rPr>
          <w:lang w:val="nb-NO"/>
        </w:rPr>
      </w:pPr>
      <w:r w:rsidRPr="00137A59">
        <w:rPr>
          <w:lang w:val="nb-NO"/>
        </w:rPr>
        <w:t>Som indirekte tap regnes tap som nevnt i lov 13. mai 1988 nr. 27 om kjøp (kjøpsloven) § 67 annet ledd.</w:t>
      </w:r>
    </w:p>
    <w:p w14:paraId="0162EE9A"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4B684C42" w14:textId="77777777" w:rsidR="00AF7787" w:rsidRPr="00137A59" w:rsidRDefault="00AF7787">
      <w:pPr>
        <w:pStyle w:val="Brdtekst"/>
        <w:ind w:left="0"/>
        <w:rPr>
          <w:sz w:val="28"/>
          <w:lang w:val="nb-NO"/>
        </w:rPr>
      </w:pPr>
    </w:p>
    <w:p w14:paraId="7B42504C" w14:textId="77777777" w:rsidR="00AF7787" w:rsidRPr="00137A59" w:rsidRDefault="009E6A57">
      <w:pPr>
        <w:pStyle w:val="Overskrift2"/>
        <w:numPr>
          <w:ilvl w:val="1"/>
          <w:numId w:val="15"/>
        </w:numPr>
        <w:tabs>
          <w:tab w:val="left" w:pos="1357"/>
        </w:tabs>
        <w:spacing w:before="47"/>
        <w:ind w:hanging="577"/>
        <w:rPr>
          <w:lang w:val="nb-NO"/>
        </w:rPr>
      </w:pPr>
      <w:bookmarkStart w:id="74" w:name="_Toc124853258"/>
      <w:r w:rsidRPr="00137A59">
        <w:rPr>
          <w:lang w:val="nb-NO"/>
        </w:rPr>
        <w:t>Forsinkelse</w:t>
      </w:r>
      <w:bookmarkEnd w:id="74"/>
    </w:p>
    <w:p w14:paraId="3A0F747D" w14:textId="77777777" w:rsidR="00AF7787" w:rsidRPr="00137A59" w:rsidRDefault="009E6A57">
      <w:pPr>
        <w:pStyle w:val="Overskrift3"/>
        <w:numPr>
          <w:ilvl w:val="2"/>
          <w:numId w:val="3"/>
        </w:numPr>
        <w:tabs>
          <w:tab w:val="left" w:pos="1501"/>
        </w:tabs>
        <w:spacing w:before="64"/>
        <w:ind w:hanging="721"/>
        <w:rPr>
          <w:color w:val="2C1713"/>
          <w:lang w:val="nb-NO"/>
        </w:rPr>
      </w:pPr>
      <w:bookmarkStart w:id="75" w:name="_Toc124853259"/>
      <w:r w:rsidRPr="00137A59">
        <w:rPr>
          <w:color w:val="2C1713"/>
          <w:lang w:val="nb-NO"/>
        </w:rPr>
        <w:t>Hva som utgjør</w:t>
      </w:r>
      <w:r w:rsidRPr="00137A59">
        <w:rPr>
          <w:color w:val="2C1713"/>
          <w:spacing w:val="-1"/>
          <w:lang w:val="nb-NO"/>
        </w:rPr>
        <w:t xml:space="preserve"> </w:t>
      </w:r>
      <w:r w:rsidRPr="00137A59">
        <w:rPr>
          <w:color w:val="2C1713"/>
          <w:lang w:val="nb-NO"/>
        </w:rPr>
        <w:t>forsinkelse</w:t>
      </w:r>
      <w:bookmarkEnd w:id="75"/>
    </w:p>
    <w:p w14:paraId="7DF4A311" w14:textId="4F0E841B" w:rsidR="00AF7787" w:rsidRPr="00137A59" w:rsidRDefault="009E6A57">
      <w:pPr>
        <w:pStyle w:val="Brdtekst"/>
        <w:spacing w:before="21" w:line="259" w:lineRule="auto"/>
        <w:ind w:right="736"/>
        <w:rPr>
          <w:lang w:val="nb-NO"/>
        </w:rPr>
      </w:pPr>
      <w:r w:rsidRPr="00137A59">
        <w:rPr>
          <w:lang w:val="nb-NO"/>
        </w:rPr>
        <w:t>Det foreligger forsinkelse dersom Leverandøren ikke oppfyller sine forpliktelser etter Avtalen til avtalt tid, og dette ikke skyldes forhold Kunden bærer risikoen for eller forhold som nevnt i punkt 1</w:t>
      </w:r>
      <w:r w:rsidR="0004144B">
        <w:rPr>
          <w:lang w:val="nb-NO"/>
        </w:rPr>
        <w:t>2</w:t>
      </w:r>
      <w:r w:rsidRPr="00137A59">
        <w:rPr>
          <w:lang w:val="nb-NO"/>
        </w:rPr>
        <w:t xml:space="preserve"> (Force Majeure).</w:t>
      </w:r>
    </w:p>
    <w:p w14:paraId="2D20C434" w14:textId="77777777" w:rsidR="00AF7787" w:rsidRPr="00137A59" w:rsidRDefault="009E6A57">
      <w:pPr>
        <w:pStyle w:val="Overskrift3"/>
        <w:numPr>
          <w:ilvl w:val="2"/>
          <w:numId w:val="3"/>
        </w:numPr>
        <w:tabs>
          <w:tab w:val="left" w:pos="1501"/>
        </w:tabs>
        <w:ind w:hanging="721"/>
        <w:rPr>
          <w:lang w:val="nb-NO"/>
        </w:rPr>
      </w:pPr>
      <w:bookmarkStart w:id="76" w:name="_Toc124853260"/>
      <w:r w:rsidRPr="00137A59">
        <w:rPr>
          <w:lang w:val="nb-NO"/>
        </w:rPr>
        <w:t>Leverandørens varslingsplikt og plikt til å begrense</w:t>
      </w:r>
      <w:r w:rsidRPr="00137A59">
        <w:rPr>
          <w:spacing w:val="-8"/>
          <w:lang w:val="nb-NO"/>
        </w:rPr>
        <w:t xml:space="preserve"> </w:t>
      </w:r>
      <w:r w:rsidRPr="00137A59">
        <w:rPr>
          <w:lang w:val="nb-NO"/>
        </w:rPr>
        <w:t>forsinkelsen</w:t>
      </w:r>
      <w:bookmarkEnd w:id="76"/>
    </w:p>
    <w:p w14:paraId="5D13D0A3" w14:textId="77777777" w:rsidR="00AF7787" w:rsidRPr="00137A59" w:rsidRDefault="009E6A57">
      <w:pPr>
        <w:pStyle w:val="Brdtekst"/>
        <w:spacing w:before="23" w:line="259" w:lineRule="auto"/>
        <w:ind w:right="688"/>
        <w:rPr>
          <w:lang w:val="nb-NO"/>
        </w:rPr>
      </w:pPr>
      <w:r w:rsidRPr="00137A59">
        <w:rPr>
          <w:lang w:val="nb-NO"/>
        </w:rPr>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5C37DD92" w14:textId="72EBBA2B" w:rsidR="00AF7787" w:rsidRPr="00137A59" w:rsidRDefault="009E6A57">
      <w:pPr>
        <w:pStyle w:val="Brdtekst"/>
        <w:spacing w:before="159" w:line="259" w:lineRule="auto"/>
        <w:ind w:right="702"/>
        <w:rPr>
          <w:lang w:val="nb-NO"/>
        </w:rPr>
      </w:pPr>
      <w:r w:rsidRPr="00137A59">
        <w:rPr>
          <w:lang w:val="nb-NO"/>
        </w:rPr>
        <w:t>Dersom Leverandøren mener at årsaken til at forpliktelsene ikke ble oppfylt til avtalt tid skyldes forhold på Kundens side eller andre forhold Leverandøren ikke bærer risikoen for, jf. punkt 1</w:t>
      </w:r>
      <w:r w:rsidR="006075AD">
        <w:rPr>
          <w:lang w:val="nb-NO"/>
        </w:rPr>
        <w:t>2</w:t>
      </w:r>
      <w:r w:rsidRPr="00137A59">
        <w:rPr>
          <w:lang w:val="nb-NO"/>
        </w:rPr>
        <w:t xml:space="preserve"> (Force Majeure), skal Leverandøren varsle om og dokumentere dette uten ugrunnet opphold.</w:t>
      </w:r>
    </w:p>
    <w:p w14:paraId="663C1A81" w14:textId="77777777" w:rsidR="00AF7787" w:rsidRPr="00137A59" w:rsidRDefault="009E6A57">
      <w:pPr>
        <w:pStyle w:val="Overskrift3"/>
        <w:numPr>
          <w:ilvl w:val="2"/>
          <w:numId w:val="3"/>
        </w:numPr>
        <w:tabs>
          <w:tab w:val="left" w:pos="1501"/>
        </w:tabs>
        <w:spacing w:before="159"/>
        <w:ind w:hanging="721"/>
        <w:rPr>
          <w:color w:val="2C1713"/>
          <w:lang w:val="nb-NO"/>
        </w:rPr>
      </w:pPr>
      <w:bookmarkStart w:id="77" w:name="_Toc124853261"/>
      <w:r w:rsidRPr="00137A59">
        <w:rPr>
          <w:color w:val="2C1713"/>
          <w:lang w:val="nb-NO"/>
        </w:rPr>
        <w:t>Tilbakehold</w:t>
      </w:r>
      <w:bookmarkEnd w:id="77"/>
    </w:p>
    <w:p w14:paraId="2AD1B95B" w14:textId="77777777" w:rsidR="00AF7787" w:rsidRPr="00137A59" w:rsidRDefault="009E6A57">
      <w:pPr>
        <w:pStyle w:val="Brdtekst"/>
        <w:spacing w:before="24" w:line="259" w:lineRule="auto"/>
        <w:ind w:right="694"/>
        <w:rPr>
          <w:lang w:val="nb-NO"/>
        </w:rPr>
      </w:pPr>
      <w:r w:rsidRPr="00137A59">
        <w:rPr>
          <w:lang w:val="nb-NO"/>
        </w:rPr>
        <w:t>Ved Leverandørens forsinkelse kan Kunden holde betalingen tilbake, men ikke åpenbart mer enn det som er nødvendig for å sikre Kundens krav som følge av forsinkelsen.</w:t>
      </w:r>
    </w:p>
    <w:p w14:paraId="4AC0A084" w14:textId="77777777" w:rsidR="00AF7787" w:rsidRPr="00137A59" w:rsidRDefault="009E6A57">
      <w:pPr>
        <w:pStyle w:val="Overskrift3"/>
        <w:numPr>
          <w:ilvl w:val="2"/>
          <w:numId w:val="3"/>
        </w:numPr>
        <w:tabs>
          <w:tab w:val="left" w:pos="1501"/>
        </w:tabs>
        <w:spacing w:before="159"/>
        <w:ind w:hanging="721"/>
        <w:rPr>
          <w:color w:val="2C1713"/>
          <w:lang w:val="nb-NO"/>
        </w:rPr>
      </w:pPr>
      <w:bookmarkStart w:id="78" w:name="_Toc124853262"/>
      <w:r w:rsidRPr="00137A59">
        <w:rPr>
          <w:color w:val="2C1713"/>
          <w:lang w:val="nb-NO"/>
        </w:rPr>
        <w:t>Kundens rett til å fastholde</w:t>
      </w:r>
      <w:r w:rsidRPr="00137A59">
        <w:rPr>
          <w:color w:val="2C1713"/>
          <w:spacing w:val="-5"/>
          <w:lang w:val="nb-NO"/>
        </w:rPr>
        <w:t xml:space="preserve"> </w:t>
      </w:r>
      <w:r w:rsidRPr="00137A59">
        <w:rPr>
          <w:color w:val="2C1713"/>
          <w:lang w:val="nb-NO"/>
        </w:rPr>
        <w:t>Avtalen</w:t>
      </w:r>
      <w:bookmarkEnd w:id="78"/>
    </w:p>
    <w:p w14:paraId="5ADAB43B" w14:textId="77777777" w:rsidR="00AF7787" w:rsidRPr="00137A59" w:rsidRDefault="009E6A57">
      <w:pPr>
        <w:pStyle w:val="Brdtekst"/>
        <w:spacing w:before="24"/>
        <w:rPr>
          <w:lang w:val="nb-NO"/>
        </w:rPr>
      </w:pPr>
      <w:r w:rsidRPr="00137A59">
        <w:rPr>
          <w:lang w:val="nb-NO"/>
        </w:rPr>
        <w:t>Kunden kan fastholde Avtalen og kreve at Leverandøren leverer Varen også i tilfeller av forsinkelse.</w:t>
      </w:r>
    </w:p>
    <w:p w14:paraId="134111D4" w14:textId="77777777" w:rsidR="00AF7787" w:rsidRPr="00137A59" w:rsidRDefault="009E6A57">
      <w:pPr>
        <w:pStyle w:val="Overskrift3"/>
        <w:numPr>
          <w:ilvl w:val="2"/>
          <w:numId w:val="3"/>
        </w:numPr>
        <w:tabs>
          <w:tab w:val="left" w:pos="1501"/>
        </w:tabs>
        <w:spacing w:before="180"/>
        <w:ind w:hanging="721"/>
        <w:rPr>
          <w:color w:val="2C1713"/>
          <w:lang w:val="nb-NO"/>
        </w:rPr>
      </w:pPr>
      <w:bookmarkStart w:id="79" w:name="_Toc124853263"/>
      <w:r w:rsidRPr="00137A59">
        <w:rPr>
          <w:color w:val="2C1713"/>
          <w:lang w:val="nb-NO"/>
        </w:rPr>
        <w:t>Dekningskjøp</w:t>
      </w:r>
      <w:bookmarkEnd w:id="79"/>
    </w:p>
    <w:p w14:paraId="4255B60D" w14:textId="77777777" w:rsidR="00AF7787" w:rsidRPr="00137A59" w:rsidRDefault="009E6A57">
      <w:pPr>
        <w:pStyle w:val="Brdtekst"/>
        <w:spacing w:before="24" w:line="259" w:lineRule="auto"/>
        <w:ind w:right="1078"/>
        <w:rPr>
          <w:lang w:val="nb-NO"/>
        </w:rPr>
      </w:pPr>
      <w:r w:rsidRPr="00137A59">
        <w:rPr>
          <w:lang w:val="nb-NO"/>
        </w:rPr>
        <w:t>Ved forsinkelse skal Leverandøren om mulig skaffe samme type vare fra annen leveringskanal til avtalt pris. Dersom Leverandøren ikke utbedrer innen rimelig tid, har Kunden rett til å kansellere avropet eller deler av det og kjøpe tilsvarende vare hos annen leverandør. Kunden kan kreve erstatning for prisforskjellen mellom avtalt pris og prisen etter dekningskjøpet.</w:t>
      </w:r>
    </w:p>
    <w:p w14:paraId="6D35E7DD" w14:textId="77777777" w:rsidR="00AF7787" w:rsidRPr="00137A59" w:rsidRDefault="009E6A57">
      <w:pPr>
        <w:pStyle w:val="Overskrift3"/>
        <w:numPr>
          <w:ilvl w:val="2"/>
          <w:numId w:val="3"/>
        </w:numPr>
        <w:tabs>
          <w:tab w:val="left" w:pos="1501"/>
        </w:tabs>
        <w:spacing w:before="161"/>
        <w:ind w:hanging="721"/>
        <w:rPr>
          <w:color w:val="2C1713"/>
          <w:lang w:val="nb-NO"/>
        </w:rPr>
      </w:pPr>
      <w:bookmarkStart w:id="80" w:name="_Toc124853264"/>
      <w:r w:rsidRPr="00137A59">
        <w:rPr>
          <w:color w:val="2C1713"/>
          <w:lang w:val="nb-NO"/>
        </w:rPr>
        <w:t>Dagmulkt</w:t>
      </w:r>
      <w:bookmarkEnd w:id="80"/>
    </w:p>
    <w:p w14:paraId="480CECA4" w14:textId="77777777" w:rsidR="00AF7787" w:rsidRPr="00137A59" w:rsidRDefault="009E6A57">
      <w:pPr>
        <w:pStyle w:val="Brdtekst"/>
        <w:spacing w:before="21" w:line="259" w:lineRule="auto"/>
        <w:ind w:right="1068"/>
        <w:rPr>
          <w:lang w:val="nb-NO"/>
        </w:rPr>
      </w:pPr>
      <w:r w:rsidRPr="00137A59">
        <w:rPr>
          <w:lang w:val="nb-NO"/>
        </w:rPr>
        <w:t>Kunden kan kreve dagmulkt uten dokumentasjon av tap ved forsinkelsen, og uten hensyn til om andre krav er gjort gjeldende ovenfor Leverandøren. Dagmulkten skal utgjøre 1 %, regnet av den avtalte pris av det totale avropet som på grunn av den forsinkede varen ikke kan tas i bruk som forutsatt, eller kr 1 000 (satsen som blir den totalt høyeste for Kunden skal benyttes). Dagmulkt beregnes per arbeidsdag etter avtalt leveringstid. Dagmulkt løper fram til Varen er mottatt av Kunden. Dagmulktperioden er begrenset til 100 virkedager.</w:t>
      </w:r>
    </w:p>
    <w:p w14:paraId="32DF2406" w14:textId="77777777" w:rsidR="00AF7787" w:rsidRPr="00137A59" w:rsidRDefault="009E6A57">
      <w:pPr>
        <w:pStyle w:val="Overskrift3"/>
        <w:numPr>
          <w:ilvl w:val="2"/>
          <w:numId w:val="3"/>
        </w:numPr>
        <w:tabs>
          <w:tab w:val="left" w:pos="1501"/>
        </w:tabs>
        <w:spacing w:before="161"/>
        <w:ind w:hanging="721"/>
        <w:rPr>
          <w:lang w:val="nb-NO"/>
        </w:rPr>
      </w:pPr>
      <w:bookmarkStart w:id="81" w:name="_Toc124853265"/>
      <w:r w:rsidRPr="00137A59">
        <w:rPr>
          <w:lang w:val="nb-NO"/>
        </w:rPr>
        <w:t>Erstatning ved</w:t>
      </w:r>
      <w:r w:rsidRPr="00137A59">
        <w:rPr>
          <w:spacing w:val="-4"/>
          <w:lang w:val="nb-NO"/>
        </w:rPr>
        <w:t xml:space="preserve"> </w:t>
      </w:r>
      <w:r w:rsidRPr="00137A59">
        <w:rPr>
          <w:lang w:val="nb-NO"/>
        </w:rPr>
        <w:t>forsinkelse</w:t>
      </w:r>
      <w:bookmarkEnd w:id="81"/>
    </w:p>
    <w:p w14:paraId="3575C8DB" w14:textId="77777777" w:rsidR="00AF7787" w:rsidRPr="00137A59" w:rsidRDefault="009E6A57">
      <w:pPr>
        <w:pStyle w:val="Brdtekst"/>
        <w:spacing w:before="21"/>
        <w:rPr>
          <w:lang w:val="nb-NO"/>
        </w:rPr>
      </w:pPr>
      <w:r w:rsidRPr="00137A59">
        <w:rPr>
          <w:lang w:val="nb-NO"/>
        </w:rPr>
        <w:t>Kunden har krav på erstatning for det tapet Kunden lider som følge av forsinkelsen.</w:t>
      </w:r>
    </w:p>
    <w:p w14:paraId="02A748C3" w14:textId="77777777" w:rsidR="00AF7787" w:rsidRPr="00137A59" w:rsidRDefault="009E6A57">
      <w:pPr>
        <w:pStyle w:val="Brdtekst"/>
        <w:spacing w:before="183" w:line="259" w:lineRule="auto"/>
        <w:ind w:right="1353"/>
        <w:rPr>
          <w:lang w:val="nb-NO"/>
        </w:rPr>
      </w:pPr>
      <w:r w:rsidRPr="00137A59">
        <w:rPr>
          <w:lang w:val="nb-NO"/>
        </w:rPr>
        <w:t>Indirekte tap Kunden lider som følge av forsinkelsen, kan kreves dersom forsinkelsen skyldes uaktsomhet fra Leverandørens side. Påløpt dagmulkt kommer ikke til fradrag ved utmåling av erstatningen.</w:t>
      </w:r>
    </w:p>
    <w:p w14:paraId="669F1417" w14:textId="77777777" w:rsidR="00AF7787" w:rsidRPr="00137A59" w:rsidRDefault="009E6A57">
      <w:pPr>
        <w:pStyle w:val="Brdtekst"/>
        <w:spacing w:before="160" w:line="259" w:lineRule="auto"/>
        <w:ind w:right="1001"/>
        <w:rPr>
          <w:lang w:val="nb-NO"/>
        </w:rPr>
      </w:pPr>
      <w:r w:rsidRPr="00137A59">
        <w:rPr>
          <w:lang w:val="nb-NO"/>
        </w:rPr>
        <w:t>Som indirekte tap regnes tap som nevnt i lov 13. mai 1988 nr. 27 om kjøp (kjøpsloven) § 67 annet ledd.</w:t>
      </w:r>
    </w:p>
    <w:p w14:paraId="7FD2997C"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4D5726CD" w14:textId="77777777" w:rsidR="00AF7787" w:rsidRPr="00137A59" w:rsidRDefault="00AF7787">
      <w:pPr>
        <w:pStyle w:val="Brdtekst"/>
        <w:spacing w:before="5"/>
        <w:ind w:left="0"/>
        <w:rPr>
          <w:sz w:val="27"/>
          <w:lang w:val="nb-NO"/>
        </w:rPr>
      </w:pPr>
    </w:p>
    <w:p w14:paraId="237870F3" w14:textId="77777777" w:rsidR="00AF7787" w:rsidRPr="00137A59" w:rsidRDefault="009E6A57">
      <w:pPr>
        <w:pStyle w:val="Overskrift3"/>
        <w:numPr>
          <w:ilvl w:val="2"/>
          <w:numId w:val="3"/>
        </w:numPr>
        <w:tabs>
          <w:tab w:val="left" w:pos="1501"/>
        </w:tabs>
        <w:spacing w:before="51"/>
        <w:ind w:hanging="721"/>
        <w:rPr>
          <w:lang w:val="nb-NO"/>
        </w:rPr>
      </w:pPr>
      <w:bookmarkStart w:id="82" w:name="_Toc124853266"/>
      <w:r w:rsidRPr="00137A59">
        <w:rPr>
          <w:lang w:val="nb-NO"/>
        </w:rPr>
        <w:t>Heving av</w:t>
      </w:r>
      <w:r w:rsidRPr="00137A59">
        <w:rPr>
          <w:spacing w:val="-1"/>
          <w:lang w:val="nb-NO"/>
        </w:rPr>
        <w:t xml:space="preserve"> </w:t>
      </w:r>
      <w:r w:rsidRPr="00137A59">
        <w:rPr>
          <w:lang w:val="nb-NO"/>
        </w:rPr>
        <w:t>avrop</w:t>
      </w:r>
      <w:bookmarkEnd w:id="82"/>
    </w:p>
    <w:p w14:paraId="5E91D206" w14:textId="37438D61" w:rsidR="00AF7787" w:rsidRPr="00137A59" w:rsidRDefault="009E6A57">
      <w:pPr>
        <w:pStyle w:val="Brdtekst"/>
        <w:spacing w:before="24" w:line="259" w:lineRule="auto"/>
        <w:ind w:right="720"/>
        <w:rPr>
          <w:lang w:val="nb-NO"/>
        </w:rPr>
      </w:pPr>
      <w:r w:rsidRPr="00137A59">
        <w:rPr>
          <w:lang w:val="nb-NO"/>
        </w:rPr>
        <w:t xml:space="preserve">Kunden kan heve hele eller deler av et avrop med øyeblikkelig virkning dersom leveransen er vesentlig forsinket. Som vesentlig forsinkelse skal alltid regnes forsinkelse som innebærer at Kundens formål med kjøpet ikke innfris. Vesentlig forsinkelse foreligger dessuten når levering ikke er skjedd innen maksimal dagmulkt er påløpt i henhold til punkt </w:t>
      </w:r>
      <w:r w:rsidR="00EB6B62">
        <w:rPr>
          <w:lang w:val="nb-NO"/>
        </w:rPr>
        <w:t>10</w:t>
      </w:r>
      <w:r w:rsidRPr="00137A59">
        <w:rPr>
          <w:lang w:val="nb-NO"/>
        </w:rPr>
        <w:t>.2.6</w:t>
      </w:r>
      <w:r w:rsidRPr="00137A59">
        <w:rPr>
          <w:spacing w:val="-11"/>
          <w:lang w:val="nb-NO"/>
        </w:rPr>
        <w:t xml:space="preserve"> </w:t>
      </w:r>
      <w:r w:rsidRPr="00137A59">
        <w:rPr>
          <w:lang w:val="nb-NO"/>
        </w:rPr>
        <w:t>(Dagmulkt).</w:t>
      </w:r>
    </w:p>
    <w:p w14:paraId="1B330F6B" w14:textId="77777777" w:rsidR="00AF7787" w:rsidRPr="00137A59" w:rsidRDefault="009E6A57">
      <w:pPr>
        <w:pStyle w:val="Brdtekst"/>
        <w:spacing w:before="160" w:line="259" w:lineRule="auto"/>
        <w:ind w:right="687"/>
        <w:rPr>
          <w:lang w:val="nb-NO"/>
        </w:rPr>
      </w:pPr>
      <w:r w:rsidRPr="00137A59">
        <w:rPr>
          <w:lang w:val="nb-NO"/>
        </w:rPr>
        <w:t>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w:t>
      </w:r>
    </w:p>
    <w:p w14:paraId="10E32A2E" w14:textId="77777777" w:rsidR="00AF7787" w:rsidRPr="00137A59" w:rsidRDefault="009E6A57">
      <w:pPr>
        <w:pStyle w:val="Overskrift3"/>
        <w:numPr>
          <w:ilvl w:val="2"/>
          <w:numId w:val="3"/>
        </w:numPr>
        <w:tabs>
          <w:tab w:val="left" w:pos="1501"/>
        </w:tabs>
        <w:spacing w:before="158"/>
        <w:ind w:hanging="721"/>
        <w:rPr>
          <w:color w:val="2C1713"/>
          <w:lang w:val="nb-NO"/>
        </w:rPr>
      </w:pPr>
      <w:bookmarkStart w:id="83" w:name="_Toc124853267"/>
      <w:r w:rsidRPr="00137A59">
        <w:rPr>
          <w:color w:val="2C1713"/>
          <w:lang w:val="nb-NO"/>
        </w:rPr>
        <w:t>Heving av</w:t>
      </w:r>
      <w:r w:rsidRPr="00137A59">
        <w:rPr>
          <w:color w:val="2C1713"/>
          <w:spacing w:val="-1"/>
          <w:lang w:val="nb-NO"/>
        </w:rPr>
        <w:t xml:space="preserve"> </w:t>
      </w:r>
      <w:r w:rsidRPr="00137A59">
        <w:rPr>
          <w:color w:val="2C1713"/>
          <w:lang w:val="nb-NO"/>
        </w:rPr>
        <w:t>Avtalen</w:t>
      </w:r>
      <w:bookmarkEnd w:id="83"/>
    </w:p>
    <w:p w14:paraId="75D5E3ED" w14:textId="77777777" w:rsidR="00AF7787" w:rsidRPr="00137A59" w:rsidRDefault="009E6A57">
      <w:pPr>
        <w:pStyle w:val="Brdtekst"/>
        <w:spacing w:before="23"/>
        <w:rPr>
          <w:lang w:val="nb-NO"/>
        </w:rPr>
      </w:pPr>
      <w:r w:rsidRPr="00137A59">
        <w:rPr>
          <w:lang w:val="nb-NO"/>
        </w:rPr>
        <w:t>Kunden kan heve Avtalen ved vesentlig forsinkelse.</w:t>
      </w:r>
    </w:p>
    <w:p w14:paraId="2995E44C" w14:textId="77777777" w:rsidR="00AF7787" w:rsidRPr="00137A59" w:rsidRDefault="009E6A57">
      <w:pPr>
        <w:pStyle w:val="Brdtekst"/>
        <w:spacing w:before="181" w:line="259" w:lineRule="auto"/>
        <w:ind w:right="699"/>
        <w:rPr>
          <w:lang w:val="nb-NO"/>
        </w:rPr>
      </w:pPr>
      <w:r w:rsidRPr="00137A59">
        <w:rPr>
          <w:lang w:val="nb-NO"/>
        </w:rPr>
        <w:t>Som vesentlig forsinkelse skal alltid regnes forsinkelse som innebærer at Kundens formål med kjøpet ikke innfris.</w:t>
      </w:r>
    </w:p>
    <w:p w14:paraId="76641258" w14:textId="77777777" w:rsidR="00AF7787" w:rsidRPr="00137A59" w:rsidRDefault="009E6A57">
      <w:pPr>
        <w:pStyle w:val="Brdtekst"/>
        <w:spacing w:before="162" w:line="256" w:lineRule="auto"/>
        <w:ind w:right="1134"/>
        <w:rPr>
          <w:lang w:val="nb-NO"/>
        </w:rPr>
      </w:pPr>
      <w:r w:rsidRPr="00137A59">
        <w:rPr>
          <w:lang w:val="nb-NO"/>
        </w:rPr>
        <w:t>Hever Kunden hele Avtalen, har Leverandøren ikke rett til betaling. Leverandøren kan imidlertid kreve avtalt pris for Varene som er levert.</w:t>
      </w:r>
    </w:p>
    <w:p w14:paraId="7820B8E5" w14:textId="77777777" w:rsidR="00AF7787" w:rsidRPr="00137A59" w:rsidRDefault="00AF7787">
      <w:pPr>
        <w:pStyle w:val="Brdtekst"/>
        <w:ind w:left="0"/>
        <w:rPr>
          <w:sz w:val="20"/>
          <w:lang w:val="nb-NO"/>
        </w:rPr>
      </w:pPr>
    </w:p>
    <w:p w14:paraId="1A621E02" w14:textId="77777777" w:rsidR="00AF7787" w:rsidRPr="00137A59" w:rsidRDefault="009E6A57">
      <w:pPr>
        <w:pStyle w:val="Overskrift1"/>
        <w:numPr>
          <w:ilvl w:val="0"/>
          <w:numId w:val="15"/>
        </w:numPr>
        <w:tabs>
          <w:tab w:val="left" w:pos="1213"/>
        </w:tabs>
        <w:ind w:hanging="433"/>
        <w:rPr>
          <w:lang w:val="nb-NO"/>
        </w:rPr>
      </w:pPr>
      <w:bookmarkStart w:id="84" w:name="_Toc124853268"/>
      <w:r w:rsidRPr="00137A59">
        <w:rPr>
          <w:lang w:val="nb-NO"/>
        </w:rPr>
        <w:t>Ansvar for</w:t>
      </w:r>
      <w:r w:rsidRPr="00137A59">
        <w:rPr>
          <w:spacing w:val="-2"/>
          <w:lang w:val="nb-NO"/>
        </w:rPr>
        <w:t xml:space="preserve"> </w:t>
      </w:r>
      <w:r w:rsidRPr="00137A59">
        <w:rPr>
          <w:lang w:val="nb-NO"/>
        </w:rPr>
        <w:t>skade</w:t>
      </w:r>
      <w:bookmarkEnd w:id="84"/>
    </w:p>
    <w:p w14:paraId="4125ED19" w14:textId="77777777" w:rsidR="00AF7787" w:rsidRPr="00137A59" w:rsidRDefault="009E6A57">
      <w:pPr>
        <w:pStyle w:val="Overskrift2"/>
        <w:numPr>
          <w:ilvl w:val="1"/>
          <w:numId w:val="15"/>
        </w:numPr>
        <w:tabs>
          <w:tab w:val="left" w:pos="1357"/>
        </w:tabs>
        <w:spacing w:before="72"/>
        <w:ind w:hanging="577"/>
        <w:rPr>
          <w:lang w:val="nb-NO"/>
        </w:rPr>
      </w:pPr>
      <w:bookmarkStart w:id="85" w:name="_Toc124853269"/>
      <w:r w:rsidRPr="00137A59">
        <w:rPr>
          <w:lang w:val="nb-NO"/>
        </w:rPr>
        <w:t>Varsel om fare for</w:t>
      </w:r>
      <w:r w:rsidRPr="00137A59">
        <w:rPr>
          <w:spacing w:val="-5"/>
          <w:lang w:val="nb-NO"/>
        </w:rPr>
        <w:t xml:space="preserve"> </w:t>
      </w:r>
      <w:r w:rsidRPr="00137A59">
        <w:rPr>
          <w:lang w:val="nb-NO"/>
        </w:rPr>
        <w:t>skade</w:t>
      </w:r>
      <w:bookmarkEnd w:id="85"/>
    </w:p>
    <w:p w14:paraId="67059EAA" w14:textId="77777777" w:rsidR="00AF7787" w:rsidRPr="00137A59" w:rsidRDefault="009E6A57">
      <w:pPr>
        <w:pStyle w:val="Brdtekst"/>
        <w:spacing w:before="23" w:line="259" w:lineRule="auto"/>
        <w:ind w:right="751"/>
        <w:rPr>
          <w:lang w:val="nb-NO"/>
        </w:rPr>
      </w:pPr>
      <w:r w:rsidRPr="00137A59">
        <w:rPr>
          <w:lang w:val="nb-NO"/>
        </w:rPr>
        <w:t>Partene skal varsle hverandre dersom de kjenner til forhold som kan medføre skade på person, ting, eiendom eller miljø og som nødvendiggjør tiltak som ikke følger av Avtalen.</w:t>
      </w:r>
    </w:p>
    <w:p w14:paraId="5DA4BDA4" w14:textId="77777777" w:rsidR="00AF7787" w:rsidRPr="00137A59" w:rsidRDefault="009E6A57">
      <w:pPr>
        <w:pStyle w:val="Overskrift2"/>
        <w:numPr>
          <w:ilvl w:val="1"/>
          <w:numId w:val="15"/>
        </w:numPr>
        <w:tabs>
          <w:tab w:val="left" w:pos="1357"/>
        </w:tabs>
        <w:ind w:hanging="577"/>
        <w:rPr>
          <w:lang w:val="nb-NO"/>
        </w:rPr>
      </w:pPr>
      <w:bookmarkStart w:id="86" w:name="_Toc124853270"/>
      <w:r w:rsidRPr="00137A59">
        <w:rPr>
          <w:lang w:val="nb-NO"/>
        </w:rPr>
        <w:t>Ansvar for skade på den andre partens person eller</w:t>
      </w:r>
      <w:r w:rsidRPr="00137A59">
        <w:rPr>
          <w:spacing w:val="-13"/>
          <w:lang w:val="nb-NO"/>
        </w:rPr>
        <w:t xml:space="preserve"> </w:t>
      </w:r>
      <w:r w:rsidRPr="00137A59">
        <w:rPr>
          <w:lang w:val="nb-NO"/>
        </w:rPr>
        <w:t>eiendom</w:t>
      </w:r>
      <w:bookmarkEnd w:id="86"/>
    </w:p>
    <w:p w14:paraId="140C2D46" w14:textId="77777777" w:rsidR="00AF7787" w:rsidRPr="00137A59" w:rsidRDefault="009E6A57">
      <w:pPr>
        <w:pStyle w:val="Brdtekst"/>
        <w:spacing w:before="23" w:line="259" w:lineRule="auto"/>
        <w:ind w:right="829"/>
        <w:rPr>
          <w:lang w:val="nb-NO"/>
        </w:rPr>
      </w:pPr>
      <w:r w:rsidRPr="00137A59">
        <w:rPr>
          <w:lang w:val="nb-NO"/>
        </w:rPr>
        <w:t>Medfører utførelsen av Leverandørens plikter etter Avtalen skade på Kundens person, ansatte eller ting som ikke omfattes av Avtalen, er Leverandøren erstatningsansvarlig overfor Kunden i den utstrekning dette følger av alminnelige erstatningsregler.</w:t>
      </w:r>
    </w:p>
    <w:p w14:paraId="3231911A" w14:textId="77777777" w:rsidR="00AF7787" w:rsidRPr="00137A59" w:rsidRDefault="009E6A57">
      <w:pPr>
        <w:pStyle w:val="Brdtekst"/>
        <w:spacing w:before="160" w:line="259" w:lineRule="auto"/>
        <w:ind w:right="984"/>
        <w:rPr>
          <w:lang w:val="nb-NO"/>
        </w:rPr>
      </w:pPr>
      <w:r w:rsidRPr="00137A59">
        <w:rPr>
          <w:lang w:val="nb-NO"/>
        </w:rPr>
        <w:t>Tilsvarende gjelder overfor Leverandøren, hvor Kunden eller noen han svarer for, volder skade på Leverandørens person, ansatte, eiendom eller andre ting.</w:t>
      </w:r>
    </w:p>
    <w:p w14:paraId="32984E8A" w14:textId="77777777" w:rsidR="00AF7787" w:rsidRPr="00137A59" w:rsidRDefault="009E6A57">
      <w:pPr>
        <w:pStyle w:val="Overskrift2"/>
        <w:numPr>
          <w:ilvl w:val="1"/>
          <w:numId w:val="15"/>
        </w:numPr>
        <w:tabs>
          <w:tab w:val="left" w:pos="1357"/>
        </w:tabs>
        <w:ind w:hanging="577"/>
        <w:rPr>
          <w:lang w:val="nb-NO"/>
        </w:rPr>
      </w:pPr>
      <w:bookmarkStart w:id="87" w:name="_Toc124853271"/>
      <w:r w:rsidRPr="00137A59">
        <w:rPr>
          <w:lang w:val="nb-NO"/>
        </w:rPr>
        <w:t>Ansvar for skade på miljø, tredjemanns person eller</w:t>
      </w:r>
      <w:r w:rsidRPr="00137A59">
        <w:rPr>
          <w:spacing w:val="-14"/>
          <w:lang w:val="nb-NO"/>
        </w:rPr>
        <w:t xml:space="preserve"> </w:t>
      </w:r>
      <w:r w:rsidRPr="00137A59">
        <w:rPr>
          <w:lang w:val="nb-NO"/>
        </w:rPr>
        <w:t>eiendom</w:t>
      </w:r>
      <w:bookmarkEnd w:id="87"/>
    </w:p>
    <w:p w14:paraId="1809D189" w14:textId="77777777" w:rsidR="00AF7787" w:rsidRPr="00137A59" w:rsidRDefault="009E6A57">
      <w:pPr>
        <w:pStyle w:val="Brdtekst"/>
        <w:spacing w:before="23" w:line="259" w:lineRule="auto"/>
        <w:ind w:right="1025"/>
        <w:rPr>
          <w:lang w:val="nb-NO"/>
        </w:rPr>
      </w:pPr>
      <w:r w:rsidRPr="00137A59">
        <w:rPr>
          <w:lang w:val="nb-NO"/>
        </w:rPr>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4BB84099" w14:textId="77777777" w:rsidR="00AF7787" w:rsidRPr="00137A59" w:rsidRDefault="009E6A57">
      <w:pPr>
        <w:pStyle w:val="Brdtekst"/>
        <w:spacing w:before="158"/>
        <w:rPr>
          <w:lang w:val="nb-NO"/>
        </w:rPr>
      </w:pPr>
      <w:r w:rsidRPr="00137A59">
        <w:rPr>
          <w:lang w:val="nb-NO"/>
        </w:rPr>
        <w:t>Den av partene som har interesse av at tiltaket iverksettes, skal betale de nødvendige kostnadene.</w:t>
      </w:r>
    </w:p>
    <w:p w14:paraId="76930086" w14:textId="77777777" w:rsidR="00AF7787" w:rsidRPr="00137A59" w:rsidRDefault="00AF7787">
      <w:pPr>
        <w:pStyle w:val="Brdtekst"/>
        <w:spacing w:before="6"/>
        <w:ind w:left="0"/>
        <w:rPr>
          <w:sz w:val="21"/>
          <w:lang w:val="nb-NO"/>
        </w:rPr>
      </w:pPr>
    </w:p>
    <w:p w14:paraId="008817CF" w14:textId="77777777" w:rsidR="00AF7787" w:rsidRPr="00137A59" w:rsidRDefault="009E6A57">
      <w:pPr>
        <w:pStyle w:val="Overskrift1"/>
        <w:numPr>
          <w:ilvl w:val="0"/>
          <w:numId w:val="15"/>
        </w:numPr>
        <w:tabs>
          <w:tab w:val="left" w:pos="1213"/>
        </w:tabs>
        <w:spacing w:before="1"/>
        <w:ind w:hanging="433"/>
        <w:rPr>
          <w:lang w:val="nb-NO"/>
        </w:rPr>
      </w:pPr>
      <w:bookmarkStart w:id="88" w:name="_Toc124853272"/>
      <w:r w:rsidRPr="00137A59">
        <w:rPr>
          <w:lang w:val="nb-NO"/>
        </w:rPr>
        <w:t>Force</w:t>
      </w:r>
      <w:r w:rsidRPr="00137A59">
        <w:rPr>
          <w:spacing w:val="-2"/>
          <w:lang w:val="nb-NO"/>
        </w:rPr>
        <w:t xml:space="preserve"> </w:t>
      </w:r>
      <w:r w:rsidRPr="00137A59">
        <w:rPr>
          <w:lang w:val="nb-NO"/>
        </w:rPr>
        <w:t>Majeure</w:t>
      </w:r>
      <w:bookmarkEnd w:id="88"/>
    </w:p>
    <w:p w14:paraId="00060EE2" w14:textId="77777777" w:rsidR="00AF7787" w:rsidRPr="00137A59" w:rsidRDefault="009E6A57">
      <w:pPr>
        <w:pStyle w:val="Brdtekst"/>
        <w:spacing w:before="31" w:line="259" w:lineRule="auto"/>
        <w:ind w:right="850"/>
        <w:rPr>
          <w:lang w:val="nb-NO"/>
        </w:rPr>
      </w:pPr>
      <w:r w:rsidRPr="00137A59">
        <w:rPr>
          <w:lang w:val="nb-NO"/>
        </w:rPr>
        <w:t>Dersom oppfyllelsen av partenes plikter etter Avtalen umuliggjøres av en ekstraordinær situasjon utenfor partenes kontroll, så som krig, opprør, naturkatastrofe, offentlige påbud og forbud, epidemi/pandemi, streik eller lockout ("</w:t>
      </w:r>
      <w:r w:rsidRPr="00137A59">
        <w:rPr>
          <w:b/>
          <w:lang w:val="nb-NO"/>
        </w:rPr>
        <w:t>Force Majeure</w:t>
      </w:r>
      <w:r w:rsidRPr="00137A59">
        <w:rPr>
          <w:lang w:val="nb-NO"/>
        </w:rPr>
        <w:t>"), skal den annen part varsles om dette så raskt som mulig. Den rammede parts forpliktelser suspenderes så lenge Force Majeure-situasjonen varer. Den annen parts motytelse suspenderes i samme tidsrom. Blir fremdriften hindret av en</w:t>
      </w:r>
    </w:p>
    <w:p w14:paraId="0375ADCD"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54994B34" w14:textId="77777777" w:rsidR="00AF7787" w:rsidRPr="00137A59" w:rsidRDefault="00AF7787">
      <w:pPr>
        <w:pStyle w:val="Brdtekst"/>
        <w:ind w:left="0"/>
        <w:rPr>
          <w:sz w:val="27"/>
          <w:lang w:val="nb-NO"/>
        </w:rPr>
      </w:pPr>
    </w:p>
    <w:p w14:paraId="17E6E050" w14:textId="77777777" w:rsidR="00AF7787" w:rsidRPr="00137A59" w:rsidRDefault="009E6A57">
      <w:pPr>
        <w:pStyle w:val="Brdtekst"/>
        <w:spacing w:before="56" w:line="259" w:lineRule="auto"/>
        <w:ind w:right="1054"/>
        <w:rPr>
          <w:lang w:val="nb-NO"/>
        </w:rPr>
      </w:pPr>
      <w:r w:rsidRPr="00137A59">
        <w:rPr>
          <w:lang w:val="nb-NO"/>
        </w:rPr>
        <w:t>underleverandør, gjelder tilsvarende dersom underleverandøren hindres av slike forhold utenfor hans kontroll som nevnt i første punktum.</w:t>
      </w:r>
    </w:p>
    <w:p w14:paraId="0F382885" w14:textId="77777777" w:rsidR="00AF7787" w:rsidRPr="00137A59" w:rsidRDefault="009E6A57">
      <w:pPr>
        <w:pStyle w:val="Brdtekst"/>
        <w:spacing w:before="159" w:line="259" w:lineRule="auto"/>
        <w:ind w:right="797"/>
        <w:rPr>
          <w:lang w:val="nb-NO"/>
        </w:rPr>
      </w:pPr>
      <w:r w:rsidRPr="00137A59">
        <w:rPr>
          <w:lang w:val="nb-NO"/>
        </w:rPr>
        <w:t>Den annen part kan i Force Majeure-situasjoner bare heve Avtalen med den rammede parts samtykke, eller hvis situasjonen varer eller antas å ville vare lenger enn 75 kalenderdager regnet fra det tidspunkt hindringen inntrer, og da bare med 15 kalenderdagers varsel.</w:t>
      </w:r>
    </w:p>
    <w:p w14:paraId="7877266B" w14:textId="77777777" w:rsidR="00AF7787" w:rsidRPr="00137A59" w:rsidRDefault="009E6A57">
      <w:pPr>
        <w:pStyle w:val="Brdtekst"/>
        <w:spacing w:before="160" w:line="259" w:lineRule="auto"/>
        <w:ind w:right="703"/>
        <w:rPr>
          <w:lang w:val="nb-NO"/>
        </w:rPr>
      </w:pPr>
      <w:r w:rsidRPr="00137A59">
        <w:rPr>
          <w:lang w:val="nb-NO"/>
        </w:rPr>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w:t>
      </w:r>
      <w:r w:rsidRPr="00137A59">
        <w:rPr>
          <w:spacing w:val="-14"/>
          <w:lang w:val="nb-NO"/>
        </w:rPr>
        <w:t xml:space="preserve"> </w:t>
      </w:r>
      <w:r w:rsidRPr="00137A59">
        <w:rPr>
          <w:lang w:val="nb-NO"/>
        </w:rPr>
        <w:t>bestemmelsen.</w:t>
      </w:r>
    </w:p>
    <w:p w14:paraId="0E09C83E" w14:textId="77777777" w:rsidR="00AF7787" w:rsidRPr="00137A59" w:rsidRDefault="009E6A57">
      <w:pPr>
        <w:pStyle w:val="Brdtekst"/>
        <w:spacing w:before="160" w:line="259" w:lineRule="auto"/>
        <w:ind w:right="927"/>
        <w:rPr>
          <w:lang w:val="nb-NO"/>
        </w:rPr>
      </w:pPr>
      <w:r w:rsidRPr="00137A59">
        <w:rPr>
          <w:lang w:val="nb-NO"/>
        </w:rPr>
        <w:t>I forbindelse med Force Majeure-situasjoner har partene gjensidig informasjonsplikt overfor hverandre om alle forhold som må antas å være av betydning for den annen part. Slik informasjon skal gis så raskt som mulig.</w:t>
      </w:r>
    </w:p>
    <w:p w14:paraId="28539F42" w14:textId="77777777" w:rsidR="00AF7787" w:rsidRPr="00137A59" w:rsidRDefault="009E6A57">
      <w:pPr>
        <w:pStyle w:val="Brdtekst"/>
        <w:spacing w:before="160" w:line="259" w:lineRule="auto"/>
        <w:ind w:right="679"/>
        <w:rPr>
          <w:lang w:val="nb-NO"/>
        </w:rPr>
      </w:pPr>
      <w:r w:rsidRPr="00137A59">
        <w:rPr>
          <w:lang w:val="nb-NO"/>
        </w:rPr>
        <w:t>I tilfelle av Force Majeure skal hver av partene dekke sine omkostninger som følge av Force Majeure- situasjonen.</w:t>
      </w:r>
    </w:p>
    <w:p w14:paraId="2B116B50" w14:textId="77777777" w:rsidR="00AF7787" w:rsidRPr="00137A59" w:rsidRDefault="00AF7787">
      <w:pPr>
        <w:pStyle w:val="Brdtekst"/>
        <w:spacing w:before="7"/>
        <w:ind w:left="0"/>
        <w:rPr>
          <w:sz w:val="19"/>
          <w:lang w:val="nb-NO"/>
        </w:rPr>
      </w:pPr>
    </w:p>
    <w:p w14:paraId="564EA8B7" w14:textId="77777777" w:rsidR="00AF7787" w:rsidRPr="00137A59" w:rsidRDefault="009E6A57">
      <w:pPr>
        <w:pStyle w:val="Overskrift1"/>
        <w:numPr>
          <w:ilvl w:val="0"/>
          <w:numId w:val="15"/>
        </w:numPr>
        <w:tabs>
          <w:tab w:val="left" w:pos="1213"/>
        </w:tabs>
        <w:ind w:hanging="433"/>
        <w:rPr>
          <w:lang w:val="nb-NO"/>
        </w:rPr>
      </w:pPr>
      <w:bookmarkStart w:id="89" w:name="_Toc124853273"/>
      <w:r w:rsidRPr="00137A59">
        <w:rPr>
          <w:lang w:val="nb-NO"/>
        </w:rPr>
        <w:t>Generelle bestemmelser</w:t>
      </w:r>
      <w:bookmarkEnd w:id="89"/>
    </w:p>
    <w:p w14:paraId="22AB475A" w14:textId="77777777" w:rsidR="00AF7787" w:rsidRPr="00137A59" w:rsidRDefault="009E6A57">
      <w:pPr>
        <w:pStyle w:val="Overskrift2"/>
        <w:numPr>
          <w:ilvl w:val="1"/>
          <w:numId w:val="15"/>
        </w:numPr>
        <w:tabs>
          <w:tab w:val="left" w:pos="1357"/>
        </w:tabs>
        <w:spacing w:before="72"/>
        <w:ind w:hanging="577"/>
        <w:rPr>
          <w:lang w:val="nb-NO"/>
        </w:rPr>
      </w:pPr>
      <w:bookmarkStart w:id="90" w:name="_Toc124853274"/>
      <w:r w:rsidRPr="00137A59">
        <w:rPr>
          <w:lang w:val="nb-NO"/>
        </w:rPr>
        <w:t>Taushetsplikt</w:t>
      </w:r>
      <w:bookmarkEnd w:id="90"/>
    </w:p>
    <w:p w14:paraId="1FDD1D7E" w14:textId="77777777" w:rsidR="00AF7787" w:rsidRPr="00137A59" w:rsidRDefault="009E6A57">
      <w:pPr>
        <w:pStyle w:val="Brdtekst"/>
        <w:spacing w:before="23" w:line="259" w:lineRule="auto"/>
        <w:ind w:right="937"/>
        <w:rPr>
          <w:lang w:val="nb-NO"/>
        </w:rPr>
      </w:pPr>
      <w:r w:rsidRPr="00137A59">
        <w:rPr>
          <w:lang w:val="nb-NO"/>
        </w:rPr>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00C11D6E" w14:textId="77777777" w:rsidR="00AF7787" w:rsidRPr="00137A59" w:rsidRDefault="009E6A57">
      <w:pPr>
        <w:pStyle w:val="Listeavsnitt"/>
        <w:numPr>
          <w:ilvl w:val="0"/>
          <w:numId w:val="2"/>
        </w:numPr>
        <w:tabs>
          <w:tab w:val="left" w:pos="1845"/>
          <w:tab w:val="left" w:pos="1846"/>
        </w:tabs>
        <w:spacing w:before="160" w:line="259" w:lineRule="auto"/>
        <w:ind w:right="1481"/>
        <w:rPr>
          <w:lang w:val="nb-NO"/>
        </w:rPr>
      </w:pPr>
      <w:r w:rsidRPr="00137A59">
        <w:rPr>
          <w:lang w:val="nb-NO"/>
        </w:rPr>
        <w:t>Drifts- eller forretningsmessige forhold som det kan være av konkurransemessig betydning å</w:t>
      </w:r>
      <w:r w:rsidRPr="00137A59">
        <w:rPr>
          <w:spacing w:val="-2"/>
          <w:lang w:val="nb-NO"/>
        </w:rPr>
        <w:t xml:space="preserve"> </w:t>
      </w:r>
      <w:r w:rsidRPr="00137A59">
        <w:rPr>
          <w:lang w:val="nb-NO"/>
        </w:rPr>
        <w:t>hemmeligholde,</w:t>
      </w:r>
    </w:p>
    <w:p w14:paraId="0B92B059" w14:textId="77777777" w:rsidR="00AF7787" w:rsidRPr="00137A59" w:rsidRDefault="009E6A57">
      <w:pPr>
        <w:pStyle w:val="Listeavsnitt"/>
        <w:numPr>
          <w:ilvl w:val="0"/>
          <w:numId w:val="2"/>
        </w:numPr>
        <w:tabs>
          <w:tab w:val="left" w:pos="1845"/>
          <w:tab w:val="left" w:pos="1846"/>
        </w:tabs>
        <w:spacing w:before="1"/>
        <w:rPr>
          <w:lang w:val="nb-NO"/>
        </w:rPr>
      </w:pPr>
      <w:r w:rsidRPr="00137A59">
        <w:rPr>
          <w:lang w:val="nb-NO"/>
        </w:rPr>
        <w:t>Noens personlige forhold.</w:t>
      </w:r>
    </w:p>
    <w:p w14:paraId="15840055" w14:textId="77777777" w:rsidR="00AF7787" w:rsidRPr="00137A59" w:rsidRDefault="00AF7787">
      <w:pPr>
        <w:pStyle w:val="Brdtekst"/>
        <w:ind w:left="0"/>
        <w:rPr>
          <w:lang w:val="nb-NO"/>
        </w:rPr>
      </w:pPr>
    </w:p>
    <w:p w14:paraId="040D6C20" w14:textId="77777777" w:rsidR="00AF7787" w:rsidRPr="00137A59" w:rsidRDefault="00AF7787">
      <w:pPr>
        <w:pStyle w:val="Brdtekst"/>
        <w:spacing w:before="6"/>
        <w:ind w:left="0"/>
        <w:rPr>
          <w:sz w:val="16"/>
          <w:lang w:val="nb-NO"/>
        </w:rPr>
      </w:pPr>
    </w:p>
    <w:p w14:paraId="11F9BC0A" w14:textId="77777777" w:rsidR="00AF7787" w:rsidRPr="00137A59" w:rsidRDefault="009E6A57">
      <w:pPr>
        <w:pStyle w:val="Brdtekst"/>
        <w:spacing w:before="1" w:line="259" w:lineRule="auto"/>
        <w:ind w:right="727"/>
        <w:rPr>
          <w:lang w:val="nb-NO"/>
        </w:rPr>
      </w:pPr>
      <w:r w:rsidRPr="00137A59">
        <w:rPr>
          <w:lang w:val="nb-NO"/>
        </w:rPr>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w:t>
      </w:r>
    </w:p>
    <w:p w14:paraId="34AF9480" w14:textId="77777777" w:rsidR="00AF7787" w:rsidRPr="00137A59" w:rsidRDefault="009E6A57">
      <w:pPr>
        <w:pStyle w:val="Brdtekst"/>
        <w:spacing w:line="259" w:lineRule="auto"/>
        <w:ind w:right="1051"/>
        <w:rPr>
          <w:lang w:val="nb-NO"/>
        </w:rPr>
      </w:pPr>
      <w:r w:rsidRPr="00137A59">
        <w:rPr>
          <w:lang w:val="nb-NO"/>
        </w:rPr>
        <w:t>Partene skal bevare taushetsplikten også etter at avtaleforholdet er opphørt. Ansatte eller andre som fratrer sin tjeneste hos en av partene, skal pålegges å bevare taushetsplikt også etter fratredelsen.</w:t>
      </w:r>
    </w:p>
    <w:p w14:paraId="4EE0D1EC" w14:textId="77777777" w:rsidR="00AF7787" w:rsidRPr="00137A59" w:rsidRDefault="009E6A57">
      <w:pPr>
        <w:pStyle w:val="Brdtekst"/>
        <w:spacing w:before="158" w:line="259" w:lineRule="auto"/>
        <w:ind w:right="695"/>
        <w:rPr>
          <w:lang w:val="nb-NO"/>
        </w:rPr>
      </w:pPr>
      <w:r w:rsidRPr="00137A59">
        <w:rPr>
          <w:lang w:val="nb-NO"/>
        </w:rPr>
        <w:t>Bestemmelsen er ikke til hinder for at opplysningene benyttes i den utstrekning det er nødvendig for gjennomføring av Avtalen.</w:t>
      </w:r>
    </w:p>
    <w:p w14:paraId="21E21DA5" w14:textId="77777777" w:rsidR="00AF7787" w:rsidRPr="00137A59" w:rsidRDefault="009E6A57">
      <w:pPr>
        <w:pStyle w:val="Brdtekst"/>
        <w:spacing w:before="159" w:line="259" w:lineRule="auto"/>
        <w:ind w:right="883"/>
        <w:rPr>
          <w:lang w:val="nb-NO"/>
        </w:rPr>
      </w:pPr>
      <w:r w:rsidRPr="00137A59">
        <w:rPr>
          <w:lang w:val="nb-NO"/>
        </w:rPr>
        <w:t>Begge parter kan utnytte generell kunnskap (know-how) som ikke er taushetsbelagt og som de har tilegnet seg i forbindelse med oppdraget.</w:t>
      </w:r>
    </w:p>
    <w:p w14:paraId="7A980912" w14:textId="77777777" w:rsidR="00AF7787" w:rsidRPr="00137A59" w:rsidRDefault="009E6A57">
      <w:pPr>
        <w:pStyle w:val="Brdtekst"/>
        <w:spacing w:before="162" w:line="256" w:lineRule="auto"/>
        <w:ind w:right="1048"/>
        <w:rPr>
          <w:lang w:val="nb-NO"/>
        </w:rPr>
      </w:pPr>
      <w:r w:rsidRPr="00137A59">
        <w:rPr>
          <w:lang w:val="nb-NO"/>
        </w:rPr>
        <w:t>Taushetspliktsbestemmelsene i lov om behandlingsmåten i forvaltningssaker 10. februar 1967 (forvaltningsloven) kommer for øvrig til anvendelse for partene og andre de eventuelt svarer for.</w:t>
      </w:r>
    </w:p>
    <w:p w14:paraId="35A0F857" w14:textId="77777777" w:rsidR="00AF7787" w:rsidRPr="00137A59" w:rsidRDefault="00AF7787">
      <w:pPr>
        <w:spacing w:line="256" w:lineRule="auto"/>
        <w:sectPr w:rsidR="00AF7787" w:rsidRPr="00137A59">
          <w:pgSz w:w="11910" w:h="16840"/>
          <w:pgMar w:top="1580" w:right="760" w:bottom="860" w:left="660" w:header="788" w:footer="665" w:gutter="0"/>
          <w:cols w:space="708"/>
        </w:sectPr>
      </w:pPr>
    </w:p>
    <w:p w14:paraId="7B6404BB" w14:textId="77777777" w:rsidR="00AF7787" w:rsidRPr="00137A59" w:rsidRDefault="00AF7787">
      <w:pPr>
        <w:pStyle w:val="Brdtekst"/>
        <w:ind w:left="0"/>
        <w:rPr>
          <w:sz w:val="28"/>
          <w:lang w:val="nb-NO"/>
        </w:rPr>
      </w:pPr>
    </w:p>
    <w:p w14:paraId="4716860D" w14:textId="77777777" w:rsidR="00AF7787" w:rsidRPr="00137A59" w:rsidRDefault="009E6A57">
      <w:pPr>
        <w:pStyle w:val="Overskrift2"/>
        <w:numPr>
          <w:ilvl w:val="1"/>
          <w:numId w:val="15"/>
        </w:numPr>
        <w:tabs>
          <w:tab w:val="left" w:pos="1357"/>
        </w:tabs>
        <w:spacing w:before="47"/>
        <w:ind w:hanging="577"/>
        <w:rPr>
          <w:lang w:val="nb-NO"/>
        </w:rPr>
      </w:pPr>
      <w:bookmarkStart w:id="91" w:name="_Toc124853275"/>
      <w:r w:rsidRPr="00137A59">
        <w:rPr>
          <w:lang w:val="nb-NO"/>
        </w:rPr>
        <w:t>Opphavs- og eiendomsrett</w:t>
      </w:r>
      <w:bookmarkEnd w:id="91"/>
    </w:p>
    <w:p w14:paraId="46216DF9" w14:textId="77777777" w:rsidR="00AF7787" w:rsidRPr="00137A59" w:rsidRDefault="009E6A57">
      <w:pPr>
        <w:pStyle w:val="Overskrift3"/>
        <w:numPr>
          <w:ilvl w:val="2"/>
          <w:numId w:val="1"/>
        </w:numPr>
        <w:tabs>
          <w:tab w:val="left" w:pos="1501"/>
        </w:tabs>
        <w:spacing w:before="64"/>
        <w:ind w:hanging="721"/>
        <w:rPr>
          <w:lang w:val="nb-NO"/>
        </w:rPr>
      </w:pPr>
      <w:bookmarkStart w:id="92" w:name="_Toc124853276"/>
      <w:r w:rsidRPr="00137A59">
        <w:rPr>
          <w:color w:val="2C1713"/>
          <w:lang w:val="nb-NO"/>
        </w:rPr>
        <w:t>Generelt</w:t>
      </w:r>
      <w:bookmarkEnd w:id="92"/>
    </w:p>
    <w:p w14:paraId="0B84CDB7" w14:textId="77777777" w:rsidR="00AF7787" w:rsidRPr="00137A59" w:rsidRDefault="009E6A57">
      <w:pPr>
        <w:pStyle w:val="Brdtekst"/>
        <w:spacing w:before="21" w:line="259" w:lineRule="auto"/>
        <w:ind w:right="1024"/>
        <w:rPr>
          <w:lang w:val="nb-NO"/>
        </w:rPr>
      </w:pPr>
      <w:r w:rsidRPr="00137A59">
        <w:rPr>
          <w:lang w:val="nb-NO"/>
        </w:rPr>
        <w:t>Eiendomsrett, opphavsrett og andre relevante materielle og immaterielle rettigheter tilknyttet Avtalen tilfaller Kunden når betaling er skjedd, med de begrensninger som følger av annen avtale eller ufravikelig lov.</w:t>
      </w:r>
    </w:p>
    <w:p w14:paraId="00D49A4F" w14:textId="77777777" w:rsidR="00AF7787" w:rsidRPr="00137A59" w:rsidRDefault="009E6A57">
      <w:pPr>
        <w:pStyle w:val="Brdtekst"/>
        <w:spacing w:before="160" w:line="259" w:lineRule="auto"/>
        <w:ind w:right="1690"/>
        <w:rPr>
          <w:lang w:val="nb-NO"/>
        </w:rPr>
      </w:pPr>
      <w:r w:rsidRPr="00137A59">
        <w:rPr>
          <w:lang w:val="nb-NO"/>
        </w:rPr>
        <w:t>Rettighetene omfatter også rett til endring og videreoverdragelse, jf. lov 15. juni 2018 om opphavsrett til åndsverk mv. (åndsverkloven) § 68.</w:t>
      </w:r>
    </w:p>
    <w:p w14:paraId="77307E58" w14:textId="77777777" w:rsidR="00AF7787" w:rsidRPr="00137A59" w:rsidRDefault="009E6A57">
      <w:pPr>
        <w:pStyle w:val="Overskrift3"/>
        <w:numPr>
          <w:ilvl w:val="2"/>
          <w:numId w:val="1"/>
        </w:numPr>
        <w:tabs>
          <w:tab w:val="left" w:pos="1501"/>
        </w:tabs>
        <w:spacing w:before="159"/>
        <w:ind w:hanging="721"/>
        <w:rPr>
          <w:lang w:val="nb-NO"/>
        </w:rPr>
      </w:pPr>
      <w:bookmarkStart w:id="93" w:name="_Toc124853277"/>
      <w:r w:rsidRPr="00137A59">
        <w:rPr>
          <w:color w:val="2C1713"/>
          <w:lang w:val="nb-NO"/>
        </w:rPr>
        <w:t>Patenter og sikkerhetsbeskyttet</w:t>
      </w:r>
      <w:r w:rsidRPr="00137A59">
        <w:rPr>
          <w:color w:val="2C1713"/>
          <w:spacing w:val="3"/>
          <w:lang w:val="nb-NO"/>
        </w:rPr>
        <w:t xml:space="preserve"> </w:t>
      </w:r>
      <w:r w:rsidRPr="00137A59">
        <w:rPr>
          <w:color w:val="2C1713"/>
          <w:lang w:val="nb-NO"/>
        </w:rPr>
        <w:t>informasjon</w:t>
      </w:r>
      <w:bookmarkEnd w:id="93"/>
    </w:p>
    <w:p w14:paraId="1A6BF846" w14:textId="77777777" w:rsidR="00AF7787" w:rsidRPr="00137A59" w:rsidRDefault="009E6A57">
      <w:pPr>
        <w:pStyle w:val="Brdtekst"/>
        <w:spacing w:before="24" w:line="259" w:lineRule="auto"/>
        <w:ind w:right="1010"/>
        <w:rPr>
          <w:lang w:val="nb-NO"/>
        </w:rPr>
      </w:pPr>
      <w:r w:rsidRPr="00137A59">
        <w:rPr>
          <w:lang w:val="nb-NO"/>
        </w:rPr>
        <w:t>Dersom Leverandøren ønsker å søke om patent som inneholder sikkerhetsbeskyttet informasjon, skal Leverandøren fremlegge søknaden for Kunden for skriftlig godkjenning før patentsøknaden innleveres. Kunden kan nekte godkjenning uten begrunnelse.</w:t>
      </w:r>
    </w:p>
    <w:p w14:paraId="3B204FA6" w14:textId="77777777" w:rsidR="00AF7787" w:rsidRPr="00137A59" w:rsidRDefault="009E6A57">
      <w:pPr>
        <w:pStyle w:val="Overskrift3"/>
        <w:numPr>
          <w:ilvl w:val="2"/>
          <w:numId w:val="1"/>
        </w:numPr>
        <w:tabs>
          <w:tab w:val="left" w:pos="1501"/>
        </w:tabs>
        <w:ind w:hanging="721"/>
        <w:rPr>
          <w:lang w:val="nb-NO"/>
        </w:rPr>
      </w:pPr>
      <w:bookmarkStart w:id="94" w:name="_Toc124853278"/>
      <w:r w:rsidRPr="00137A59">
        <w:rPr>
          <w:color w:val="2C1713"/>
          <w:lang w:val="nb-NO"/>
        </w:rPr>
        <w:t>Tredjeparters</w:t>
      </w:r>
      <w:r w:rsidRPr="00137A59">
        <w:rPr>
          <w:color w:val="2C1713"/>
          <w:spacing w:val="-1"/>
          <w:lang w:val="nb-NO"/>
        </w:rPr>
        <w:t xml:space="preserve"> </w:t>
      </w:r>
      <w:r w:rsidRPr="00137A59">
        <w:rPr>
          <w:color w:val="2C1713"/>
          <w:lang w:val="nb-NO"/>
        </w:rPr>
        <w:t>eiendomsrettigheter</w:t>
      </w:r>
      <w:bookmarkEnd w:id="94"/>
    </w:p>
    <w:p w14:paraId="619C7250" w14:textId="77777777" w:rsidR="00AF7787" w:rsidRPr="00137A59" w:rsidRDefault="009E6A57">
      <w:pPr>
        <w:pStyle w:val="Brdtekst"/>
        <w:spacing w:before="23" w:line="256" w:lineRule="auto"/>
        <w:ind w:right="1112"/>
        <w:rPr>
          <w:lang w:val="nb-NO"/>
        </w:rPr>
      </w:pPr>
      <w:r w:rsidRPr="00137A59">
        <w:rPr>
          <w:lang w:val="nb-NO"/>
        </w:rPr>
        <w:t>Leverandøren garanterer at Leverandørens ytelse ikke krenker tredjeparts eiendomsrettigheter, herunder immaterielle rettigheter som patent- eller opphavsrettigheter.</w:t>
      </w:r>
    </w:p>
    <w:p w14:paraId="49DA4D31" w14:textId="77777777" w:rsidR="00AF7787" w:rsidRPr="00137A59" w:rsidRDefault="009E6A57">
      <w:pPr>
        <w:pStyle w:val="Brdtekst"/>
        <w:spacing w:before="165" w:line="259" w:lineRule="auto"/>
        <w:ind w:right="1024"/>
        <w:rPr>
          <w:lang w:val="nb-NO"/>
        </w:rPr>
      </w:pPr>
      <w:r w:rsidRPr="00137A59">
        <w:rPr>
          <w:lang w:val="nb-NO"/>
        </w:rPr>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56D01A61" w14:textId="77777777" w:rsidR="00AF7787" w:rsidRPr="00137A59" w:rsidRDefault="009E6A57">
      <w:pPr>
        <w:pStyle w:val="Brdtekst"/>
        <w:spacing w:before="159" w:line="259" w:lineRule="auto"/>
        <w:ind w:right="1416"/>
        <w:rPr>
          <w:lang w:val="nb-NO"/>
        </w:rPr>
      </w:pPr>
      <w:r w:rsidRPr="00137A59">
        <w:rPr>
          <w:lang w:val="nb-NO"/>
        </w:rPr>
        <w:t>Partene skal gjensidig varsle hverandre om krav vedrørende krenking av patenter eller andre immaterielle rettigheter ved fremstilling eller bruk av Varen.</w:t>
      </w:r>
    </w:p>
    <w:p w14:paraId="0890E351" w14:textId="77777777" w:rsidR="00AF7787" w:rsidRPr="00137A59" w:rsidRDefault="009E6A57">
      <w:pPr>
        <w:pStyle w:val="Overskrift2"/>
        <w:numPr>
          <w:ilvl w:val="1"/>
          <w:numId w:val="15"/>
        </w:numPr>
        <w:tabs>
          <w:tab w:val="left" w:pos="1357"/>
        </w:tabs>
        <w:ind w:hanging="577"/>
        <w:rPr>
          <w:lang w:val="nb-NO"/>
        </w:rPr>
      </w:pPr>
      <w:bookmarkStart w:id="95" w:name="_Toc124853279"/>
      <w:r w:rsidRPr="00137A59">
        <w:rPr>
          <w:lang w:val="nb-NO"/>
        </w:rPr>
        <w:t>Omdømmelojalitet</w:t>
      </w:r>
      <w:bookmarkEnd w:id="95"/>
    </w:p>
    <w:p w14:paraId="396D595E" w14:textId="77777777" w:rsidR="00AF7787" w:rsidRPr="00137A59" w:rsidRDefault="009E6A57">
      <w:pPr>
        <w:pStyle w:val="Brdtekst"/>
        <w:spacing w:before="23" w:line="259" w:lineRule="auto"/>
        <w:ind w:right="702"/>
        <w:rPr>
          <w:lang w:val="nb-NO"/>
        </w:rPr>
      </w:pPr>
      <w:r w:rsidRPr="00137A59">
        <w:rPr>
          <w:lang w:val="nb-NO"/>
        </w:rPr>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30A34CE" w14:textId="77777777" w:rsidR="00AF7787" w:rsidRPr="00137A59" w:rsidRDefault="009E6A57">
      <w:pPr>
        <w:pStyle w:val="Overskrift2"/>
        <w:numPr>
          <w:ilvl w:val="1"/>
          <w:numId w:val="15"/>
        </w:numPr>
        <w:tabs>
          <w:tab w:val="left" w:pos="1357"/>
        </w:tabs>
        <w:ind w:hanging="577"/>
        <w:rPr>
          <w:lang w:val="nb-NO"/>
        </w:rPr>
      </w:pPr>
      <w:bookmarkStart w:id="96" w:name="_Toc124853280"/>
      <w:r w:rsidRPr="00137A59">
        <w:rPr>
          <w:lang w:val="nb-NO"/>
        </w:rPr>
        <w:t>Markedsføring</w:t>
      </w:r>
      <w:bookmarkEnd w:id="96"/>
    </w:p>
    <w:p w14:paraId="29988B85" w14:textId="77777777" w:rsidR="00AF7787" w:rsidRPr="00137A59" w:rsidRDefault="009E6A57">
      <w:pPr>
        <w:pStyle w:val="Brdtekst"/>
        <w:spacing w:before="23" w:line="259" w:lineRule="auto"/>
        <w:ind w:right="834"/>
        <w:rPr>
          <w:lang w:val="nb-NO"/>
        </w:rPr>
      </w:pPr>
      <w:r w:rsidRPr="00137A59">
        <w:rPr>
          <w:lang w:val="nb-NO"/>
        </w:rPr>
        <w:t>Partene er enige om at ingen av partene har rett til å bruke den andre partens navn, varemerke, kjennetegn osv. i pressemeldinger, annonser, reklame og lignende uten at det foreligger en skriftlig tillatelse fra den annen part.</w:t>
      </w:r>
    </w:p>
    <w:p w14:paraId="5C2D2822" w14:textId="77777777" w:rsidR="00AF7787" w:rsidRPr="00137A59" w:rsidRDefault="009E6A57">
      <w:pPr>
        <w:pStyle w:val="Brdtekst"/>
        <w:spacing w:before="159" w:line="256" w:lineRule="auto"/>
        <w:ind w:right="1095"/>
        <w:rPr>
          <w:lang w:val="nb-NO"/>
        </w:rPr>
      </w:pPr>
      <w:r w:rsidRPr="00137A59">
        <w:rPr>
          <w:lang w:val="nb-NO"/>
        </w:rPr>
        <w:t>Leverandøren skal innhente skriftlig forhåndsgodkjennelse fra Kunden dersom Leverandøren for reklameformål eller på annen måte ønsker å utgi informasjon om avtaleforholdet.</w:t>
      </w:r>
    </w:p>
    <w:p w14:paraId="4B6990BE" w14:textId="77777777" w:rsidR="00AF7787" w:rsidRPr="00137A59" w:rsidRDefault="009E6A57">
      <w:pPr>
        <w:pStyle w:val="Brdtekst"/>
        <w:spacing w:before="165" w:line="259" w:lineRule="auto"/>
        <w:ind w:right="1181"/>
        <w:rPr>
          <w:lang w:val="nb-NO"/>
        </w:rPr>
      </w:pPr>
      <w:r w:rsidRPr="00137A59">
        <w:rPr>
          <w:lang w:val="nb-NO"/>
        </w:rPr>
        <w:t>Leverandøren forplikter seg til ikke å benytte Kunden som referanse, uten skriftlig samtykke fra Kunden.</w:t>
      </w:r>
    </w:p>
    <w:p w14:paraId="2BE2B48C" w14:textId="77777777" w:rsidR="00AF7787" w:rsidRPr="00137A59" w:rsidRDefault="009E6A57">
      <w:pPr>
        <w:pStyle w:val="Brdtekst"/>
        <w:spacing w:before="159" w:line="259" w:lineRule="auto"/>
        <w:ind w:right="1297"/>
        <w:rPr>
          <w:lang w:val="nb-NO"/>
        </w:rPr>
      </w:pPr>
      <w:r w:rsidRPr="00137A59">
        <w:rPr>
          <w:lang w:val="nb-NO"/>
        </w:rPr>
        <w:t>Leverandøren skal innhente skriftlig forhåndsgodkjennelse fra Kunden dersom han ønsker å gi offentligheten informasjon om Avtalen utover å oppgi oppdraget som generell referanse.</w:t>
      </w:r>
    </w:p>
    <w:p w14:paraId="33352B70" w14:textId="77777777" w:rsidR="00AF7787" w:rsidRPr="00137A59" w:rsidRDefault="00AF7787">
      <w:pPr>
        <w:spacing w:line="259" w:lineRule="auto"/>
        <w:sectPr w:rsidR="00AF7787" w:rsidRPr="00137A59">
          <w:pgSz w:w="11910" w:h="16840"/>
          <w:pgMar w:top="1580" w:right="760" w:bottom="860" w:left="660" w:header="788" w:footer="665" w:gutter="0"/>
          <w:cols w:space="708"/>
        </w:sectPr>
      </w:pPr>
    </w:p>
    <w:p w14:paraId="19D03398" w14:textId="77777777" w:rsidR="00AF7787" w:rsidRPr="00137A59" w:rsidRDefault="00AF7787">
      <w:pPr>
        <w:pStyle w:val="Brdtekst"/>
        <w:ind w:left="0"/>
        <w:rPr>
          <w:sz w:val="28"/>
          <w:lang w:val="nb-NO"/>
        </w:rPr>
      </w:pPr>
    </w:p>
    <w:p w14:paraId="635801C5" w14:textId="77777777" w:rsidR="00AF7787" w:rsidRPr="00137A59" w:rsidRDefault="009E6A57">
      <w:pPr>
        <w:pStyle w:val="Overskrift2"/>
        <w:numPr>
          <w:ilvl w:val="1"/>
          <w:numId w:val="15"/>
        </w:numPr>
        <w:tabs>
          <w:tab w:val="left" w:pos="1357"/>
        </w:tabs>
        <w:spacing w:before="47"/>
        <w:ind w:hanging="577"/>
        <w:jc w:val="both"/>
        <w:rPr>
          <w:lang w:val="nb-NO"/>
        </w:rPr>
      </w:pPr>
      <w:bookmarkStart w:id="97" w:name="_Toc124853281"/>
      <w:r w:rsidRPr="00137A59">
        <w:rPr>
          <w:lang w:val="nb-NO"/>
        </w:rPr>
        <w:t>Revisjon</w:t>
      </w:r>
      <w:bookmarkEnd w:id="97"/>
    </w:p>
    <w:p w14:paraId="4248BB35" w14:textId="77777777" w:rsidR="00AF7787" w:rsidRPr="00137A59" w:rsidRDefault="009E6A57">
      <w:pPr>
        <w:pStyle w:val="Brdtekst"/>
        <w:spacing w:before="23" w:line="259" w:lineRule="auto"/>
        <w:ind w:right="988"/>
        <w:jc w:val="both"/>
        <w:rPr>
          <w:lang w:val="nb-NO"/>
        </w:rPr>
      </w:pPr>
      <w:r w:rsidRPr="00137A59">
        <w:rPr>
          <w:lang w:val="nb-NO"/>
        </w:rPr>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7B42B585" w14:textId="77777777" w:rsidR="00AF7787" w:rsidRPr="00137A59" w:rsidRDefault="009E6A57">
      <w:pPr>
        <w:pStyle w:val="Overskrift2"/>
        <w:numPr>
          <w:ilvl w:val="1"/>
          <w:numId w:val="15"/>
        </w:numPr>
        <w:tabs>
          <w:tab w:val="left" w:pos="1357"/>
        </w:tabs>
        <w:ind w:hanging="577"/>
        <w:rPr>
          <w:lang w:val="nb-NO"/>
        </w:rPr>
      </w:pPr>
      <w:bookmarkStart w:id="98" w:name="_Toc124853282"/>
      <w:r w:rsidRPr="00137A59">
        <w:rPr>
          <w:lang w:val="nb-NO"/>
        </w:rPr>
        <w:t>Databehandler</w:t>
      </w:r>
      <w:bookmarkEnd w:id="98"/>
    </w:p>
    <w:p w14:paraId="493AA447" w14:textId="77777777" w:rsidR="00AF7787" w:rsidRPr="00137A59" w:rsidRDefault="009E6A57">
      <w:pPr>
        <w:pStyle w:val="Brdtekst"/>
        <w:spacing w:before="21" w:line="259" w:lineRule="auto"/>
        <w:ind w:right="862"/>
        <w:rPr>
          <w:lang w:val="nb-NO"/>
        </w:rPr>
      </w:pPr>
      <w:r w:rsidRPr="00137A59">
        <w:rPr>
          <w:lang w:val="nb-NO"/>
        </w:rPr>
        <w:t>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w:t>
      </w:r>
    </w:p>
    <w:p w14:paraId="69BD2676" w14:textId="77777777" w:rsidR="00AF7787" w:rsidRPr="00137A59" w:rsidRDefault="009E6A57">
      <w:pPr>
        <w:pStyle w:val="Brdtekst"/>
        <w:spacing w:before="160" w:line="259" w:lineRule="auto"/>
        <w:ind w:right="2447"/>
        <w:rPr>
          <w:lang w:val="nb-NO"/>
        </w:rPr>
      </w:pPr>
      <w:r w:rsidRPr="00137A59">
        <w:rPr>
          <w:lang w:val="nb-NO"/>
        </w:rPr>
        <w:t>Behandling av helse- og personopplysninger kan ikke finne sted før det er inngått databehandleravtale mellom Leverandøren og Kunden.</w:t>
      </w:r>
    </w:p>
    <w:p w14:paraId="18796193" w14:textId="77777777" w:rsidR="00AF7787" w:rsidRPr="00137A59" w:rsidRDefault="00AF7787">
      <w:pPr>
        <w:pStyle w:val="Brdtekst"/>
        <w:spacing w:before="7"/>
        <w:ind w:left="0"/>
        <w:rPr>
          <w:sz w:val="19"/>
          <w:lang w:val="nb-NO"/>
        </w:rPr>
      </w:pPr>
    </w:p>
    <w:p w14:paraId="03A0FCAD" w14:textId="77777777" w:rsidR="00AF7787" w:rsidRPr="00137A59" w:rsidRDefault="009E6A57">
      <w:pPr>
        <w:pStyle w:val="Overskrift1"/>
        <w:numPr>
          <w:ilvl w:val="0"/>
          <w:numId w:val="15"/>
        </w:numPr>
        <w:tabs>
          <w:tab w:val="left" w:pos="1213"/>
        </w:tabs>
        <w:ind w:hanging="433"/>
        <w:rPr>
          <w:lang w:val="nb-NO"/>
        </w:rPr>
      </w:pPr>
      <w:bookmarkStart w:id="99" w:name="_Toc124853283"/>
      <w:r w:rsidRPr="00137A59">
        <w:rPr>
          <w:lang w:val="nb-NO"/>
        </w:rPr>
        <w:t>Tvister, lovvalg og</w:t>
      </w:r>
      <w:r w:rsidRPr="00137A59">
        <w:rPr>
          <w:spacing w:val="-2"/>
          <w:lang w:val="nb-NO"/>
        </w:rPr>
        <w:t xml:space="preserve"> </w:t>
      </w:r>
      <w:r w:rsidRPr="00137A59">
        <w:rPr>
          <w:lang w:val="nb-NO"/>
        </w:rPr>
        <w:t>verneting</w:t>
      </w:r>
      <w:bookmarkEnd w:id="99"/>
    </w:p>
    <w:p w14:paraId="520A3C22" w14:textId="77777777" w:rsidR="00AF7787" w:rsidRPr="00137A59" w:rsidRDefault="009E6A57">
      <w:pPr>
        <w:pStyle w:val="Brdtekst"/>
        <w:spacing w:before="31"/>
        <w:rPr>
          <w:lang w:val="nb-NO"/>
        </w:rPr>
      </w:pPr>
      <w:r w:rsidRPr="00137A59">
        <w:rPr>
          <w:lang w:val="nb-NO"/>
        </w:rPr>
        <w:t>Avtalen reguleres av norsk rett.</w:t>
      </w:r>
    </w:p>
    <w:p w14:paraId="6DB1C289" w14:textId="77777777" w:rsidR="00AF7787" w:rsidRPr="00137A59" w:rsidRDefault="009E6A57">
      <w:pPr>
        <w:pStyle w:val="Brdtekst"/>
        <w:spacing w:before="183"/>
        <w:rPr>
          <w:lang w:val="nb-NO"/>
        </w:rPr>
      </w:pPr>
      <w:r w:rsidRPr="00137A59">
        <w:rPr>
          <w:lang w:val="nb-NO"/>
        </w:rPr>
        <w:t>Tvister mellom partene om Avtalen bør søkes løst gjennom forhandlinger.</w:t>
      </w:r>
    </w:p>
    <w:p w14:paraId="5780E7F8" w14:textId="77777777" w:rsidR="00AF7787" w:rsidRPr="00137A59" w:rsidRDefault="009E6A57">
      <w:pPr>
        <w:pStyle w:val="Brdtekst"/>
        <w:spacing w:before="180" w:line="259" w:lineRule="auto"/>
        <w:ind w:right="826"/>
        <w:rPr>
          <w:lang w:val="nb-NO"/>
        </w:rPr>
      </w:pPr>
      <w:r w:rsidRPr="00137A59">
        <w:rPr>
          <w:lang w:val="nb-NO"/>
        </w:rPr>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07500C02" w14:textId="77777777" w:rsidR="00AF7787" w:rsidRPr="00137A59" w:rsidRDefault="009E6A57">
      <w:pPr>
        <w:pStyle w:val="Brdtekst"/>
        <w:spacing w:before="160" w:line="256" w:lineRule="auto"/>
        <w:ind w:right="729"/>
        <w:rPr>
          <w:lang w:val="nb-NO"/>
        </w:rPr>
      </w:pPr>
      <w:r w:rsidRPr="00137A59">
        <w:rPr>
          <w:lang w:val="nb-NO"/>
        </w:rPr>
        <w:t>Dersom partene ikke kommer til enighet, skal tvisten avgjøres ved ordinær rettergang. Verneting for avtalen er Kundens verneting, med mindre partene enes om et annet verneting.</w:t>
      </w:r>
    </w:p>
    <w:sectPr w:rsidR="00AF7787" w:rsidRPr="00137A59">
      <w:pgSz w:w="11910" w:h="16840"/>
      <w:pgMar w:top="1580" w:right="760" w:bottom="860" w:left="660" w:header="788" w:footer="6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33E6" w14:textId="77777777" w:rsidR="000C001B" w:rsidRDefault="000C001B">
      <w:r>
        <w:separator/>
      </w:r>
    </w:p>
  </w:endnote>
  <w:endnote w:type="continuationSeparator" w:id="0">
    <w:p w14:paraId="2B08A679" w14:textId="77777777" w:rsidR="000C001B" w:rsidRDefault="000C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731F" w14:textId="3EA9B6D9" w:rsidR="00AF7787" w:rsidRDefault="00F968A5">
    <w:pPr>
      <w:pStyle w:val="Brdteks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580B3EB8" wp14:editId="57D5C314">
              <wp:simplePos x="0" y="0"/>
              <wp:positionH relativeFrom="page">
                <wp:posOffset>661035</wp:posOffset>
              </wp:positionH>
              <wp:positionV relativeFrom="page">
                <wp:posOffset>10130155</wp:posOffset>
              </wp:positionV>
              <wp:extent cx="2101215" cy="307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91D5" w14:textId="77777777" w:rsidR="00AF7787" w:rsidRDefault="009E6A57">
                          <w:pPr>
                            <w:spacing w:line="203" w:lineRule="exact"/>
                            <w:ind w:left="20"/>
                            <w:rPr>
                              <w:sz w:val="18"/>
                            </w:rPr>
                          </w:pPr>
                          <w:r>
                            <w:rPr>
                              <w:b/>
                              <w:color w:val="003183"/>
                              <w:spacing w:val="-4"/>
                              <w:sz w:val="18"/>
                            </w:rPr>
                            <w:t xml:space="preserve">Sykehusinnkjøp </w:t>
                          </w:r>
                          <w:r>
                            <w:rPr>
                              <w:b/>
                              <w:color w:val="003183"/>
                              <w:sz w:val="18"/>
                            </w:rPr>
                            <w:t xml:space="preserve">HF – </w:t>
                          </w:r>
                          <w:hyperlink r:id="rId1">
                            <w:r>
                              <w:rPr>
                                <w:color w:val="003183"/>
                                <w:spacing w:val="-4"/>
                                <w:sz w:val="18"/>
                              </w:rPr>
                              <w:t>www.sykehusinnkjop.no</w:t>
                            </w:r>
                          </w:hyperlink>
                        </w:p>
                        <w:p w14:paraId="70817DC1" w14:textId="77777777" w:rsidR="00AF7787" w:rsidRDefault="009E6A57">
                          <w:pPr>
                            <w:spacing w:before="44"/>
                            <w:ind w:left="20"/>
                            <w:rPr>
                              <w:sz w:val="18"/>
                            </w:rPr>
                          </w:pPr>
                          <w:r>
                            <w:rPr>
                              <w:color w:val="003183"/>
                              <w:sz w:val="18"/>
                            </w:rPr>
                            <w:t>Rammeavtale varekjøp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B3EB8" id="_x0000_t202" coordsize="21600,21600" o:spt="202" path="m,l,21600r21600,l21600,xe">
              <v:stroke joinstyle="miter"/>
              <v:path gradientshapeok="t" o:connecttype="rect"/>
            </v:shapetype>
            <v:shape id="Text Box 1" o:spid="_x0000_s1029" type="#_x0000_t202" style="position:absolute;margin-left:52.05pt;margin-top:797.65pt;width:165.4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" filled="f" stroked="f">
              <v:textbox inset="0,0,0,0">
                <w:txbxContent>
                  <w:p w14:paraId="506291D5" w14:textId="77777777" w:rsidR="00AF7787" w:rsidRDefault="009E6A57">
                    <w:pPr>
                      <w:spacing w:line="203" w:lineRule="exact"/>
                      <w:ind w:left="20"/>
                      <w:rPr>
                        <w:sz w:val="18"/>
                      </w:rPr>
                    </w:pPr>
                    <w:r>
                      <w:rPr>
                        <w:b/>
                        <w:color w:val="003183"/>
                        <w:spacing w:val="-4"/>
                        <w:sz w:val="18"/>
                      </w:rPr>
                      <w:t xml:space="preserve">Sykehusinnkjøp </w:t>
                    </w:r>
                    <w:r>
                      <w:rPr>
                        <w:b/>
                        <w:color w:val="003183"/>
                        <w:sz w:val="18"/>
                      </w:rPr>
                      <w:t xml:space="preserve">HF – </w:t>
                    </w:r>
                    <w:hyperlink r:id="rId2">
                      <w:r>
                        <w:rPr>
                          <w:color w:val="003183"/>
                          <w:spacing w:val="-4"/>
                          <w:sz w:val="18"/>
                        </w:rPr>
                        <w:t>www.sykehusinnkjop.no</w:t>
                      </w:r>
                    </w:hyperlink>
                  </w:p>
                  <w:p w14:paraId="70817DC1" w14:textId="77777777" w:rsidR="00AF7787" w:rsidRDefault="009E6A57">
                    <w:pPr>
                      <w:spacing w:before="44"/>
                      <w:ind w:left="20"/>
                      <w:rPr>
                        <w:sz w:val="18"/>
                      </w:rPr>
                    </w:pPr>
                    <w:r>
                      <w:rPr>
                        <w:color w:val="003183"/>
                        <w:sz w:val="18"/>
                      </w:rPr>
                      <w:t>Rammeavtale varekjøp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6754" w14:textId="77777777" w:rsidR="000C001B" w:rsidRDefault="000C001B">
      <w:r>
        <w:separator/>
      </w:r>
    </w:p>
  </w:footnote>
  <w:footnote w:type="continuationSeparator" w:id="0">
    <w:p w14:paraId="497C08C0" w14:textId="77777777" w:rsidR="000C001B" w:rsidRDefault="000C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2E7" w14:textId="77777777" w:rsidR="00AF7787" w:rsidRDefault="009E6A57">
    <w:pPr>
      <w:pStyle w:val="Brdtekst"/>
      <w:spacing w:line="14" w:lineRule="auto"/>
      <w:ind w:left="0"/>
      <w:rPr>
        <w:sz w:val="20"/>
      </w:rPr>
    </w:pPr>
    <w:r>
      <w:rPr>
        <w:noProof/>
      </w:rPr>
      <w:drawing>
        <wp:anchor distT="0" distB="0" distL="0" distR="0" simplePos="0" relativeHeight="251657216" behindDoc="1" locked="0" layoutInCell="1" allowOverlap="1" wp14:anchorId="67749BCA" wp14:editId="7F89799B">
          <wp:simplePos x="0" y="0"/>
          <wp:positionH relativeFrom="page">
            <wp:posOffset>445134</wp:posOffset>
          </wp:positionH>
          <wp:positionV relativeFrom="page">
            <wp:posOffset>500405</wp:posOffset>
          </wp:positionV>
          <wp:extent cx="358644" cy="359384"/>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358644" cy="359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525"/>
    <w:multiLevelType w:val="hybridMultilevel"/>
    <w:tmpl w:val="769CE436"/>
    <w:lvl w:ilvl="0" w:tplc="7FC2ABD4">
      <w:numFmt w:val="bullet"/>
      <w:lvlText w:val="•"/>
      <w:lvlJc w:val="left"/>
      <w:pPr>
        <w:ind w:left="1846" w:hanging="706"/>
      </w:pPr>
      <w:rPr>
        <w:rFonts w:ascii="Calibri" w:eastAsia="Calibri" w:hAnsi="Calibri" w:cs="Calibri" w:hint="default"/>
        <w:w w:val="100"/>
        <w:sz w:val="22"/>
        <w:szCs w:val="22"/>
        <w:lang w:val="nn-NO" w:eastAsia="en-US" w:bidi="ar-SA"/>
      </w:rPr>
    </w:lvl>
    <w:lvl w:ilvl="1" w:tplc="52A4F404">
      <w:numFmt w:val="bullet"/>
      <w:lvlText w:val="•"/>
      <w:lvlJc w:val="left"/>
      <w:pPr>
        <w:ind w:left="2704" w:hanging="706"/>
      </w:pPr>
      <w:rPr>
        <w:rFonts w:hint="default"/>
        <w:lang w:val="nn-NO" w:eastAsia="en-US" w:bidi="ar-SA"/>
      </w:rPr>
    </w:lvl>
    <w:lvl w:ilvl="2" w:tplc="BFDA8934">
      <w:numFmt w:val="bullet"/>
      <w:lvlText w:val="•"/>
      <w:lvlJc w:val="left"/>
      <w:pPr>
        <w:ind w:left="3569" w:hanging="706"/>
      </w:pPr>
      <w:rPr>
        <w:rFonts w:hint="default"/>
        <w:lang w:val="nn-NO" w:eastAsia="en-US" w:bidi="ar-SA"/>
      </w:rPr>
    </w:lvl>
    <w:lvl w:ilvl="3" w:tplc="088A0C74">
      <w:numFmt w:val="bullet"/>
      <w:lvlText w:val="•"/>
      <w:lvlJc w:val="left"/>
      <w:pPr>
        <w:ind w:left="4433" w:hanging="706"/>
      </w:pPr>
      <w:rPr>
        <w:rFonts w:hint="default"/>
        <w:lang w:val="nn-NO" w:eastAsia="en-US" w:bidi="ar-SA"/>
      </w:rPr>
    </w:lvl>
    <w:lvl w:ilvl="4" w:tplc="2EF0FEF8">
      <w:numFmt w:val="bullet"/>
      <w:lvlText w:val="•"/>
      <w:lvlJc w:val="left"/>
      <w:pPr>
        <w:ind w:left="5298" w:hanging="706"/>
      </w:pPr>
      <w:rPr>
        <w:rFonts w:hint="default"/>
        <w:lang w:val="nn-NO" w:eastAsia="en-US" w:bidi="ar-SA"/>
      </w:rPr>
    </w:lvl>
    <w:lvl w:ilvl="5" w:tplc="3CBC56AC">
      <w:numFmt w:val="bullet"/>
      <w:lvlText w:val="•"/>
      <w:lvlJc w:val="left"/>
      <w:pPr>
        <w:ind w:left="6163" w:hanging="706"/>
      </w:pPr>
      <w:rPr>
        <w:rFonts w:hint="default"/>
        <w:lang w:val="nn-NO" w:eastAsia="en-US" w:bidi="ar-SA"/>
      </w:rPr>
    </w:lvl>
    <w:lvl w:ilvl="6" w:tplc="6AD03212">
      <w:numFmt w:val="bullet"/>
      <w:lvlText w:val="•"/>
      <w:lvlJc w:val="left"/>
      <w:pPr>
        <w:ind w:left="7027" w:hanging="706"/>
      </w:pPr>
      <w:rPr>
        <w:rFonts w:hint="default"/>
        <w:lang w:val="nn-NO" w:eastAsia="en-US" w:bidi="ar-SA"/>
      </w:rPr>
    </w:lvl>
    <w:lvl w:ilvl="7" w:tplc="5810CA8A">
      <w:numFmt w:val="bullet"/>
      <w:lvlText w:val="•"/>
      <w:lvlJc w:val="left"/>
      <w:pPr>
        <w:ind w:left="7892" w:hanging="706"/>
      </w:pPr>
      <w:rPr>
        <w:rFonts w:hint="default"/>
        <w:lang w:val="nn-NO" w:eastAsia="en-US" w:bidi="ar-SA"/>
      </w:rPr>
    </w:lvl>
    <w:lvl w:ilvl="8" w:tplc="BE42803E">
      <w:numFmt w:val="bullet"/>
      <w:lvlText w:val="•"/>
      <w:lvlJc w:val="left"/>
      <w:pPr>
        <w:ind w:left="8757" w:hanging="706"/>
      </w:pPr>
      <w:rPr>
        <w:rFonts w:hint="default"/>
        <w:lang w:val="nn-NO" w:eastAsia="en-US" w:bidi="ar-SA"/>
      </w:rPr>
    </w:lvl>
  </w:abstractNum>
  <w:abstractNum w:abstractNumId="1" w15:restartNumberingAfterBreak="0">
    <w:nsid w:val="1B6A6DB5"/>
    <w:multiLevelType w:val="multilevel"/>
    <w:tmpl w:val="F27E88AA"/>
    <w:lvl w:ilvl="0">
      <w:start w:val="10"/>
      <w:numFmt w:val="decimal"/>
      <w:lvlText w:val="%1"/>
      <w:lvlJc w:val="left"/>
      <w:pPr>
        <w:ind w:left="1500" w:hanging="720"/>
      </w:pPr>
      <w:rPr>
        <w:rFonts w:hint="default"/>
        <w:lang w:val="nn-NO" w:eastAsia="en-US" w:bidi="ar-SA"/>
      </w:rPr>
    </w:lvl>
    <w:lvl w:ilvl="1">
      <w:start w:val="2"/>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hint="default"/>
        <w:spacing w:val="-1"/>
        <w:w w:val="100"/>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2" w15:restartNumberingAfterBreak="0">
    <w:nsid w:val="1FB22D24"/>
    <w:multiLevelType w:val="multilevel"/>
    <w:tmpl w:val="E80CCD56"/>
    <w:lvl w:ilvl="0">
      <w:start w:val="5"/>
      <w:numFmt w:val="decimal"/>
      <w:lvlText w:val="%1"/>
      <w:lvlJc w:val="left"/>
      <w:pPr>
        <w:ind w:left="1500" w:hanging="720"/>
      </w:pPr>
      <w:rPr>
        <w:rFonts w:hint="default"/>
        <w:lang w:val="nn-NO" w:eastAsia="en-US" w:bidi="ar-SA"/>
      </w:rPr>
    </w:lvl>
    <w:lvl w:ilvl="1">
      <w:start w:val="2"/>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start w:val="1"/>
      <w:numFmt w:val="decimal"/>
      <w:lvlText w:val="%1.%2.%3.%4"/>
      <w:lvlJc w:val="left"/>
      <w:pPr>
        <w:ind w:left="1644" w:hanging="864"/>
      </w:pPr>
      <w:rPr>
        <w:rFonts w:ascii="Calibri" w:eastAsia="Calibri" w:hAnsi="Calibri" w:cs="Calibri" w:hint="default"/>
        <w:i/>
        <w:color w:val="44241E"/>
        <w:spacing w:val="-2"/>
        <w:w w:val="100"/>
        <w:sz w:val="22"/>
        <w:szCs w:val="22"/>
        <w:lang w:val="nn-NO" w:eastAsia="en-US" w:bidi="ar-SA"/>
      </w:rPr>
    </w:lvl>
    <w:lvl w:ilvl="4">
      <w:numFmt w:val="bullet"/>
      <w:lvlText w:val="•"/>
      <w:lvlJc w:val="left"/>
      <w:pPr>
        <w:ind w:left="4588" w:hanging="864"/>
      </w:pPr>
      <w:rPr>
        <w:rFonts w:hint="default"/>
        <w:lang w:val="nn-NO" w:eastAsia="en-US" w:bidi="ar-SA"/>
      </w:rPr>
    </w:lvl>
    <w:lvl w:ilvl="5">
      <w:numFmt w:val="bullet"/>
      <w:lvlText w:val="•"/>
      <w:lvlJc w:val="left"/>
      <w:pPr>
        <w:ind w:left="5571" w:hanging="864"/>
      </w:pPr>
      <w:rPr>
        <w:rFonts w:hint="default"/>
        <w:lang w:val="nn-NO" w:eastAsia="en-US" w:bidi="ar-SA"/>
      </w:rPr>
    </w:lvl>
    <w:lvl w:ilvl="6">
      <w:numFmt w:val="bullet"/>
      <w:lvlText w:val="•"/>
      <w:lvlJc w:val="left"/>
      <w:pPr>
        <w:ind w:left="6554" w:hanging="864"/>
      </w:pPr>
      <w:rPr>
        <w:rFonts w:hint="default"/>
        <w:lang w:val="nn-NO" w:eastAsia="en-US" w:bidi="ar-SA"/>
      </w:rPr>
    </w:lvl>
    <w:lvl w:ilvl="7">
      <w:numFmt w:val="bullet"/>
      <w:lvlText w:val="•"/>
      <w:lvlJc w:val="left"/>
      <w:pPr>
        <w:ind w:left="7537" w:hanging="864"/>
      </w:pPr>
      <w:rPr>
        <w:rFonts w:hint="default"/>
        <w:lang w:val="nn-NO" w:eastAsia="en-US" w:bidi="ar-SA"/>
      </w:rPr>
    </w:lvl>
    <w:lvl w:ilvl="8">
      <w:numFmt w:val="bullet"/>
      <w:lvlText w:val="•"/>
      <w:lvlJc w:val="left"/>
      <w:pPr>
        <w:ind w:left="8520" w:hanging="864"/>
      </w:pPr>
      <w:rPr>
        <w:rFonts w:hint="default"/>
        <w:lang w:val="nn-NO" w:eastAsia="en-US" w:bidi="ar-SA"/>
      </w:rPr>
    </w:lvl>
  </w:abstractNum>
  <w:abstractNum w:abstractNumId="3" w15:restartNumberingAfterBreak="0">
    <w:nsid w:val="2AD56243"/>
    <w:multiLevelType w:val="multilevel"/>
    <w:tmpl w:val="C1428C42"/>
    <w:lvl w:ilvl="0">
      <w:start w:val="3"/>
      <w:numFmt w:val="decimal"/>
      <w:lvlText w:val="%1"/>
      <w:lvlJc w:val="left"/>
      <w:pPr>
        <w:ind w:left="1555" w:hanging="776"/>
      </w:pPr>
      <w:rPr>
        <w:rFonts w:hint="default"/>
        <w:lang w:val="nn-NO" w:eastAsia="en-US" w:bidi="ar-SA"/>
      </w:rPr>
    </w:lvl>
    <w:lvl w:ilvl="1">
      <w:start w:val="1"/>
      <w:numFmt w:val="decimal"/>
      <w:lvlText w:val="%1.%2"/>
      <w:lvlJc w:val="left"/>
      <w:pPr>
        <w:ind w:left="1555" w:hanging="776"/>
      </w:pPr>
      <w:rPr>
        <w:rFonts w:hint="default"/>
        <w:lang w:val="nn-NO" w:eastAsia="en-US" w:bidi="ar-SA"/>
      </w:rPr>
    </w:lvl>
    <w:lvl w:ilvl="2">
      <w:start w:val="1"/>
      <w:numFmt w:val="decimal"/>
      <w:lvlText w:val="%1.%2.%3"/>
      <w:lvlJc w:val="left"/>
      <w:pPr>
        <w:ind w:left="1555" w:hanging="776"/>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237" w:hanging="776"/>
      </w:pPr>
      <w:rPr>
        <w:rFonts w:hint="default"/>
        <w:lang w:val="nn-NO" w:eastAsia="en-US" w:bidi="ar-SA"/>
      </w:rPr>
    </w:lvl>
    <w:lvl w:ilvl="4">
      <w:numFmt w:val="bullet"/>
      <w:lvlText w:val="•"/>
      <w:lvlJc w:val="left"/>
      <w:pPr>
        <w:ind w:left="5130" w:hanging="776"/>
      </w:pPr>
      <w:rPr>
        <w:rFonts w:hint="default"/>
        <w:lang w:val="nn-NO" w:eastAsia="en-US" w:bidi="ar-SA"/>
      </w:rPr>
    </w:lvl>
    <w:lvl w:ilvl="5">
      <w:numFmt w:val="bullet"/>
      <w:lvlText w:val="•"/>
      <w:lvlJc w:val="left"/>
      <w:pPr>
        <w:ind w:left="6023" w:hanging="776"/>
      </w:pPr>
      <w:rPr>
        <w:rFonts w:hint="default"/>
        <w:lang w:val="nn-NO" w:eastAsia="en-US" w:bidi="ar-SA"/>
      </w:rPr>
    </w:lvl>
    <w:lvl w:ilvl="6">
      <w:numFmt w:val="bullet"/>
      <w:lvlText w:val="•"/>
      <w:lvlJc w:val="left"/>
      <w:pPr>
        <w:ind w:left="6915" w:hanging="776"/>
      </w:pPr>
      <w:rPr>
        <w:rFonts w:hint="default"/>
        <w:lang w:val="nn-NO" w:eastAsia="en-US" w:bidi="ar-SA"/>
      </w:rPr>
    </w:lvl>
    <w:lvl w:ilvl="7">
      <w:numFmt w:val="bullet"/>
      <w:lvlText w:val="•"/>
      <w:lvlJc w:val="left"/>
      <w:pPr>
        <w:ind w:left="7808" w:hanging="776"/>
      </w:pPr>
      <w:rPr>
        <w:rFonts w:hint="default"/>
        <w:lang w:val="nn-NO" w:eastAsia="en-US" w:bidi="ar-SA"/>
      </w:rPr>
    </w:lvl>
    <w:lvl w:ilvl="8">
      <w:numFmt w:val="bullet"/>
      <w:lvlText w:val="•"/>
      <w:lvlJc w:val="left"/>
      <w:pPr>
        <w:ind w:left="8701" w:hanging="776"/>
      </w:pPr>
      <w:rPr>
        <w:rFonts w:hint="default"/>
        <w:lang w:val="nn-NO" w:eastAsia="en-US" w:bidi="ar-SA"/>
      </w:rPr>
    </w:lvl>
  </w:abstractNum>
  <w:abstractNum w:abstractNumId="4" w15:restartNumberingAfterBreak="0">
    <w:nsid w:val="2F6852C7"/>
    <w:multiLevelType w:val="hybridMultilevel"/>
    <w:tmpl w:val="A0EE662C"/>
    <w:lvl w:ilvl="0" w:tplc="084A60F8">
      <w:start w:val="1"/>
      <w:numFmt w:val="upperRoman"/>
      <w:lvlText w:val="%1."/>
      <w:lvlJc w:val="left"/>
      <w:pPr>
        <w:ind w:left="1486" w:hanging="706"/>
      </w:pPr>
      <w:rPr>
        <w:rFonts w:ascii="Calibri" w:eastAsia="Calibri" w:hAnsi="Calibri" w:cs="Calibri" w:hint="default"/>
        <w:spacing w:val="-1"/>
        <w:w w:val="100"/>
        <w:sz w:val="22"/>
        <w:szCs w:val="22"/>
        <w:lang w:val="nn-NO" w:eastAsia="en-US" w:bidi="ar-SA"/>
      </w:rPr>
    </w:lvl>
    <w:lvl w:ilvl="1" w:tplc="7EDC3532">
      <w:numFmt w:val="bullet"/>
      <w:lvlText w:val="•"/>
      <w:lvlJc w:val="left"/>
      <w:pPr>
        <w:ind w:left="2380" w:hanging="706"/>
      </w:pPr>
      <w:rPr>
        <w:rFonts w:hint="default"/>
        <w:lang w:val="nn-NO" w:eastAsia="en-US" w:bidi="ar-SA"/>
      </w:rPr>
    </w:lvl>
    <w:lvl w:ilvl="2" w:tplc="207C75B6">
      <w:numFmt w:val="bullet"/>
      <w:lvlText w:val="•"/>
      <w:lvlJc w:val="left"/>
      <w:pPr>
        <w:ind w:left="3281" w:hanging="706"/>
      </w:pPr>
      <w:rPr>
        <w:rFonts w:hint="default"/>
        <w:lang w:val="nn-NO" w:eastAsia="en-US" w:bidi="ar-SA"/>
      </w:rPr>
    </w:lvl>
    <w:lvl w:ilvl="3" w:tplc="26F611A8">
      <w:numFmt w:val="bullet"/>
      <w:lvlText w:val="•"/>
      <w:lvlJc w:val="left"/>
      <w:pPr>
        <w:ind w:left="4181" w:hanging="706"/>
      </w:pPr>
      <w:rPr>
        <w:rFonts w:hint="default"/>
        <w:lang w:val="nn-NO" w:eastAsia="en-US" w:bidi="ar-SA"/>
      </w:rPr>
    </w:lvl>
    <w:lvl w:ilvl="4" w:tplc="C2D4B134">
      <w:numFmt w:val="bullet"/>
      <w:lvlText w:val="•"/>
      <w:lvlJc w:val="left"/>
      <w:pPr>
        <w:ind w:left="5082" w:hanging="706"/>
      </w:pPr>
      <w:rPr>
        <w:rFonts w:hint="default"/>
        <w:lang w:val="nn-NO" w:eastAsia="en-US" w:bidi="ar-SA"/>
      </w:rPr>
    </w:lvl>
    <w:lvl w:ilvl="5" w:tplc="A6686622">
      <w:numFmt w:val="bullet"/>
      <w:lvlText w:val="•"/>
      <w:lvlJc w:val="left"/>
      <w:pPr>
        <w:ind w:left="5983" w:hanging="706"/>
      </w:pPr>
      <w:rPr>
        <w:rFonts w:hint="default"/>
        <w:lang w:val="nn-NO" w:eastAsia="en-US" w:bidi="ar-SA"/>
      </w:rPr>
    </w:lvl>
    <w:lvl w:ilvl="6" w:tplc="7DB62A4A">
      <w:numFmt w:val="bullet"/>
      <w:lvlText w:val="•"/>
      <w:lvlJc w:val="left"/>
      <w:pPr>
        <w:ind w:left="6883" w:hanging="706"/>
      </w:pPr>
      <w:rPr>
        <w:rFonts w:hint="default"/>
        <w:lang w:val="nn-NO" w:eastAsia="en-US" w:bidi="ar-SA"/>
      </w:rPr>
    </w:lvl>
    <w:lvl w:ilvl="7" w:tplc="D1E00798">
      <w:numFmt w:val="bullet"/>
      <w:lvlText w:val="•"/>
      <w:lvlJc w:val="left"/>
      <w:pPr>
        <w:ind w:left="7784" w:hanging="706"/>
      </w:pPr>
      <w:rPr>
        <w:rFonts w:hint="default"/>
        <w:lang w:val="nn-NO" w:eastAsia="en-US" w:bidi="ar-SA"/>
      </w:rPr>
    </w:lvl>
    <w:lvl w:ilvl="8" w:tplc="CD108452">
      <w:numFmt w:val="bullet"/>
      <w:lvlText w:val="•"/>
      <w:lvlJc w:val="left"/>
      <w:pPr>
        <w:ind w:left="8685" w:hanging="706"/>
      </w:pPr>
      <w:rPr>
        <w:rFonts w:hint="default"/>
        <w:lang w:val="nn-NO" w:eastAsia="en-US" w:bidi="ar-SA"/>
      </w:rPr>
    </w:lvl>
  </w:abstractNum>
  <w:abstractNum w:abstractNumId="5" w15:restartNumberingAfterBreak="0">
    <w:nsid w:val="3E6445BB"/>
    <w:multiLevelType w:val="hybridMultilevel"/>
    <w:tmpl w:val="92789E48"/>
    <w:lvl w:ilvl="0" w:tplc="BE2AEB1E">
      <w:numFmt w:val="bullet"/>
      <w:lvlText w:val="•"/>
      <w:lvlJc w:val="left"/>
      <w:pPr>
        <w:ind w:left="1846" w:hanging="706"/>
      </w:pPr>
      <w:rPr>
        <w:rFonts w:ascii="Calibri" w:eastAsia="Calibri" w:hAnsi="Calibri" w:cs="Calibri" w:hint="default"/>
        <w:w w:val="100"/>
        <w:sz w:val="22"/>
        <w:szCs w:val="22"/>
        <w:lang w:val="nn-NO" w:eastAsia="en-US" w:bidi="ar-SA"/>
      </w:rPr>
    </w:lvl>
    <w:lvl w:ilvl="1" w:tplc="67F490DE">
      <w:numFmt w:val="bullet"/>
      <w:lvlText w:val="•"/>
      <w:lvlJc w:val="left"/>
      <w:pPr>
        <w:ind w:left="2704" w:hanging="706"/>
      </w:pPr>
      <w:rPr>
        <w:rFonts w:hint="default"/>
        <w:lang w:val="nn-NO" w:eastAsia="en-US" w:bidi="ar-SA"/>
      </w:rPr>
    </w:lvl>
    <w:lvl w:ilvl="2" w:tplc="2EA6245E">
      <w:numFmt w:val="bullet"/>
      <w:lvlText w:val="•"/>
      <w:lvlJc w:val="left"/>
      <w:pPr>
        <w:ind w:left="3569" w:hanging="706"/>
      </w:pPr>
      <w:rPr>
        <w:rFonts w:hint="default"/>
        <w:lang w:val="nn-NO" w:eastAsia="en-US" w:bidi="ar-SA"/>
      </w:rPr>
    </w:lvl>
    <w:lvl w:ilvl="3" w:tplc="834ED148">
      <w:numFmt w:val="bullet"/>
      <w:lvlText w:val="•"/>
      <w:lvlJc w:val="left"/>
      <w:pPr>
        <w:ind w:left="4433" w:hanging="706"/>
      </w:pPr>
      <w:rPr>
        <w:rFonts w:hint="default"/>
        <w:lang w:val="nn-NO" w:eastAsia="en-US" w:bidi="ar-SA"/>
      </w:rPr>
    </w:lvl>
    <w:lvl w:ilvl="4" w:tplc="3EA221AE">
      <w:numFmt w:val="bullet"/>
      <w:lvlText w:val="•"/>
      <w:lvlJc w:val="left"/>
      <w:pPr>
        <w:ind w:left="5298" w:hanging="706"/>
      </w:pPr>
      <w:rPr>
        <w:rFonts w:hint="default"/>
        <w:lang w:val="nn-NO" w:eastAsia="en-US" w:bidi="ar-SA"/>
      </w:rPr>
    </w:lvl>
    <w:lvl w:ilvl="5" w:tplc="72C20118">
      <w:numFmt w:val="bullet"/>
      <w:lvlText w:val="•"/>
      <w:lvlJc w:val="left"/>
      <w:pPr>
        <w:ind w:left="6163" w:hanging="706"/>
      </w:pPr>
      <w:rPr>
        <w:rFonts w:hint="default"/>
        <w:lang w:val="nn-NO" w:eastAsia="en-US" w:bidi="ar-SA"/>
      </w:rPr>
    </w:lvl>
    <w:lvl w:ilvl="6" w:tplc="2E723EF4">
      <w:numFmt w:val="bullet"/>
      <w:lvlText w:val="•"/>
      <w:lvlJc w:val="left"/>
      <w:pPr>
        <w:ind w:left="7027" w:hanging="706"/>
      </w:pPr>
      <w:rPr>
        <w:rFonts w:hint="default"/>
        <w:lang w:val="nn-NO" w:eastAsia="en-US" w:bidi="ar-SA"/>
      </w:rPr>
    </w:lvl>
    <w:lvl w:ilvl="7" w:tplc="6D107E10">
      <w:numFmt w:val="bullet"/>
      <w:lvlText w:val="•"/>
      <w:lvlJc w:val="left"/>
      <w:pPr>
        <w:ind w:left="7892" w:hanging="706"/>
      </w:pPr>
      <w:rPr>
        <w:rFonts w:hint="default"/>
        <w:lang w:val="nn-NO" w:eastAsia="en-US" w:bidi="ar-SA"/>
      </w:rPr>
    </w:lvl>
    <w:lvl w:ilvl="8" w:tplc="988CB204">
      <w:numFmt w:val="bullet"/>
      <w:lvlText w:val="•"/>
      <w:lvlJc w:val="left"/>
      <w:pPr>
        <w:ind w:left="8757" w:hanging="706"/>
      </w:pPr>
      <w:rPr>
        <w:rFonts w:hint="default"/>
        <w:lang w:val="nn-NO" w:eastAsia="en-US" w:bidi="ar-SA"/>
      </w:rPr>
    </w:lvl>
  </w:abstractNum>
  <w:abstractNum w:abstractNumId="6" w15:restartNumberingAfterBreak="0">
    <w:nsid w:val="45BB6B9E"/>
    <w:multiLevelType w:val="multilevel"/>
    <w:tmpl w:val="ACBE7176"/>
    <w:lvl w:ilvl="0">
      <w:start w:val="13"/>
      <w:numFmt w:val="decimal"/>
      <w:lvlText w:val="%1"/>
      <w:lvlJc w:val="left"/>
      <w:pPr>
        <w:ind w:left="1500" w:hanging="720"/>
      </w:pPr>
      <w:rPr>
        <w:rFonts w:hint="default"/>
        <w:lang w:val="nn-NO" w:eastAsia="en-US" w:bidi="ar-SA"/>
      </w:rPr>
    </w:lvl>
    <w:lvl w:ilvl="1">
      <w:start w:val="2"/>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7" w15:restartNumberingAfterBreak="0">
    <w:nsid w:val="492420A9"/>
    <w:multiLevelType w:val="multilevel"/>
    <w:tmpl w:val="6FD48272"/>
    <w:lvl w:ilvl="0">
      <w:start w:val="1"/>
      <w:numFmt w:val="decimal"/>
      <w:lvlText w:val="%1"/>
      <w:lvlJc w:val="left"/>
      <w:pPr>
        <w:ind w:left="1219" w:hanging="440"/>
      </w:pPr>
      <w:rPr>
        <w:rFonts w:ascii="Calibri" w:eastAsia="Calibri" w:hAnsi="Calibri" w:cs="Calibri" w:hint="default"/>
        <w:w w:val="100"/>
        <w:sz w:val="22"/>
        <w:szCs w:val="22"/>
        <w:lang w:val="nn-NO" w:eastAsia="en-US" w:bidi="ar-SA"/>
      </w:rPr>
    </w:lvl>
    <w:lvl w:ilvl="1">
      <w:start w:val="1"/>
      <w:numFmt w:val="decimal"/>
      <w:lvlText w:val="%1.%2"/>
      <w:lvlJc w:val="left"/>
      <w:pPr>
        <w:ind w:left="1661" w:hanging="660"/>
      </w:pPr>
      <w:rPr>
        <w:rFonts w:ascii="Calibri" w:eastAsia="Calibri" w:hAnsi="Calibri" w:cs="Calibri" w:hint="default"/>
        <w:spacing w:val="-1"/>
        <w:w w:val="100"/>
        <w:sz w:val="22"/>
        <w:szCs w:val="22"/>
        <w:lang w:val="nn-NO" w:eastAsia="en-US" w:bidi="ar-SA"/>
      </w:rPr>
    </w:lvl>
    <w:lvl w:ilvl="2">
      <w:start w:val="1"/>
      <w:numFmt w:val="decimal"/>
      <w:lvlText w:val="%1.%2.%3"/>
      <w:lvlJc w:val="left"/>
      <w:pPr>
        <w:ind w:left="2100" w:hanging="881"/>
      </w:pPr>
      <w:rPr>
        <w:rFonts w:ascii="Calibri" w:eastAsia="Calibri" w:hAnsi="Calibri" w:cs="Calibri" w:hint="default"/>
        <w:spacing w:val="-1"/>
        <w:w w:val="100"/>
        <w:sz w:val="22"/>
        <w:szCs w:val="22"/>
        <w:lang w:val="nn-NO" w:eastAsia="en-US" w:bidi="ar-SA"/>
      </w:rPr>
    </w:lvl>
    <w:lvl w:ilvl="3">
      <w:numFmt w:val="bullet"/>
      <w:lvlText w:val="•"/>
      <w:lvlJc w:val="left"/>
      <w:pPr>
        <w:ind w:left="3148" w:hanging="881"/>
      </w:pPr>
      <w:rPr>
        <w:rFonts w:hint="default"/>
        <w:lang w:val="nn-NO" w:eastAsia="en-US" w:bidi="ar-SA"/>
      </w:rPr>
    </w:lvl>
    <w:lvl w:ilvl="4">
      <w:numFmt w:val="bullet"/>
      <w:lvlText w:val="•"/>
      <w:lvlJc w:val="left"/>
      <w:pPr>
        <w:ind w:left="4196" w:hanging="881"/>
      </w:pPr>
      <w:rPr>
        <w:rFonts w:hint="default"/>
        <w:lang w:val="nn-NO" w:eastAsia="en-US" w:bidi="ar-SA"/>
      </w:rPr>
    </w:lvl>
    <w:lvl w:ilvl="5">
      <w:numFmt w:val="bullet"/>
      <w:lvlText w:val="•"/>
      <w:lvlJc w:val="left"/>
      <w:pPr>
        <w:ind w:left="5244" w:hanging="881"/>
      </w:pPr>
      <w:rPr>
        <w:rFonts w:hint="default"/>
        <w:lang w:val="nn-NO" w:eastAsia="en-US" w:bidi="ar-SA"/>
      </w:rPr>
    </w:lvl>
    <w:lvl w:ilvl="6">
      <w:numFmt w:val="bullet"/>
      <w:lvlText w:val="•"/>
      <w:lvlJc w:val="left"/>
      <w:pPr>
        <w:ind w:left="6293" w:hanging="881"/>
      </w:pPr>
      <w:rPr>
        <w:rFonts w:hint="default"/>
        <w:lang w:val="nn-NO" w:eastAsia="en-US" w:bidi="ar-SA"/>
      </w:rPr>
    </w:lvl>
    <w:lvl w:ilvl="7">
      <w:numFmt w:val="bullet"/>
      <w:lvlText w:val="•"/>
      <w:lvlJc w:val="left"/>
      <w:pPr>
        <w:ind w:left="7341" w:hanging="881"/>
      </w:pPr>
      <w:rPr>
        <w:rFonts w:hint="default"/>
        <w:lang w:val="nn-NO" w:eastAsia="en-US" w:bidi="ar-SA"/>
      </w:rPr>
    </w:lvl>
    <w:lvl w:ilvl="8">
      <w:numFmt w:val="bullet"/>
      <w:lvlText w:val="•"/>
      <w:lvlJc w:val="left"/>
      <w:pPr>
        <w:ind w:left="8389" w:hanging="881"/>
      </w:pPr>
      <w:rPr>
        <w:rFonts w:hint="default"/>
        <w:lang w:val="nn-NO" w:eastAsia="en-US" w:bidi="ar-SA"/>
      </w:rPr>
    </w:lvl>
  </w:abstractNum>
  <w:abstractNum w:abstractNumId="8" w15:restartNumberingAfterBreak="0">
    <w:nsid w:val="4C505FD4"/>
    <w:multiLevelType w:val="hybridMultilevel"/>
    <w:tmpl w:val="017C64AE"/>
    <w:lvl w:ilvl="0" w:tplc="F2D20F7E">
      <w:start w:val="1"/>
      <w:numFmt w:val="decimal"/>
      <w:lvlText w:val="%1)"/>
      <w:lvlJc w:val="left"/>
      <w:pPr>
        <w:ind w:left="1846" w:hanging="706"/>
      </w:pPr>
      <w:rPr>
        <w:rFonts w:ascii="Calibri" w:eastAsia="Calibri" w:hAnsi="Calibri" w:cs="Calibri" w:hint="default"/>
        <w:w w:val="100"/>
        <w:sz w:val="22"/>
        <w:szCs w:val="22"/>
        <w:lang w:val="nn-NO" w:eastAsia="en-US" w:bidi="ar-SA"/>
      </w:rPr>
    </w:lvl>
    <w:lvl w:ilvl="1" w:tplc="D480BCA6">
      <w:numFmt w:val="bullet"/>
      <w:lvlText w:val="•"/>
      <w:lvlJc w:val="left"/>
      <w:pPr>
        <w:ind w:left="2704" w:hanging="706"/>
      </w:pPr>
      <w:rPr>
        <w:rFonts w:hint="default"/>
        <w:lang w:val="nn-NO" w:eastAsia="en-US" w:bidi="ar-SA"/>
      </w:rPr>
    </w:lvl>
    <w:lvl w:ilvl="2" w:tplc="BDDE7DB6">
      <w:numFmt w:val="bullet"/>
      <w:lvlText w:val="•"/>
      <w:lvlJc w:val="left"/>
      <w:pPr>
        <w:ind w:left="3569" w:hanging="706"/>
      </w:pPr>
      <w:rPr>
        <w:rFonts w:hint="default"/>
        <w:lang w:val="nn-NO" w:eastAsia="en-US" w:bidi="ar-SA"/>
      </w:rPr>
    </w:lvl>
    <w:lvl w:ilvl="3" w:tplc="4DB22C6E">
      <w:numFmt w:val="bullet"/>
      <w:lvlText w:val="•"/>
      <w:lvlJc w:val="left"/>
      <w:pPr>
        <w:ind w:left="4433" w:hanging="706"/>
      </w:pPr>
      <w:rPr>
        <w:rFonts w:hint="default"/>
        <w:lang w:val="nn-NO" w:eastAsia="en-US" w:bidi="ar-SA"/>
      </w:rPr>
    </w:lvl>
    <w:lvl w:ilvl="4" w:tplc="EC6A55C2">
      <w:numFmt w:val="bullet"/>
      <w:lvlText w:val="•"/>
      <w:lvlJc w:val="left"/>
      <w:pPr>
        <w:ind w:left="5298" w:hanging="706"/>
      </w:pPr>
      <w:rPr>
        <w:rFonts w:hint="default"/>
        <w:lang w:val="nn-NO" w:eastAsia="en-US" w:bidi="ar-SA"/>
      </w:rPr>
    </w:lvl>
    <w:lvl w:ilvl="5" w:tplc="79481CEA">
      <w:numFmt w:val="bullet"/>
      <w:lvlText w:val="•"/>
      <w:lvlJc w:val="left"/>
      <w:pPr>
        <w:ind w:left="6163" w:hanging="706"/>
      </w:pPr>
      <w:rPr>
        <w:rFonts w:hint="default"/>
        <w:lang w:val="nn-NO" w:eastAsia="en-US" w:bidi="ar-SA"/>
      </w:rPr>
    </w:lvl>
    <w:lvl w:ilvl="6" w:tplc="7C0C5250">
      <w:numFmt w:val="bullet"/>
      <w:lvlText w:val="•"/>
      <w:lvlJc w:val="left"/>
      <w:pPr>
        <w:ind w:left="7027" w:hanging="706"/>
      </w:pPr>
      <w:rPr>
        <w:rFonts w:hint="default"/>
        <w:lang w:val="nn-NO" w:eastAsia="en-US" w:bidi="ar-SA"/>
      </w:rPr>
    </w:lvl>
    <w:lvl w:ilvl="7" w:tplc="60BA1A68">
      <w:numFmt w:val="bullet"/>
      <w:lvlText w:val="•"/>
      <w:lvlJc w:val="left"/>
      <w:pPr>
        <w:ind w:left="7892" w:hanging="706"/>
      </w:pPr>
      <w:rPr>
        <w:rFonts w:hint="default"/>
        <w:lang w:val="nn-NO" w:eastAsia="en-US" w:bidi="ar-SA"/>
      </w:rPr>
    </w:lvl>
    <w:lvl w:ilvl="8" w:tplc="4D6465A8">
      <w:numFmt w:val="bullet"/>
      <w:lvlText w:val="•"/>
      <w:lvlJc w:val="left"/>
      <w:pPr>
        <w:ind w:left="8757" w:hanging="706"/>
      </w:pPr>
      <w:rPr>
        <w:rFonts w:hint="default"/>
        <w:lang w:val="nn-NO" w:eastAsia="en-US" w:bidi="ar-SA"/>
      </w:rPr>
    </w:lvl>
  </w:abstractNum>
  <w:abstractNum w:abstractNumId="9" w15:restartNumberingAfterBreak="0">
    <w:nsid w:val="5A94204E"/>
    <w:multiLevelType w:val="multilevel"/>
    <w:tmpl w:val="EC3C599C"/>
    <w:lvl w:ilvl="0">
      <w:start w:val="9"/>
      <w:numFmt w:val="decimal"/>
      <w:lvlText w:val="%1"/>
      <w:lvlJc w:val="left"/>
      <w:pPr>
        <w:ind w:left="1500" w:hanging="720"/>
      </w:pPr>
      <w:rPr>
        <w:rFonts w:hint="default"/>
        <w:lang w:val="nn-NO" w:eastAsia="en-US" w:bidi="ar-SA"/>
      </w:rPr>
    </w:lvl>
    <w:lvl w:ilvl="1">
      <w:start w:val="2"/>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10" w15:restartNumberingAfterBreak="0">
    <w:nsid w:val="5E577BD5"/>
    <w:multiLevelType w:val="multilevel"/>
    <w:tmpl w:val="FEAE010A"/>
    <w:lvl w:ilvl="0">
      <w:start w:val="1"/>
      <w:numFmt w:val="decimal"/>
      <w:lvlText w:val="%1"/>
      <w:lvlJc w:val="left"/>
      <w:pPr>
        <w:ind w:left="1212" w:hanging="432"/>
      </w:pPr>
      <w:rPr>
        <w:rFonts w:ascii="Calibri" w:eastAsia="Calibri" w:hAnsi="Calibri" w:cs="Calibri" w:hint="default"/>
        <w:b/>
        <w:bCs/>
        <w:w w:val="99"/>
        <w:sz w:val="32"/>
        <w:szCs w:val="32"/>
        <w:lang w:val="nn-NO" w:eastAsia="en-US" w:bidi="ar-SA"/>
      </w:rPr>
    </w:lvl>
    <w:lvl w:ilvl="1">
      <w:start w:val="1"/>
      <w:numFmt w:val="decimal"/>
      <w:lvlText w:val="%1.%2"/>
      <w:lvlJc w:val="left"/>
      <w:pPr>
        <w:ind w:left="1356" w:hanging="576"/>
      </w:pPr>
      <w:rPr>
        <w:rFonts w:ascii="Calibri" w:eastAsia="Calibri" w:hAnsi="Calibri" w:cs="Calibri" w:hint="default"/>
        <w:b/>
        <w:bCs/>
        <w:w w:val="99"/>
        <w:sz w:val="26"/>
        <w:szCs w:val="26"/>
        <w:lang w:val="nn-NO" w:eastAsia="en-US" w:bidi="ar-SA"/>
      </w:rPr>
    </w:lvl>
    <w:lvl w:ilvl="2">
      <w:numFmt w:val="bullet"/>
      <w:lvlText w:val=""/>
      <w:lvlJc w:val="left"/>
      <w:pPr>
        <w:ind w:left="1846" w:hanging="706"/>
      </w:pPr>
      <w:rPr>
        <w:rFonts w:ascii="Symbol" w:eastAsia="Symbol" w:hAnsi="Symbol" w:cs="Symbol" w:hint="default"/>
        <w:w w:val="100"/>
        <w:sz w:val="22"/>
        <w:szCs w:val="22"/>
        <w:lang w:val="nn-NO" w:eastAsia="en-US" w:bidi="ar-SA"/>
      </w:rPr>
    </w:lvl>
    <w:lvl w:ilvl="3">
      <w:numFmt w:val="bullet"/>
      <w:lvlText w:val="•"/>
      <w:lvlJc w:val="left"/>
      <w:pPr>
        <w:ind w:left="2920" w:hanging="706"/>
      </w:pPr>
      <w:rPr>
        <w:rFonts w:hint="default"/>
        <w:lang w:val="nn-NO" w:eastAsia="en-US" w:bidi="ar-SA"/>
      </w:rPr>
    </w:lvl>
    <w:lvl w:ilvl="4">
      <w:numFmt w:val="bullet"/>
      <w:lvlText w:val="•"/>
      <w:lvlJc w:val="left"/>
      <w:pPr>
        <w:ind w:left="4001" w:hanging="706"/>
      </w:pPr>
      <w:rPr>
        <w:rFonts w:hint="default"/>
        <w:lang w:val="nn-NO" w:eastAsia="en-US" w:bidi="ar-SA"/>
      </w:rPr>
    </w:lvl>
    <w:lvl w:ilvl="5">
      <w:numFmt w:val="bullet"/>
      <w:lvlText w:val="•"/>
      <w:lvlJc w:val="left"/>
      <w:pPr>
        <w:ind w:left="5082" w:hanging="706"/>
      </w:pPr>
      <w:rPr>
        <w:rFonts w:hint="default"/>
        <w:lang w:val="nn-NO" w:eastAsia="en-US" w:bidi="ar-SA"/>
      </w:rPr>
    </w:lvl>
    <w:lvl w:ilvl="6">
      <w:numFmt w:val="bullet"/>
      <w:lvlText w:val="•"/>
      <w:lvlJc w:val="left"/>
      <w:pPr>
        <w:ind w:left="6163" w:hanging="706"/>
      </w:pPr>
      <w:rPr>
        <w:rFonts w:hint="default"/>
        <w:lang w:val="nn-NO" w:eastAsia="en-US" w:bidi="ar-SA"/>
      </w:rPr>
    </w:lvl>
    <w:lvl w:ilvl="7">
      <w:numFmt w:val="bullet"/>
      <w:lvlText w:val="•"/>
      <w:lvlJc w:val="left"/>
      <w:pPr>
        <w:ind w:left="7244" w:hanging="706"/>
      </w:pPr>
      <w:rPr>
        <w:rFonts w:hint="default"/>
        <w:lang w:val="nn-NO" w:eastAsia="en-US" w:bidi="ar-SA"/>
      </w:rPr>
    </w:lvl>
    <w:lvl w:ilvl="8">
      <w:numFmt w:val="bullet"/>
      <w:lvlText w:val="•"/>
      <w:lvlJc w:val="left"/>
      <w:pPr>
        <w:ind w:left="8324" w:hanging="706"/>
      </w:pPr>
      <w:rPr>
        <w:rFonts w:hint="default"/>
        <w:lang w:val="nn-NO" w:eastAsia="en-US" w:bidi="ar-SA"/>
      </w:rPr>
    </w:lvl>
  </w:abstractNum>
  <w:abstractNum w:abstractNumId="11" w15:restartNumberingAfterBreak="0">
    <w:nsid w:val="61913FD0"/>
    <w:multiLevelType w:val="multilevel"/>
    <w:tmpl w:val="8F7CE9D2"/>
    <w:lvl w:ilvl="0">
      <w:start w:val="7"/>
      <w:numFmt w:val="decimal"/>
      <w:lvlText w:val="%1"/>
      <w:lvlJc w:val="left"/>
      <w:pPr>
        <w:ind w:left="1500" w:hanging="720"/>
      </w:pPr>
      <w:rPr>
        <w:rFonts w:hint="default"/>
        <w:lang w:val="nn-NO" w:eastAsia="en-US" w:bidi="ar-SA"/>
      </w:rPr>
    </w:lvl>
    <w:lvl w:ilvl="1">
      <w:start w:val="3"/>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12" w15:restartNumberingAfterBreak="0">
    <w:nsid w:val="67881010"/>
    <w:multiLevelType w:val="hybridMultilevel"/>
    <w:tmpl w:val="D62E2294"/>
    <w:lvl w:ilvl="0" w:tplc="E3E8B728">
      <w:numFmt w:val="bullet"/>
      <w:lvlText w:val="•"/>
      <w:lvlJc w:val="left"/>
      <w:pPr>
        <w:ind w:left="1846" w:hanging="706"/>
      </w:pPr>
      <w:rPr>
        <w:rFonts w:ascii="Calibri" w:eastAsia="Calibri" w:hAnsi="Calibri" w:cs="Calibri" w:hint="default"/>
        <w:w w:val="100"/>
        <w:sz w:val="22"/>
        <w:szCs w:val="22"/>
        <w:lang w:val="nn-NO" w:eastAsia="en-US" w:bidi="ar-SA"/>
      </w:rPr>
    </w:lvl>
    <w:lvl w:ilvl="1" w:tplc="2FE60C84">
      <w:numFmt w:val="bullet"/>
      <w:lvlText w:val="•"/>
      <w:lvlJc w:val="left"/>
      <w:pPr>
        <w:ind w:left="2704" w:hanging="706"/>
      </w:pPr>
      <w:rPr>
        <w:rFonts w:hint="default"/>
        <w:lang w:val="nn-NO" w:eastAsia="en-US" w:bidi="ar-SA"/>
      </w:rPr>
    </w:lvl>
    <w:lvl w:ilvl="2" w:tplc="81948888">
      <w:numFmt w:val="bullet"/>
      <w:lvlText w:val="•"/>
      <w:lvlJc w:val="left"/>
      <w:pPr>
        <w:ind w:left="3569" w:hanging="706"/>
      </w:pPr>
      <w:rPr>
        <w:rFonts w:hint="default"/>
        <w:lang w:val="nn-NO" w:eastAsia="en-US" w:bidi="ar-SA"/>
      </w:rPr>
    </w:lvl>
    <w:lvl w:ilvl="3" w:tplc="47A61F8A">
      <w:numFmt w:val="bullet"/>
      <w:lvlText w:val="•"/>
      <w:lvlJc w:val="left"/>
      <w:pPr>
        <w:ind w:left="4433" w:hanging="706"/>
      </w:pPr>
      <w:rPr>
        <w:rFonts w:hint="default"/>
        <w:lang w:val="nn-NO" w:eastAsia="en-US" w:bidi="ar-SA"/>
      </w:rPr>
    </w:lvl>
    <w:lvl w:ilvl="4" w:tplc="6A4ED2EE">
      <w:numFmt w:val="bullet"/>
      <w:lvlText w:val="•"/>
      <w:lvlJc w:val="left"/>
      <w:pPr>
        <w:ind w:left="5298" w:hanging="706"/>
      </w:pPr>
      <w:rPr>
        <w:rFonts w:hint="default"/>
        <w:lang w:val="nn-NO" w:eastAsia="en-US" w:bidi="ar-SA"/>
      </w:rPr>
    </w:lvl>
    <w:lvl w:ilvl="5" w:tplc="B472169E">
      <w:numFmt w:val="bullet"/>
      <w:lvlText w:val="•"/>
      <w:lvlJc w:val="left"/>
      <w:pPr>
        <w:ind w:left="6163" w:hanging="706"/>
      </w:pPr>
      <w:rPr>
        <w:rFonts w:hint="default"/>
        <w:lang w:val="nn-NO" w:eastAsia="en-US" w:bidi="ar-SA"/>
      </w:rPr>
    </w:lvl>
    <w:lvl w:ilvl="6" w:tplc="F1005714">
      <w:numFmt w:val="bullet"/>
      <w:lvlText w:val="•"/>
      <w:lvlJc w:val="left"/>
      <w:pPr>
        <w:ind w:left="7027" w:hanging="706"/>
      </w:pPr>
      <w:rPr>
        <w:rFonts w:hint="default"/>
        <w:lang w:val="nn-NO" w:eastAsia="en-US" w:bidi="ar-SA"/>
      </w:rPr>
    </w:lvl>
    <w:lvl w:ilvl="7" w:tplc="02F26F4C">
      <w:numFmt w:val="bullet"/>
      <w:lvlText w:val="•"/>
      <w:lvlJc w:val="left"/>
      <w:pPr>
        <w:ind w:left="7892" w:hanging="706"/>
      </w:pPr>
      <w:rPr>
        <w:rFonts w:hint="default"/>
        <w:lang w:val="nn-NO" w:eastAsia="en-US" w:bidi="ar-SA"/>
      </w:rPr>
    </w:lvl>
    <w:lvl w:ilvl="8" w:tplc="214E1950">
      <w:numFmt w:val="bullet"/>
      <w:lvlText w:val="•"/>
      <w:lvlJc w:val="left"/>
      <w:pPr>
        <w:ind w:left="8757" w:hanging="706"/>
      </w:pPr>
      <w:rPr>
        <w:rFonts w:hint="default"/>
        <w:lang w:val="nn-NO" w:eastAsia="en-US" w:bidi="ar-SA"/>
      </w:rPr>
    </w:lvl>
  </w:abstractNum>
  <w:abstractNum w:abstractNumId="13" w15:restartNumberingAfterBreak="0">
    <w:nsid w:val="699A03D9"/>
    <w:multiLevelType w:val="multilevel"/>
    <w:tmpl w:val="947CCC74"/>
    <w:lvl w:ilvl="0">
      <w:start w:val="3"/>
      <w:numFmt w:val="decimal"/>
      <w:lvlText w:val="%1"/>
      <w:lvlJc w:val="left"/>
      <w:pPr>
        <w:ind w:left="2100" w:hanging="881"/>
      </w:pPr>
      <w:rPr>
        <w:rFonts w:hint="default"/>
        <w:lang w:val="nn-NO" w:eastAsia="en-US" w:bidi="ar-SA"/>
      </w:rPr>
    </w:lvl>
    <w:lvl w:ilvl="1">
      <w:start w:val="1"/>
      <w:numFmt w:val="decimal"/>
      <w:lvlText w:val="%1.%2"/>
      <w:lvlJc w:val="left"/>
      <w:pPr>
        <w:ind w:left="2100" w:hanging="881"/>
      </w:pPr>
      <w:rPr>
        <w:rFonts w:hint="default"/>
        <w:lang w:val="nn-NO" w:eastAsia="en-US" w:bidi="ar-SA"/>
      </w:rPr>
    </w:lvl>
    <w:lvl w:ilvl="2">
      <w:start w:val="1"/>
      <w:numFmt w:val="decimal"/>
      <w:lvlText w:val="%1.%2.%3"/>
      <w:lvlJc w:val="left"/>
      <w:pPr>
        <w:ind w:left="2100" w:hanging="881"/>
      </w:pPr>
      <w:rPr>
        <w:rFonts w:ascii="Calibri" w:eastAsia="Calibri" w:hAnsi="Calibri" w:cs="Calibri" w:hint="default"/>
        <w:spacing w:val="-1"/>
        <w:w w:val="100"/>
        <w:sz w:val="22"/>
        <w:szCs w:val="22"/>
        <w:lang w:val="nn-NO" w:eastAsia="en-US" w:bidi="ar-SA"/>
      </w:rPr>
    </w:lvl>
    <w:lvl w:ilvl="3">
      <w:numFmt w:val="bullet"/>
      <w:lvlText w:val="•"/>
      <w:lvlJc w:val="left"/>
      <w:pPr>
        <w:ind w:left="4615" w:hanging="881"/>
      </w:pPr>
      <w:rPr>
        <w:rFonts w:hint="default"/>
        <w:lang w:val="nn-NO" w:eastAsia="en-US" w:bidi="ar-SA"/>
      </w:rPr>
    </w:lvl>
    <w:lvl w:ilvl="4">
      <w:numFmt w:val="bullet"/>
      <w:lvlText w:val="•"/>
      <w:lvlJc w:val="left"/>
      <w:pPr>
        <w:ind w:left="5454" w:hanging="881"/>
      </w:pPr>
      <w:rPr>
        <w:rFonts w:hint="default"/>
        <w:lang w:val="nn-NO" w:eastAsia="en-US" w:bidi="ar-SA"/>
      </w:rPr>
    </w:lvl>
    <w:lvl w:ilvl="5">
      <w:numFmt w:val="bullet"/>
      <w:lvlText w:val="•"/>
      <w:lvlJc w:val="left"/>
      <w:pPr>
        <w:ind w:left="6293" w:hanging="881"/>
      </w:pPr>
      <w:rPr>
        <w:rFonts w:hint="default"/>
        <w:lang w:val="nn-NO" w:eastAsia="en-US" w:bidi="ar-SA"/>
      </w:rPr>
    </w:lvl>
    <w:lvl w:ilvl="6">
      <w:numFmt w:val="bullet"/>
      <w:lvlText w:val="•"/>
      <w:lvlJc w:val="left"/>
      <w:pPr>
        <w:ind w:left="7131" w:hanging="881"/>
      </w:pPr>
      <w:rPr>
        <w:rFonts w:hint="default"/>
        <w:lang w:val="nn-NO" w:eastAsia="en-US" w:bidi="ar-SA"/>
      </w:rPr>
    </w:lvl>
    <w:lvl w:ilvl="7">
      <w:numFmt w:val="bullet"/>
      <w:lvlText w:val="•"/>
      <w:lvlJc w:val="left"/>
      <w:pPr>
        <w:ind w:left="7970" w:hanging="881"/>
      </w:pPr>
      <w:rPr>
        <w:rFonts w:hint="default"/>
        <w:lang w:val="nn-NO" w:eastAsia="en-US" w:bidi="ar-SA"/>
      </w:rPr>
    </w:lvl>
    <w:lvl w:ilvl="8">
      <w:numFmt w:val="bullet"/>
      <w:lvlText w:val="•"/>
      <w:lvlJc w:val="left"/>
      <w:pPr>
        <w:ind w:left="8809" w:hanging="881"/>
      </w:pPr>
      <w:rPr>
        <w:rFonts w:hint="default"/>
        <w:lang w:val="nn-NO" w:eastAsia="en-US" w:bidi="ar-SA"/>
      </w:rPr>
    </w:lvl>
  </w:abstractNum>
  <w:abstractNum w:abstractNumId="14" w15:restartNumberingAfterBreak="0">
    <w:nsid w:val="69B46DD5"/>
    <w:multiLevelType w:val="multilevel"/>
    <w:tmpl w:val="8D568F94"/>
    <w:lvl w:ilvl="0">
      <w:start w:val="10"/>
      <w:numFmt w:val="decimal"/>
      <w:lvlText w:val="%1"/>
      <w:lvlJc w:val="left"/>
      <w:pPr>
        <w:ind w:left="1500" w:hanging="720"/>
      </w:pPr>
      <w:rPr>
        <w:rFonts w:hint="default"/>
        <w:lang w:val="nn-NO" w:eastAsia="en-US" w:bidi="ar-SA"/>
      </w:rPr>
    </w:lvl>
    <w:lvl w:ilvl="1">
      <w:start w:val="1"/>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hint="default"/>
        <w:spacing w:val="-1"/>
        <w:w w:val="100"/>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15" w15:restartNumberingAfterBreak="0">
    <w:nsid w:val="7B6F21D5"/>
    <w:multiLevelType w:val="multilevel"/>
    <w:tmpl w:val="2C4494BE"/>
    <w:lvl w:ilvl="0">
      <w:start w:val="5"/>
      <w:numFmt w:val="decimal"/>
      <w:lvlText w:val="%1"/>
      <w:lvlJc w:val="left"/>
      <w:pPr>
        <w:ind w:left="1500" w:hanging="720"/>
      </w:pPr>
      <w:rPr>
        <w:rFonts w:hint="default"/>
        <w:lang w:val="nn-NO" w:eastAsia="en-US" w:bidi="ar-SA"/>
      </w:rPr>
    </w:lvl>
    <w:lvl w:ilvl="1">
      <w:start w:val="3"/>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abstractNum w:abstractNumId="16" w15:restartNumberingAfterBreak="0">
    <w:nsid w:val="7CBF0771"/>
    <w:multiLevelType w:val="multilevel"/>
    <w:tmpl w:val="36720A12"/>
    <w:lvl w:ilvl="0">
      <w:start w:val="6"/>
      <w:numFmt w:val="decimal"/>
      <w:lvlText w:val="%1"/>
      <w:lvlJc w:val="left"/>
      <w:pPr>
        <w:ind w:left="1500" w:hanging="720"/>
      </w:pPr>
      <w:rPr>
        <w:rFonts w:hint="default"/>
        <w:lang w:val="nn-NO" w:eastAsia="en-US" w:bidi="ar-SA"/>
      </w:rPr>
    </w:lvl>
    <w:lvl w:ilvl="1">
      <w:start w:val="2"/>
      <w:numFmt w:val="decimal"/>
      <w:lvlText w:val="%1.%2"/>
      <w:lvlJc w:val="left"/>
      <w:pPr>
        <w:ind w:left="1500" w:hanging="720"/>
      </w:pPr>
      <w:rPr>
        <w:rFonts w:hint="default"/>
        <w:lang w:val="nn-NO" w:eastAsia="en-US" w:bidi="ar-SA"/>
      </w:rPr>
    </w:lvl>
    <w:lvl w:ilvl="2">
      <w:start w:val="1"/>
      <w:numFmt w:val="decimal"/>
      <w:lvlText w:val="%1.%2.%3"/>
      <w:lvlJc w:val="left"/>
      <w:pPr>
        <w:ind w:left="1500" w:hanging="720"/>
      </w:pPr>
      <w:rPr>
        <w:rFonts w:ascii="Calibri" w:eastAsia="Calibri" w:hAnsi="Calibri" w:cs="Calibri" w:hint="default"/>
        <w:color w:val="2C1713"/>
        <w:spacing w:val="-1"/>
        <w:w w:val="100"/>
        <w:sz w:val="24"/>
        <w:szCs w:val="24"/>
        <w:lang w:val="nn-NO" w:eastAsia="en-US" w:bidi="ar-SA"/>
      </w:rPr>
    </w:lvl>
    <w:lvl w:ilvl="3">
      <w:numFmt w:val="bullet"/>
      <w:lvlText w:val="•"/>
      <w:lvlJc w:val="left"/>
      <w:pPr>
        <w:ind w:left="4195" w:hanging="720"/>
      </w:pPr>
      <w:rPr>
        <w:rFonts w:hint="default"/>
        <w:lang w:val="nn-NO" w:eastAsia="en-US" w:bidi="ar-SA"/>
      </w:rPr>
    </w:lvl>
    <w:lvl w:ilvl="4">
      <w:numFmt w:val="bullet"/>
      <w:lvlText w:val="•"/>
      <w:lvlJc w:val="left"/>
      <w:pPr>
        <w:ind w:left="5094" w:hanging="720"/>
      </w:pPr>
      <w:rPr>
        <w:rFonts w:hint="default"/>
        <w:lang w:val="nn-NO" w:eastAsia="en-US" w:bidi="ar-SA"/>
      </w:rPr>
    </w:lvl>
    <w:lvl w:ilvl="5">
      <w:numFmt w:val="bullet"/>
      <w:lvlText w:val="•"/>
      <w:lvlJc w:val="left"/>
      <w:pPr>
        <w:ind w:left="5993" w:hanging="720"/>
      </w:pPr>
      <w:rPr>
        <w:rFonts w:hint="default"/>
        <w:lang w:val="nn-NO" w:eastAsia="en-US" w:bidi="ar-SA"/>
      </w:rPr>
    </w:lvl>
    <w:lvl w:ilvl="6">
      <w:numFmt w:val="bullet"/>
      <w:lvlText w:val="•"/>
      <w:lvlJc w:val="left"/>
      <w:pPr>
        <w:ind w:left="6891" w:hanging="720"/>
      </w:pPr>
      <w:rPr>
        <w:rFonts w:hint="default"/>
        <w:lang w:val="nn-NO" w:eastAsia="en-US" w:bidi="ar-SA"/>
      </w:rPr>
    </w:lvl>
    <w:lvl w:ilvl="7">
      <w:numFmt w:val="bullet"/>
      <w:lvlText w:val="•"/>
      <w:lvlJc w:val="left"/>
      <w:pPr>
        <w:ind w:left="7790" w:hanging="720"/>
      </w:pPr>
      <w:rPr>
        <w:rFonts w:hint="default"/>
        <w:lang w:val="nn-NO" w:eastAsia="en-US" w:bidi="ar-SA"/>
      </w:rPr>
    </w:lvl>
    <w:lvl w:ilvl="8">
      <w:numFmt w:val="bullet"/>
      <w:lvlText w:val="•"/>
      <w:lvlJc w:val="left"/>
      <w:pPr>
        <w:ind w:left="8689" w:hanging="720"/>
      </w:pPr>
      <w:rPr>
        <w:rFonts w:hint="default"/>
        <w:lang w:val="nn-NO" w:eastAsia="en-US" w:bidi="ar-SA"/>
      </w:rPr>
    </w:lvl>
  </w:abstractNum>
  <w:num w:numId="1" w16cid:durableId="744038356">
    <w:abstractNumId w:val="6"/>
  </w:num>
  <w:num w:numId="2" w16cid:durableId="1183788168">
    <w:abstractNumId w:val="8"/>
  </w:num>
  <w:num w:numId="3" w16cid:durableId="121073508">
    <w:abstractNumId w:val="1"/>
  </w:num>
  <w:num w:numId="4" w16cid:durableId="2065131342">
    <w:abstractNumId w:val="14"/>
  </w:num>
  <w:num w:numId="5" w16cid:durableId="1411152999">
    <w:abstractNumId w:val="9"/>
  </w:num>
  <w:num w:numId="6" w16cid:durableId="372921662">
    <w:abstractNumId w:val="5"/>
  </w:num>
  <w:num w:numId="7" w16cid:durableId="1968318454">
    <w:abstractNumId w:val="11"/>
  </w:num>
  <w:num w:numId="8" w16cid:durableId="888953731">
    <w:abstractNumId w:val="16"/>
  </w:num>
  <w:num w:numId="9" w16cid:durableId="282149516">
    <w:abstractNumId w:val="15"/>
  </w:num>
  <w:num w:numId="10" w16cid:durableId="1082600000">
    <w:abstractNumId w:val="2"/>
  </w:num>
  <w:num w:numId="11" w16cid:durableId="1064722018">
    <w:abstractNumId w:val="0"/>
  </w:num>
  <w:num w:numId="12" w16cid:durableId="1119450646">
    <w:abstractNumId w:val="3"/>
  </w:num>
  <w:num w:numId="13" w16cid:durableId="380981588">
    <w:abstractNumId w:val="12"/>
  </w:num>
  <w:num w:numId="14" w16cid:durableId="1688214664">
    <w:abstractNumId w:val="4"/>
  </w:num>
  <w:num w:numId="15" w16cid:durableId="1355963983">
    <w:abstractNumId w:val="10"/>
  </w:num>
  <w:num w:numId="16" w16cid:durableId="1261063837">
    <w:abstractNumId w:val="13"/>
  </w:num>
  <w:num w:numId="17" w16cid:durableId="241331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87"/>
    <w:rsid w:val="00023ACD"/>
    <w:rsid w:val="0004144B"/>
    <w:rsid w:val="000A2D1E"/>
    <w:rsid w:val="000B2617"/>
    <w:rsid w:val="000C001B"/>
    <w:rsid w:val="000D72F0"/>
    <w:rsid w:val="000F161E"/>
    <w:rsid w:val="001153C6"/>
    <w:rsid w:val="00137A59"/>
    <w:rsid w:val="00140E3D"/>
    <w:rsid w:val="00176DD9"/>
    <w:rsid w:val="001D1EEE"/>
    <w:rsid w:val="001E7EE4"/>
    <w:rsid w:val="001F7922"/>
    <w:rsid w:val="00220D5C"/>
    <w:rsid w:val="002B5575"/>
    <w:rsid w:val="00347A81"/>
    <w:rsid w:val="003A5964"/>
    <w:rsid w:val="003B319B"/>
    <w:rsid w:val="003D4CB6"/>
    <w:rsid w:val="00474901"/>
    <w:rsid w:val="004A5F16"/>
    <w:rsid w:val="00600434"/>
    <w:rsid w:val="006075AD"/>
    <w:rsid w:val="00673A79"/>
    <w:rsid w:val="006850B9"/>
    <w:rsid w:val="006A43C3"/>
    <w:rsid w:val="006E1393"/>
    <w:rsid w:val="00723A85"/>
    <w:rsid w:val="00724B7A"/>
    <w:rsid w:val="007510B4"/>
    <w:rsid w:val="00754464"/>
    <w:rsid w:val="00796C47"/>
    <w:rsid w:val="00802A3C"/>
    <w:rsid w:val="00805B1B"/>
    <w:rsid w:val="00811474"/>
    <w:rsid w:val="00824AA1"/>
    <w:rsid w:val="008523A0"/>
    <w:rsid w:val="00867270"/>
    <w:rsid w:val="0086731E"/>
    <w:rsid w:val="00872A19"/>
    <w:rsid w:val="00890B24"/>
    <w:rsid w:val="0094053B"/>
    <w:rsid w:val="009E6A57"/>
    <w:rsid w:val="00A22D8E"/>
    <w:rsid w:val="00A40D42"/>
    <w:rsid w:val="00A9631B"/>
    <w:rsid w:val="00AE21AD"/>
    <w:rsid w:val="00AF7787"/>
    <w:rsid w:val="00B73F59"/>
    <w:rsid w:val="00B810A6"/>
    <w:rsid w:val="00B82925"/>
    <w:rsid w:val="00C218DF"/>
    <w:rsid w:val="00C30A08"/>
    <w:rsid w:val="00C9195E"/>
    <w:rsid w:val="00C9493C"/>
    <w:rsid w:val="00CB16DC"/>
    <w:rsid w:val="00CE236D"/>
    <w:rsid w:val="00D60AD7"/>
    <w:rsid w:val="00DC412F"/>
    <w:rsid w:val="00E06A9B"/>
    <w:rsid w:val="00E278A6"/>
    <w:rsid w:val="00E737EA"/>
    <w:rsid w:val="00EB25B1"/>
    <w:rsid w:val="00EB6B62"/>
    <w:rsid w:val="00ED6C6F"/>
    <w:rsid w:val="00EF39E0"/>
    <w:rsid w:val="00F52799"/>
    <w:rsid w:val="00F77525"/>
    <w:rsid w:val="00F95B31"/>
    <w:rsid w:val="00F9659D"/>
    <w:rsid w:val="00F968A5"/>
    <w:rsid w:val="00F96C67"/>
    <w:rsid w:val="00FC300A"/>
    <w:rsid w:val="00FE78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8A53E"/>
  <w15:docId w15:val="{6CB926AA-F88F-4D61-A33C-3993AD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b-NO"/>
    </w:rPr>
  </w:style>
  <w:style w:type="paragraph" w:styleId="Overskrift1">
    <w:name w:val="heading 1"/>
    <w:basedOn w:val="Normal"/>
    <w:uiPriority w:val="9"/>
    <w:qFormat/>
    <w:pPr>
      <w:ind w:left="1212" w:hanging="433"/>
      <w:outlineLvl w:val="0"/>
    </w:pPr>
    <w:rPr>
      <w:b/>
      <w:bCs/>
      <w:sz w:val="32"/>
      <w:szCs w:val="32"/>
      <w:lang w:val="nn-NO"/>
    </w:rPr>
  </w:style>
  <w:style w:type="paragraph" w:styleId="Overskrift2">
    <w:name w:val="heading 2"/>
    <w:basedOn w:val="Normal"/>
    <w:uiPriority w:val="9"/>
    <w:unhideWhenUsed/>
    <w:qFormat/>
    <w:pPr>
      <w:spacing w:before="162"/>
      <w:ind w:left="1356" w:hanging="577"/>
      <w:outlineLvl w:val="1"/>
    </w:pPr>
    <w:rPr>
      <w:b/>
      <w:bCs/>
      <w:sz w:val="26"/>
      <w:szCs w:val="26"/>
      <w:lang w:val="nn-NO"/>
    </w:rPr>
  </w:style>
  <w:style w:type="paragraph" w:styleId="Overskrift3">
    <w:name w:val="heading 3"/>
    <w:basedOn w:val="Normal"/>
    <w:uiPriority w:val="9"/>
    <w:unhideWhenUsed/>
    <w:qFormat/>
    <w:pPr>
      <w:spacing w:before="160"/>
      <w:ind w:left="1500" w:hanging="721"/>
      <w:outlineLvl w:val="2"/>
    </w:pPr>
    <w:rPr>
      <w:sz w:val="24"/>
      <w:szCs w:val="24"/>
      <w:lang w:val="nn-NO"/>
    </w:rPr>
  </w:style>
  <w:style w:type="paragraph" w:styleId="Overskrift4">
    <w:name w:val="heading 4"/>
    <w:basedOn w:val="Normal"/>
    <w:uiPriority w:val="9"/>
    <w:unhideWhenUsed/>
    <w:qFormat/>
    <w:pPr>
      <w:spacing w:before="39"/>
      <w:ind w:left="787"/>
      <w:outlineLvl w:val="3"/>
    </w:pPr>
    <w:rPr>
      <w:b/>
      <w:bCs/>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120"/>
      <w:ind w:left="1219" w:hanging="440"/>
    </w:pPr>
    <w:rPr>
      <w:lang w:val="nn-NO"/>
    </w:rPr>
  </w:style>
  <w:style w:type="paragraph" w:styleId="INNH2">
    <w:name w:val="toc 2"/>
    <w:basedOn w:val="Normal"/>
    <w:uiPriority w:val="39"/>
    <w:qFormat/>
    <w:pPr>
      <w:spacing w:before="120"/>
      <w:ind w:left="1661" w:hanging="661"/>
    </w:pPr>
    <w:rPr>
      <w:lang w:val="nn-NO"/>
    </w:rPr>
  </w:style>
  <w:style w:type="paragraph" w:styleId="INNH3">
    <w:name w:val="toc 3"/>
    <w:basedOn w:val="Normal"/>
    <w:uiPriority w:val="39"/>
    <w:qFormat/>
    <w:pPr>
      <w:spacing w:before="120"/>
      <w:ind w:left="2100" w:hanging="882"/>
    </w:pPr>
    <w:rPr>
      <w:lang w:val="nn-NO"/>
    </w:rPr>
  </w:style>
  <w:style w:type="paragraph" w:styleId="Brdtekst">
    <w:name w:val="Body Text"/>
    <w:basedOn w:val="Normal"/>
    <w:uiPriority w:val="1"/>
    <w:qFormat/>
    <w:pPr>
      <w:ind w:left="780"/>
    </w:pPr>
    <w:rPr>
      <w:lang w:val="nn-NO"/>
    </w:rPr>
  </w:style>
  <w:style w:type="paragraph" w:styleId="Listeavsnitt">
    <w:name w:val="List Paragraph"/>
    <w:basedOn w:val="Normal"/>
    <w:uiPriority w:val="1"/>
    <w:qFormat/>
    <w:pPr>
      <w:spacing w:before="120"/>
      <w:ind w:left="2100" w:hanging="882"/>
    </w:pPr>
    <w:rPr>
      <w:lang w:val="nn-NO"/>
    </w:rPr>
  </w:style>
  <w:style w:type="paragraph" w:customStyle="1" w:styleId="TableParagraph">
    <w:name w:val="Table Paragraph"/>
    <w:basedOn w:val="Normal"/>
    <w:uiPriority w:val="1"/>
    <w:qFormat/>
    <w:pPr>
      <w:spacing w:before="28"/>
      <w:ind w:left="83"/>
    </w:pPr>
    <w:rPr>
      <w:lang w:val="nn-NO"/>
    </w:rPr>
  </w:style>
  <w:style w:type="paragraph" w:styleId="INNH4">
    <w:name w:val="toc 4"/>
    <w:basedOn w:val="Normal"/>
    <w:next w:val="Normal"/>
    <w:autoRedefine/>
    <w:uiPriority w:val="39"/>
    <w:unhideWhenUsed/>
    <w:rsid w:val="00754464"/>
    <w:pPr>
      <w:widowControl/>
      <w:autoSpaceDE/>
      <w:autoSpaceDN/>
      <w:spacing w:after="100" w:line="259" w:lineRule="auto"/>
      <w:ind w:left="660"/>
    </w:pPr>
    <w:rPr>
      <w:rFonts w:asciiTheme="minorHAnsi" w:eastAsiaTheme="minorEastAsia" w:hAnsiTheme="minorHAnsi" w:cstheme="minorBidi"/>
      <w:lang w:eastAsia="nb-NO"/>
    </w:rPr>
  </w:style>
  <w:style w:type="paragraph" w:styleId="INNH5">
    <w:name w:val="toc 5"/>
    <w:basedOn w:val="Normal"/>
    <w:next w:val="Normal"/>
    <w:autoRedefine/>
    <w:uiPriority w:val="39"/>
    <w:unhideWhenUsed/>
    <w:rsid w:val="00754464"/>
    <w:pPr>
      <w:widowControl/>
      <w:autoSpaceDE/>
      <w:autoSpaceDN/>
      <w:spacing w:after="100" w:line="259" w:lineRule="auto"/>
      <w:ind w:left="880"/>
    </w:pPr>
    <w:rPr>
      <w:rFonts w:asciiTheme="minorHAnsi" w:eastAsiaTheme="minorEastAsia" w:hAnsiTheme="minorHAnsi" w:cstheme="minorBidi"/>
      <w:lang w:eastAsia="nb-NO"/>
    </w:rPr>
  </w:style>
  <w:style w:type="paragraph" w:styleId="INNH6">
    <w:name w:val="toc 6"/>
    <w:basedOn w:val="Normal"/>
    <w:next w:val="Normal"/>
    <w:autoRedefine/>
    <w:uiPriority w:val="39"/>
    <w:unhideWhenUsed/>
    <w:rsid w:val="00754464"/>
    <w:pPr>
      <w:widowControl/>
      <w:autoSpaceDE/>
      <w:autoSpaceDN/>
      <w:spacing w:after="100" w:line="259" w:lineRule="auto"/>
      <w:ind w:left="1100"/>
    </w:pPr>
    <w:rPr>
      <w:rFonts w:asciiTheme="minorHAnsi" w:eastAsiaTheme="minorEastAsia" w:hAnsiTheme="minorHAnsi" w:cstheme="minorBidi"/>
      <w:lang w:eastAsia="nb-NO"/>
    </w:rPr>
  </w:style>
  <w:style w:type="paragraph" w:styleId="INNH7">
    <w:name w:val="toc 7"/>
    <w:basedOn w:val="Normal"/>
    <w:next w:val="Normal"/>
    <w:autoRedefine/>
    <w:uiPriority w:val="39"/>
    <w:unhideWhenUsed/>
    <w:rsid w:val="00754464"/>
    <w:pPr>
      <w:widowControl/>
      <w:autoSpaceDE/>
      <w:autoSpaceDN/>
      <w:spacing w:after="100" w:line="259" w:lineRule="auto"/>
      <w:ind w:left="1320"/>
    </w:pPr>
    <w:rPr>
      <w:rFonts w:asciiTheme="minorHAnsi" w:eastAsiaTheme="minorEastAsia" w:hAnsiTheme="minorHAnsi" w:cstheme="minorBidi"/>
      <w:lang w:eastAsia="nb-NO"/>
    </w:rPr>
  </w:style>
  <w:style w:type="paragraph" w:styleId="INNH8">
    <w:name w:val="toc 8"/>
    <w:basedOn w:val="Normal"/>
    <w:next w:val="Normal"/>
    <w:autoRedefine/>
    <w:uiPriority w:val="39"/>
    <w:unhideWhenUsed/>
    <w:rsid w:val="00754464"/>
    <w:pPr>
      <w:widowControl/>
      <w:autoSpaceDE/>
      <w:autoSpaceDN/>
      <w:spacing w:after="100" w:line="259" w:lineRule="auto"/>
      <w:ind w:left="1540"/>
    </w:pPr>
    <w:rPr>
      <w:rFonts w:asciiTheme="minorHAnsi" w:eastAsiaTheme="minorEastAsia" w:hAnsiTheme="minorHAnsi" w:cstheme="minorBidi"/>
      <w:lang w:eastAsia="nb-NO"/>
    </w:rPr>
  </w:style>
  <w:style w:type="paragraph" w:styleId="INNH9">
    <w:name w:val="toc 9"/>
    <w:basedOn w:val="Normal"/>
    <w:next w:val="Normal"/>
    <w:autoRedefine/>
    <w:uiPriority w:val="39"/>
    <w:unhideWhenUsed/>
    <w:rsid w:val="00754464"/>
    <w:pPr>
      <w:widowControl/>
      <w:autoSpaceDE/>
      <w:autoSpaceDN/>
      <w:spacing w:after="100" w:line="259" w:lineRule="auto"/>
      <w:ind w:left="1760"/>
    </w:pPr>
    <w:rPr>
      <w:rFonts w:asciiTheme="minorHAnsi" w:eastAsiaTheme="minorEastAsia" w:hAnsiTheme="minorHAnsi" w:cstheme="minorBidi"/>
      <w:lang w:eastAsia="nb-NO"/>
    </w:rPr>
  </w:style>
  <w:style w:type="character" w:styleId="Hyperkobling">
    <w:name w:val="Hyperlink"/>
    <w:basedOn w:val="Standardskriftforavsnitt"/>
    <w:uiPriority w:val="99"/>
    <w:unhideWhenUsed/>
    <w:rsid w:val="00754464"/>
    <w:rPr>
      <w:color w:val="0000FF" w:themeColor="hyperlink"/>
      <w:u w:val="single"/>
    </w:rPr>
  </w:style>
  <w:style w:type="character" w:styleId="Ulstomtale">
    <w:name w:val="Unresolved Mention"/>
    <w:basedOn w:val="Standardskriftforavsnitt"/>
    <w:uiPriority w:val="99"/>
    <w:semiHidden/>
    <w:unhideWhenUsed/>
    <w:rsid w:val="0075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vtaleforvaltning@sykehusinnkjop.no" TargetMode="External"/><Relationship Id="rId26" Type="http://schemas.openxmlformats.org/officeDocument/2006/relationships/hyperlink" Target="https://sykehuspartner.no/leverandorinformasj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vtaleforvaltning@sykehusinnkjop.no" TargetMode="External"/><Relationship Id="rId25" Type="http://schemas.openxmlformats.org/officeDocument/2006/relationships/hyperlink" Target="https://sykehusinnkjop.no/om-oss/samfunnsansvar" TargetMode="External"/><Relationship Id="rId2" Type="http://schemas.openxmlformats.org/officeDocument/2006/relationships/customXml" Target="../customXml/item2.xml"/><Relationship Id="rId16" Type="http://schemas.openxmlformats.org/officeDocument/2006/relationships/hyperlink" Target="mailto:post@sykehusinnkjop.no" TargetMode="External"/><Relationship Id="rId20" Type="http://schemas.openxmlformats.org/officeDocument/2006/relationships/header" Target="header1.xml"/><Relationship Id="rId29" Type="http://schemas.openxmlformats.org/officeDocument/2006/relationships/hyperlink" Target="mailto:avtaleforvaltning@sykehusinnkjop.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ykehuspartner.no/leverandorinformasjon"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helse-midt.no/om-oss/for-leverandorer" TargetMode="External"/><Relationship Id="rId28" Type="http://schemas.openxmlformats.org/officeDocument/2006/relationships/hyperlink" Target="https://sykehusinnkjop.no/Documents/Om%20oss/Samfunnsansvar/Europeisk%20utfasingsliste.pdf" TargetMode="External"/><Relationship Id="rId10" Type="http://schemas.openxmlformats.org/officeDocument/2006/relationships/footnotes" Target="footnotes.xml"/><Relationship Id="rId19" Type="http://schemas.openxmlformats.org/officeDocument/2006/relationships/hyperlink" Target="http://www.sykehusinnkjop.n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leverandor.sykehusinnkjop.no/Statistics/Info/Info" TargetMode="External"/><Relationship Id="rId27" Type="http://schemas.openxmlformats.org/officeDocument/2006/relationships/hyperlink" Target="mailto:leverandorstatistikk@sykehusinnkjop.no"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ykehusinnkjop.no/" TargetMode="External"/><Relationship Id="rId1" Type="http://schemas.openxmlformats.org/officeDocument/2006/relationships/hyperlink" Target="http://www.sykehusinnkjop.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64a8461-4d9a-4b5d-93bd-86a5dfa08d83" ContentTypeId="0x01010083DE3F614A9F7E45B7244B4AF84C313B01" PreviousValue="false" LastSyncTimeStamp="2022-09-13T13:07:51.543Z"/>
</file>

<file path=customXml/item2.xml><?xml version="1.0" encoding="utf-8"?>
<ct:contentTypeSchema xmlns:ct="http://schemas.microsoft.com/office/2006/metadata/contentType" xmlns:ma="http://schemas.microsoft.com/office/2006/metadata/properties/metaAttributes" ct:_="" ma:_="" ma:contentTypeName="Dokument-Virksomhet" ma:contentTypeID="0x01010083DE3F614A9F7E45B7244B4AF84C313B010089CC3DA6255AC64C8C2E35F3A37EC8E0" ma:contentTypeVersion="4" ma:contentTypeDescription="" ma:contentTypeScope="" ma:versionID="edd37874ede571068424ba5573659291">
  <xsd:schema xmlns:xsd="http://www.w3.org/2001/XMLSchema" xmlns:xs="http://www.w3.org/2001/XMLSchema" xmlns:p="http://schemas.microsoft.com/office/2006/metadata/properties" xmlns:ns2="1beaa448-81cf-483d-9546-6237366576fe" targetNamespace="http://schemas.microsoft.com/office/2006/metadata/properties" ma:root="true" ma:fieldsID="5be7377f89c4b3cf084782c4804e9220" ns2:_="">
    <xsd:import namespace="1beaa448-81cf-483d-9546-6237366576fe"/>
    <xsd:element name="properties">
      <xsd:complexType>
        <xsd:sequence>
          <xsd:element name="documentManagement">
            <xsd:complexType>
              <xsd:all>
                <xsd:element ref="ns2:SHIPersonalInformation"/>
                <xsd:element ref="ns2:TaxCatchAll" minOccurs="0"/>
                <xsd:element ref="ns2:TaxCatchAllLabel" minOccurs="0"/>
                <xsd:element ref="ns2:lda629c15bae4e91aa6c7e8cbbdfc8b6" minOccurs="0"/>
                <xsd:element ref="ns2:eddf1c2c1da842e2bc8d48adb607c365" minOccurs="0"/>
                <xsd:element ref="ns2:cd34d7d8f9d8445ca63dd03b5376680a" minOccurs="0"/>
                <xsd:element ref="ns2:f692c5fbbf584dd1b4cdb2fc07ec6741" minOccurs="0"/>
                <xsd:element ref="ns2:mb0d347ee0664214bffb1328b3228b3b" minOccurs="0"/>
                <xsd:element ref="ns2:c706b671796746379fc435e5ab8aca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a448-81cf-483d-9546-6237366576fe" elementFormDefault="qualified">
    <xsd:import namespace="http://schemas.microsoft.com/office/2006/documentManagement/types"/>
    <xsd:import namespace="http://schemas.microsoft.com/office/infopath/2007/PartnerControls"/>
    <xsd:element name="SHIPersonalInformation" ma:index="8" ma:displayName="Personlig informasjon" ma:default="0" ma:description="Personlin informasjon" ma:internalName="SHIPersonalInformation" ma:readOnly="false">
      <xsd:simpleType>
        <xsd:restriction base="dms:Boolean"/>
      </xsd:simpleType>
    </xsd:element>
    <xsd:element name="TaxCatchAll" ma:index="9" nillable="true" ma:displayName="Taxonomy Catch All Column" ma:hidden="true" ma:list="{bce945b3-9ba5-4ff4-a0a4-4535bfc28a8e}" ma:internalName="TaxCatchAll" ma:showField="CatchAllData" ma:web="9b1714e5-8cac-487c-9dee-8d016c05a4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e945b3-9ba5-4ff4-a0a4-4535bfc28a8e}" ma:internalName="TaxCatchAllLabel" ma:readOnly="true" ma:showField="CatchAllDataLabel" ma:web="9b1714e5-8cac-487c-9dee-8d016c05a445">
      <xsd:complexType>
        <xsd:complexContent>
          <xsd:extension base="dms:MultiChoiceLookup">
            <xsd:sequence>
              <xsd:element name="Value" type="dms:Lookup" maxOccurs="unbounded" minOccurs="0" nillable="true"/>
            </xsd:sequence>
          </xsd:extension>
        </xsd:complexContent>
      </xsd:complexType>
    </xsd:element>
    <xsd:element name="lda629c15bae4e91aa6c7e8cbbdfc8b6" ma:index="12" ma:taxonomy="true" ma:internalName="lda629c15bae4e91aa6c7e8cbbdfc8b6" ma:taxonomyFieldName="SHICategory" ma:displayName="Nasjonal kategori" ma:readOnly="false" ma:fieldId="{5da629c1-5bae-4e91-aa6c-7e8cbbdfc8b6}" ma:sspId="a64a8461-4d9a-4b5d-93bd-86a5dfa08d83" ma:termSetId="f33ad145-2311-4e7c-b4d6-7e0c12852404" ma:anchorId="00000000-0000-0000-0000-000000000000" ma:open="false" ma:isKeyword="false">
      <xsd:complexType>
        <xsd:sequence>
          <xsd:element ref="pc:Terms" minOccurs="0" maxOccurs="1"/>
        </xsd:sequence>
      </xsd:complexType>
    </xsd:element>
    <xsd:element name="eddf1c2c1da842e2bc8d48adb607c365" ma:index="14" ma:taxonomy="true" ma:internalName="eddf1c2c1da842e2bc8d48adb607c365" ma:taxonomyFieldName="SHIBusinessFunction" ma:displayName="Funksjonsområde" ma:readOnly="false" ma:fieldId="{eddf1c2c-1da8-42e2-bc8d-48adb607c365}" ma:sspId="a64a8461-4d9a-4b5d-93bd-86a5dfa08d83" ma:termSetId="c4d1f0c9-91b7-4367-b0d5-61cd668a7e33" ma:anchorId="00000000-0000-0000-0000-000000000000" ma:open="false" ma:isKeyword="false">
      <xsd:complexType>
        <xsd:sequence>
          <xsd:element ref="pc:Terms" minOccurs="0" maxOccurs="1"/>
        </xsd:sequence>
      </xsd:complexType>
    </xsd:element>
    <xsd:element name="cd34d7d8f9d8445ca63dd03b5376680a" ma:index="16" ma:taxonomy="true" ma:internalName="cd34d7d8f9d8445ca63dd03b5376680a" ma:taxonomyFieldName="SHIBusinessUnit" ma:displayName="Virksomhet" ma:readOnly="false" ma:fieldId="{cd34d7d8-f9d8-445c-a63d-d03b5376680a}" ma:sspId="a64a8461-4d9a-4b5d-93bd-86a5dfa08d83" ma:termSetId="2a9f6c55-ab6f-4565-82fd-024a3e32e65c" ma:anchorId="00000000-0000-0000-0000-000000000000" ma:open="false" ma:isKeyword="false">
      <xsd:complexType>
        <xsd:sequence>
          <xsd:element ref="pc:Terms" minOccurs="0" maxOccurs="1"/>
        </xsd:sequence>
      </xsd:complexType>
    </xsd:element>
    <xsd:element name="f692c5fbbf584dd1b4cdb2fc07ec6741" ma:index="18" ma:taxonomy="true" ma:internalName="f692c5fbbf584dd1b4cdb2fc07ec6741" ma:taxonomyFieldName="SHIJournalType" ma:displayName="Journal type" ma:readOnly="false" ma:fieldId="{f692c5fb-bf58-4dd1-b4cd-b2fc07ec6741}" ma:sspId="a64a8461-4d9a-4b5d-93bd-86a5dfa08d83" ma:termSetId="13ad67d4-550c-40ee-889f-7f0faf01682a" ma:anchorId="00000000-0000-0000-0000-000000000000" ma:open="false" ma:isKeyword="false">
      <xsd:complexType>
        <xsd:sequence>
          <xsd:element ref="pc:Terms" minOccurs="0" maxOccurs="1"/>
        </xsd:sequence>
      </xsd:complexType>
    </xsd:element>
    <xsd:element name="mb0d347ee0664214bffb1328b3228b3b" ma:index="20" ma:taxonomy="true" ma:internalName="mb0d347ee0664214bffb1328b3228b3b" ma:taxonomyFieldName="SHIArchiveKey" ma:displayName="Arkivnøkkel" ma:readOnly="false" ma:fieldId="{6b0d347e-e066-4214-bffb-1328b3228b3b}" ma:sspId="a64a8461-4d9a-4b5d-93bd-86a5dfa08d83" ma:termSetId="555acf64-63b3-4647-ab35-9df431e92e91" ma:anchorId="00000000-0000-0000-0000-000000000000" ma:open="false" ma:isKeyword="false">
      <xsd:complexType>
        <xsd:sequence>
          <xsd:element ref="pc:Terms" minOccurs="0" maxOccurs="1"/>
        </xsd:sequence>
      </xsd:complexType>
    </xsd:element>
    <xsd:element name="c706b671796746379fc435e5ab8acaf9" ma:index="22" ma:taxonomy="true" ma:internalName="c706b671796746379fc435e5ab8acaf9" ma:taxonomyFieldName="SHIStatus" ma:displayName="Arkiv Status" ma:readOnly="false" ma:fieldId="{c706b671-7967-4637-9fc4-35e5ab8acaf9}" ma:sspId="a64a8461-4d9a-4b5d-93bd-86a5dfa08d83" ma:termSetId="feb584b6-942d-49a6-99c2-a50b93abe89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da629c15bae4e91aa6c7e8cbbdfc8b6 xmlns="1beaa448-81cf-483d-9546-6237366576fe">
      <Terms xmlns="http://schemas.microsoft.com/office/infopath/2007/PartnerControls">
        <TermInfo xmlns="http://schemas.microsoft.com/office/infopath/2007/PartnerControls">
          <TermName xmlns="http://schemas.microsoft.com/office/infopath/2007/PartnerControls">Kirurgiske produkter</TermName>
          <TermId xmlns="http://schemas.microsoft.com/office/infopath/2007/PartnerControls">c3112373-0df3-42bd-a2af-ba37924276ef</TermId>
        </TermInfo>
      </Terms>
    </lda629c15bae4e91aa6c7e8cbbdfc8b6>
    <cd34d7d8f9d8445ca63dd03b5376680a xmlns="1beaa448-81cf-483d-9546-6237366576fe">
      <Terms xmlns="http://schemas.microsoft.com/office/infopath/2007/PartnerControls">
        <TermInfo xmlns="http://schemas.microsoft.com/office/infopath/2007/PartnerControls">
          <TermName xmlns="http://schemas.microsoft.com/office/infopath/2007/PartnerControls">Avd 1 - Divisjon NT</TermName>
          <TermId xmlns="http://schemas.microsoft.com/office/infopath/2007/PartnerControls">ed57acd9-fada-46f9-a528-add0d63e1e92</TermId>
        </TermInfo>
      </Terms>
    </cd34d7d8f9d8445ca63dd03b5376680a>
    <c706b671796746379fc435e5ab8acaf9 xmlns="1beaa448-81cf-483d-9546-6237366576fe">
      <Terms xmlns="http://schemas.microsoft.com/office/infopath/2007/PartnerControls">
        <TermInfo xmlns="http://schemas.microsoft.com/office/infopath/2007/PartnerControls">
          <TermName xmlns="http://schemas.microsoft.com/office/infopath/2007/PartnerControls">I Arbeid</TermName>
          <TermId xmlns="http://schemas.microsoft.com/office/infopath/2007/PartnerControls">34345c51-8802-4013-84be-74902cea0210</TermId>
        </TermInfo>
      </Terms>
    </c706b671796746379fc435e5ab8acaf9>
    <SHIPersonalInformation xmlns="1beaa448-81cf-483d-9546-6237366576fe">false</SHIPersonalInformation>
    <TaxCatchAll xmlns="1beaa448-81cf-483d-9546-6237366576fe">
      <Value>6</Value>
      <Value>5</Value>
      <Value>4</Value>
      <Value>3</Value>
      <Value>2</Value>
      <Value>1</Value>
    </TaxCatchAll>
    <eddf1c2c1da842e2bc8d48adb607c365 xmlns="1beaa448-81cf-483d-9546-6237366576fe">
      <Terms xmlns="http://schemas.microsoft.com/office/infopath/2007/PartnerControls">
        <TermInfo xmlns="http://schemas.microsoft.com/office/infopath/2007/PartnerControls">
          <TermName xmlns="http://schemas.microsoft.com/office/infopath/2007/PartnerControls">Anskaffelse</TermName>
          <TermId xmlns="http://schemas.microsoft.com/office/infopath/2007/PartnerControls">af0aa0d4-5274-4653-947d-4099233bd700</TermId>
        </TermInfo>
      </Terms>
    </eddf1c2c1da842e2bc8d48adb607c365>
    <f692c5fbbf584dd1b4cdb2fc07ec6741 xmlns="1beaa448-81cf-483d-9546-6237366576fe">
      <Terms xmlns="http://schemas.microsoft.com/office/infopath/2007/PartnerControls">
        <TermInfo xmlns="http://schemas.microsoft.com/office/infopath/2007/PartnerControls">
          <TermName xmlns="http://schemas.microsoft.com/office/infopath/2007/PartnerControls">Organinternt dokument uten oppfølging</TermName>
          <TermId xmlns="http://schemas.microsoft.com/office/infopath/2007/PartnerControls">251f0743-8c5a-4458-bcda-ed382ad7b787</TermId>
        </TermInfo>
      </Terms>
    </f692c5fbbf584dd1b4cdb2fc07ec6741>
    <mb0d347ee0664214bffb1328b3228b3b xmlns="1beaa448-81cf-483d-9546-6237366576fe">
      <Terms xmlns="http://schemas.microsoft.com/office/infopath/2007/PartnerControls">
        <TermInfo xmlns="http://schemas.microsoft.com/office/infopath/2007/PartnerControls">
          <TermName xmlns="http://schemas.microsoft.com/office/infopath/2007/PartnerControls">2.2 Anskaffelse</TermName>
          <TermId xmlns="http://schemas.microsoft.com/office/infopath/2007/PartnerControls">da37d55b-1f82-4174-af9d-d464ff9ce590</TermId>
        </TermInfo>
      </Terms>
    </mb0d347ee0664214bffb1328b3228b3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E34D8-144C-4CC8-8F48-798BF8332648}">
  <ds:schemaRefs>
    <ds:schemaRef ds:uri="Microsoft.SharePoint.Taxonomy.ContentTypeSync"/>
  </ds:schemaRefs>
</ds:datastoreItem>
</file>

<file path=customXml/itemProps2.xml><?xml version="1.0" encoding="utf-8"?>
<ds:datastoreItem xmlns:ds="http://schemas.openxmlformats.org/officeDocument/2006/customXml" ds:itemID="{84D22028-5C8F-4E07-80B4-CAC0F62B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a448-81cf-483d-9546-623736657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D587C-4240-4506-8B3E-BBAE5D073EF3}">
  <ds:schemaRefs>
    <ds:schemaRef ds:uri="http://schemas.openxmlformats.org/officeDocument/2006/bibliography"/>
  </ds:schemaRefs>
</ds:datastoreItem>
</file>

<file path=customXml/itemProps4.xml><?xml version="1.0" encoding="utf-8"?>
<ds:datastoreItem xmlns:ds="http://schemas.openxmlformats.org/officeDocument/2006/customXml" ds:itemID="{8D7E5BAA-571E-4E6C-BADD-1A4B5BCB9CE8}">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1beaa448-81cf-483d-9546-6237366576fe"/>
    <ds:schemaRef ds:uri="http://schemas.microsoft.com/office/2006/metadata/properties"/>
  </ds:schemaRefs>
</ds:datastoreItem>
</file>

<file path=customXml/itemProps5.xml><?xml version="1.0" encoding="utf-8"?>
<ds:datastoreItem xmlns:ds="http://schemas.openxmlformats.org/officeDocument/2006/customXml" ds:itemID="{8600991F-F352-4403-941D-C4DD5E2A9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9732</Words>
  <Characters>51580</Characters>
  <Application>Microsoft Office Word</Application>
  <DocSecurity>0</DocSecurity>
  <Lines>429</Lines>
  <Paragraphs>122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Kvalitetsleder divisjon legemidler</dc:creator>
  <cp:lastModifiedBy>Merethe Gærnæ</cp:lastModifiedBy>
  <cp:revision>2</cp:revision>
  <cp:lastPrinted>2023-01-17T12:29:00Z</cp:lastPrinted>
  <dcterms:created xsi:type="dcterms:W3CDTF">2023-11-06T08:54:00Z</dcterms:created>
  <dcterms:modified xsi:type="dcterms:W3CDTF">2023-11-06T08:54:00Z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for Microsoft 365</vt:lpwstr>
  </property>
  <property fmtid="{D5CDD505-2E9C-101B-9397-08002B2CF9AE}" pid="4" name="LastSaved">
    <vt:filetime>2023-01-17T00:00:00Z</vt:filetime>
  </property>
  <property fmtid="{D5CDD505-2E9C-101B-9397-08002B2CF9AE}" pid="5" name="ContentTypeId">
    <vt:lpwstr>0x01010083DE3F614A9F7E45B7244B4AF84C313B010089CC3DA6255AC64C8C2E35F3A37EC8E0</vt:lpwstr>
  </property>
  <property fmtid="{D5CDD505-2E9C-101B-9397-08002B2CF9AE}" pid="6" name="SHICategory">
    <vt:lpwstr>2;#Kirurgiske produkter|c3112373-0df3-42bd-a2af-ba37924276ef</vt:lpwstr>
  </property>
  <property fmtid="{D5CDD505-2E9C-101B-9397-08002B2CF9AE}" pid="7" name="SHIJournalType">
    <vt:lpwstr>5;#Organinternt dokument uten oppfølging|251f0743-8c5a-4458-bcda-ed382ad7b787</vt:lpwstr>
  </property>
  <property fmtid="{D5CDD505-2E9C-101B-9397-08002B2CF9AE}" pid="8" name="SHIBusinessUnit">
    <vt:lpwstr>4;#Avd 1 - Divisjon NT|ed57acd9-fada-46f9-a528-add0d63e1e92</vt:lpwstr>
  </property>
  <property fmtid="{D5CDD505-2E9C-101B-9397-08002B2CF9AE}" pid="9" name="SHIStatus">
    <vt:lpwstr>1;#I Arbeid|34345c51-8802-4013-84be-74902cea0210</vt:lpwstr>
  </property>
  <property fmtid="{D5CDD505-2E9C-101B-9397-08002B2CF9AE}" pid="10" name="SHIArchiveKey">
    <vt:lpwstr>6;#2.2 Anskaffelse|da37d55b-1f82-4174-af9d-d464ff9ce590</vt:lpwstr>
  </property>
  <property fmtid="{D5CDD505-2E9C-101B-9397-08002B2CF9AE}" pid="11" name="SHIBusinessFunction">
    <vt:lpwstr>3;#Anskaffelse|af0aa0d4-5274-4653-947d-4099233bd700</vt:lpwstr>
  </property>
  <property fmtid="{D5CDD505-2E9C-101B-9397-08002B2CF9AE}" pid="12" name="MediaServiceImageTags">
    <vt:lpwstr/>
  </property>
  <property fmtid="{D5CDD505-2E9C-101B-9397-08002B2CF9AE}" pid="13" name="lcf76f155ced4ddcb4097134ff3c332f">
    <vt:lpwstr/>
  </property>
</Properties>
</file>